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5F2" w:rsidRPr="00695D41" w:rsidRDefault="00695D41" w:rsidP="00695D41">
      <w:pPr>
        <w:jc w:val="both"/>
        <w:rPr>
          <w:rFonts w:ascii="Segoe UI" w:hAnsi="Segoe UI" w:cs="Segoe UI"/>
          <w:sz w:val="28"/>
          <w:szCs w:val="28"/>
          <w:rtl/>
        </w:rPr>
      </w:pPr>
      <w:bookmarkStart w:id="0" w:name="_GoBack"/>
      <w:r w:rsidRPr="00695D41">
        <w:rPr>
          <w:rFonts w:ascii="Segoe UI" w:hAnsi="Segoe UI" w:cs="Segoe UI"/>
          <w:sz w:val="28"/>
          <w:szCs w:val="28"/>
          <w:rtl/>
        </w:rPr>
        <w:t>إبراهيم أبراش</w:t>
      </w:r>
    </w:p>
    <w:bookmarkEnd w:id="0"/>
    <w:p w:rsidR="00695D41" w:rsidRPr="00695D41" w:rsidRDefault="00695D41" w:rsidP="00695D41">
      <w:pPr>
        <w:shd w:val="clear" w:color="auto" w:fill="FFFFFF"/>
        <w:spacing w:after="0" w:line="240" w:lineRule="auto"/>
        <w:jc w:val="center"/>
        <w:rPr>
          <w:rFonts w:ascii="Segoe UI" w:eastAsia="Times New Roman" w:hAnsi="Segoe UI" w:cs="Segoe UI"/>
          <w:color w:val="050505"/>
          <w:sz w:val="28"/>
          <w:szCs w:val="28"/>
        </w:rPr>
      </w:pPr>
      <w:r w:rsidRPr="00695D41">
        <w:rPr>
          <w:rFonts w:ascii="Segoe UI" w:eastAsia="Times New Roman" w:hAnsi="Segoe UI" w:cs="Segoe UI"/>
          <w:color w:val="050505"/>
          <w:sz w:val="28"/>
          <w:szCs w:val="28"/>
          <w:rtl/>
        </w:rPr>
        <w:t>صواريخ غزة مقاومة مشروعة ولكنها ليست وحدها المقاومة</w:t>
      </w:r>
    </w:p>
    <w:p w:rsidR="00695D41" w:rsidRDefault="00695D41" w:rsidP="00695D41">
      <w:pPr>
        <w:shd w:val="clear" w:color="auto" w:fill="FFFFFF"/>
        <w:spacing w:after="0" w:line="240" w:lineRule="auto"/>
        <w:jc w:val="both"/>
        <w:rPr>
          <w:rFonts w:ascii="Segoe UI" w:eastAsia="Times New Roman" w:hAnsi="Segoe UI" w:cs="Segoe UI" w:hint="cs"/>
          <w:color w:val="050505"/>
          <w:sz w:val="28"/>
          <w:szCs w:val="28"/>
          <w:rtl/>
        </w:rPr>
      </w:pPr>
    </w:p>
    <w:p w:rsidR="00695D41" w:rsidRPr="00695D41" w:rsidRDefault="00695D41" w:rsidP="00695D41">
      <w:pPr>
        <w:shd w:val="clear" w:color="auto" w:fill="FFFFFF"/>
        <w:spacing w:after="0" w:line="240" w:lineRule="auto"/>
        <w:jc w:val="both"/>
        <w:rPr>
          <w:rFonts w:ascii="Segoe UI" w:eastAsia="Times New Roman" w:hAnsi="Segoe UI" w:cs="Segoe UI"/>
          <w:color w:val="050505"/>
          <w:sz w:val="28"/>
          <w:szCs w:val="28"/>
          <w:rtl/>
        </w:rPr>
      </w:pPr>
      <w:r w:rsidRPr="00695D41">
        <w:rPr>
          <w:rFonts w:ascii="Segoe UI" w:eastAsia="Times New Roman" w:hAnsi="Segoe UI" w:cs="Segoe UI"/>
          <w:color w:val="050505"/>
          <w:sz w:val="28"/>
          <w:szCs w:val="28"/>
          <w:rtl/>
        </w:rPr>
        <w:t>مع كامل احترامنا وتقديرنا للمقاومة في قطاع غزة ولمعاناة القطاع بسبب القصف الصهيوني المجرم، إلا أنه يجب الحذر من اختزال ما يجري في فلسطين بالتصعيد العسكري على غزة وبالتالي في حالة التوصل إلى هدنة في غزة ينتهي كل شيء وتعود الأمور إلى ما كانت عليه وهو ما تسعى له إسرائيل وواشنطن والدول الساعية للتهدئة ، وهو أيضاً ما ترفضه فصائل المقاومة في غزة كما ورد على لسان قادة المقاومة وخصوصاً حماس.</w:t>
      </w:r>
    </w:p>
    <w:p w:rsidR="00695D41" w:rsidRPr="00695D41" w:rsidRDefault="00695D41" w:rsidP="00695D41">
      <w:pPr>
        <w:shd w:val="clear" w:color="auto" w:fill="FFFFFF"/>
        <w:spacing w:after="0" w:line="240" w:lineRule="auto"/>
        <w:jc w:val="both"/>
        <w:rPr>
          <w:rFonts w:ascii="Segoe UI" w:eastAsia="Times New Roman" w:hAnsi="Segoe UI" w:cs="Segoe UI"/>
          <w:color w:val="050505"/>
          <w:sz w:val="28"/>
          <w:szCs w:val="28"/>
          <w:rtl/>
        </w:rPr>
      </w:pPr>
      <w:r w:rsidRPr="00695D41">
        <w:rPr>
          <w:rFonts w:ascii="Segoe UI" w:eastAsia="Times New Roman" w:hAnsi="Segoe UI" w:cs="Segoe UI"/>
          <w:color w:val="050505"/>
          <w:sz w:val="28"/>
          <w:szCs w:val="28"/>
          <w:rtl/>
        </w:rPr>
        <w:br/>
      </w:r>
    </w:p>
    <w:p w:rsidR="00695D41" w:rsidRPr="00695D41" w:rsidRDefault="00695D41" w:rsidP="00695D41">
      <w:pPr>
        <w:shd w:val="clear" w:color="auto" w:fill="FFFFFF"/>
        <w:spacing w:after="0" w:line="240" w:lineRule="auto"/>
        <w:jc w:val="both"/>
        <w:rPr>
          <w:rFonts w:ascii="Segoe UI" w:eastAsia="Times New Roman" w:hAnsi="Segoe UI" w:cs="Segoe UI"/>
          <w:color w:val="050505"/>
          <w:sz w:val="28"/>
          <w:szCs w:val="28"/>
          <w:rtl/>
        </w:rPr>
      </w:pPr>
      <w:r w:rsidRPr="00695D41">
        <w:rPr>
          <w:rFonts w:ascii="Segoe UI" w:eastAsia="Times New Roman" w:hAnsi="Segoe UI" w:cs="Segoe UI"/>
          <w:color w:val="050505"/>
          <w:sz w:val="28"/>
          <w:szCs w:val="28"/>
          <w:rtl/>
        </w:rPr>
        <w:t>إن ما يجري ثورة أو انتفاضة كل الشعب الفلسطيني في داخل الخط الأخضر والقدس والضفة وغزة وهم أغلبية ساكنة فلسطين وأهلها الشرعيون والأصيلون وما أنتجت من وحدة الشعب وعودة الصراع إلى أصوله الأولى كصراع بين شعب خاضع للاحتلال وكيان صهيوني استعماري وعنصري وإرهابي، وهو صراع يجب أن لا يتوقف إلا بنهاية الاحتلال كلياً وليس بمجرد هدنة في غزة.</w:t>
      </w:r>
    </w:p>
    <w:p w:rsidR="00695D41" w:rsidRPr="00695D41" w:rsidRDefault="00695D41" w:rsidP="00695D41">
      <w:pPr>
        <w:shd w:val="clear" w:color="auto" w:fill="FFFFFF"/>
        <w:spacing w:after="0" w:line="240" w:lineRule="auto"/>
        <w:jc w:val="both"/>
        <w:rPr>
          <w:rFonts w:ascii="Segoe UI" w:eastAsia="Times New Roman" w:hAnsi="Segoe UI" w:cs="Segoe UI"/>
          <w:color w:val="050505"/>
          <w:sz w:val="28"/>
          <w:szCs w:val="28"/>
          <w:rtl/>
        </w:rPr>
      </w:pPr>
      <w:r w:rsidRPr="00695D41">
        <w:rPr>
          <w:rFonts w:ascii="Segoe UI" w:eastAsia="Times New Roman" w:hAnsi="Segoe UI" w:cs="Segoe UI"/>
          <w:color w:val="050505"/>
          <w:sz w:val="28"/>
          <w:szCs w:val="28"/>
          <w:rtl/>
        </w:rPr>
        <w:br/>
      </w:r>
    </w:p>
    <w:p w:rsidR="00695D41" w:rsidRPr="00695D41" w:rsidRDefault="00695D41" w:rsidP="00695D41">
      <w:pPr>
        <w:shd w:val="clear" w:color="auto" w:fill="FFFFFF"/>
        <w:spacing w:after="0" w:line="240" w:lineRule="auto"/>
        <w:jc w:val="both"/>
        <w:rPr>
          <w:rFonts w:ascii="Segoe UI" w:eastAsia="Times New Roman" w:hAnsi="Segoe UI" w:cs="Segoe UI"/>
          <w:color w:val="050505"/>
          <w:sz w:val="28"/>
          <w:szCs w:val="28"/>
          <w:rtl/>
        </w:rPr>
      </w:pPr>
      <w:r w:rsidRPr="00695D41">
        <w:rPr>
          <w:rFonts w:ascii="Segoe UI" w:eastAsia="Times New Roman" w:hAnsi="Segoe UI" w:cs="Segoe UI"/>
          <w:color w:val="050505"/>
          <w:sz w:val="28"/>
          <w:szCs w:val="28"/>
          <w:rtl/>
        </w:rPr>
        <w:t>هذه الثورة أو الانتفاضة هي المقاومة الحقيقية وهي الخطر الحقيقي الذي تواجهه إسرائيل بالإضافة إلى صواريخ غزة التي أربكت العدو وزعزعت استقراره وكشفت هشاشته ولفتت الأنظار إلى إرهابه، ويجب الحفاظ على هذه المقاومة الشاملة وعلى وحدة الشعب التي تحققت بغض النظر عما تؤول إليه المواجهات العسكرية على جبهة غزة.</w:t>
      </w:r>
    </w:p>
    <w:p w:rsidR="00695D41" w:rsidRPr="00695D41" w:rsidRDefault="00695D41" w:rsidP="00695D41">
      <w:pPr>
        <w:shd w:val="clear" w:color="auto" w:fill="FFFFFF"/>
        <w:spacing w:after="0" w:line="240" w:lineRule="auto"/>
        <w:jc w:val="both"/>
        <w:rPr>
          <w:rFonts w:ascii="Segoe UI" w:eastAsia="Times New Roman" w:hAnsi="Segoe UI" w:cs="Segoe UI"/>
          <w:color w:val="050505"/>
          <w:sz w:val="28"/>
          <w:szCs w:val="28"/>
          <w:rtl/>
        </w:rPr>
      </w:pPr>
      <w:r w:rsidRPr="00695D41">
        <w:rPr>
          <w:rFonts w:ascii="Segoe UI" w:eastAsia="Times New Roman" w:hAnsi="Segoe UI" w:cs="Segoe UI"/>
          <w:color w:val="050505"/>
          <w:sz w:val="28"/>
          <w:szCs w:val="28"/>
          <w:rtl/>
        </w:rPr>
        <w:br/>
      </w:r>
    </w:p>
    <w:p w:rsidR="00695D41" w:rsidRPr="00695D41" w:rsidRDefault="00695D41" w:rsidP="00695D41">
      <w:pPr>
        <w:shd w:val="clear" w:color="auto" w:fill="FFFFFF"/>
        <w:spacing w:after="0" w:line="240" w:lineRule="auto"/>
        <w:jc w:val="both"/>
        <w:rPr>
          <w:rFonts w:ascii="Segoe UI" w:eastAsia="Times New Roman" w:hAnsi="Segoe UI" w:cs="Segoe UI"/>
          <w:color w:val="050505"/>
          <w:sz w:val="28"/>
          <w:szCs w:val="28"/>
          <w:rtl/>
        </w:rPr>
      </w:pPr>
      <w:r w:rsidRPr="00695D41">
        <w:rPr>
          <w:rFonts w:ascii="Segoe UI" w:eastAsia="Times New Roman" w:hAnsi="Segoe UI" w:cs="Segoe UI"/>
          <w:color w:val="050505"/>
          <w:sz w:val="28"/>
          <w:szCs w:val="28"/>
          <w:rtl/>
        </w:rPr>
        <w:t>يمكن للعدو بما يملك من قدرات عسكرية ونزعة دموية انتقامية أن يتعامل مع خطر الصواريخ المنطلقة من غزة وخصوصا في حالة ممارسة ضغوط دولية وعربية على فصائل المقاومة لوقف إطلاق الصواريخ، كما أن غزة ليست دولة كبرى لتستمر في صناعة الصواريخ إلى ما لا نهاية وأن تتحمل إلى ما لا نهاية ضربات جيش الاحتلال وما تلحقه من دمار، ولكن العدو سيكون عاجزاً عن مواجهة مقاومة شعبية تشمل كل أرض فلسطين من البحر إلى النهر.</w:t>
      </w:r>
    </w:p>
    <w:p w:rsidR="00695D41" w:rsidRPr="00695D41" w:rsidRDefault="00695D41" w:rsidP="00695D41">
      <w:pPr>
        <w:shd w:val="clear" w:color="auto" w:fill="FFFFFF"/>
        <w:spacing w:after="0" w:line="240" w:lineRule="auto"/>
        <w:jc w:val="both"/>
        <w:rPr>
          <w:rFonts w:ascii="Segoe UI" w:eastAsia="Times New Roman" w:hAnsi="Segoe UI" w:cs="Segoe UI"/>
          <w:color w:val="050505"/>
          <w:sz w:val="28"/>
          <w:szCs w:val="28"/>
          <w:rtl/>
        </w:rPr>
      </w:pPr>
      <w:r w:rsidRPr="00695D41">
        <w:rPr>
          <w:rFonts w:ascii="Segoe UI" w:eastAsia="Times New Roman" w:hAnsi="Segoe UI" w:cs="Segoe UI"/>
          <w:color w:val="050505"/>
          <w:sz w:val="28"/>
          <w:szCs w:val="28"/>
          <w:rtl/>
        </w:rPr>
        <w:t>المجد للشعب الفلسطيني العظيم والمجد للمقاومة</w:t>
      </w:r>
    </w:p>
    <w:p w:rsidR="00695D41" w:rsidRPr="00695D41" w:rsidRDefault="00695D41" w:rsidP="00695D41">
      <w:pPr>
        <w:shd w:val="clear" w:color="auto" w:fill="FFFFFF"/>
        <w:bidi w:val="0"/>
        <w:spacing w:after="0" w:line="240" w:lineRule="auto"/>
        <w:jc w:val="right"/>
        <w:rPr>
          <w:rFonts w:ascii="Segoe UI" w:eastAsia="Times New Roman" w:hAnsi="Segoe UI" w:cs="Segoe UI"/>
          <w:color w:val="050505"/>
          <w:sz w:val="28"/>
          <w:szCs w:val="28"/>
        </w:rPr>
      </w:pPr>
      <w:r w:rsidRPr="00695D41">
        <w:rPr>
          <w:rFonts w:ascii="Segoe UI" w:eastAsia="Times New Roman" w:hAnsi="Segoe UI" w:cs="Segoe UI"/>
          <w:color w:val="050505"/>
          <w:sz w:val="28"/>
          <w:szCs w:val="28"/>
        </w:rPr>
        <w:t>ibrahemibrach1@gmail.com</w:t>
      </w:r>
    </w:p>
    <w:p w:rsidR="00695D41" w:rsidRPr="00695D41" w:rsidRDefault="00695D41" w:rsidP="00695D41">
      <w:pPr>
        <w:shd w:val="clear" w:color="auto" w:fill="FFFFFF"/>
        <w:bidi w:val="0"/>
        <w:spacing w:after="0" w:line="240" w:lineRule="auto"/>
        <w:jc w:val="both"/>
        <w:rPr>
          <w:rFonts w:ascii="Segoe UI" w:eastAsia="Times New Roman" w:hAnsi="Segoe UI" w:cs="Segoe UI"/>
          <w:color w:val="050505"/>
          <w:sz w:val="28"/>
          <w:szCs w:val="28"/>
        </w:rPr>
      </w:pPr>
      <w:r w:rsidRPr="00695D41">
        <w:rPr>
          <w:rFonts w:ascii="Segoe UI" w:eastAsia="Times New Roman" w:hAnsi="Segoe UI" w:cs="Segoe UI"/>
          <w:color w:val="050505"/>
          <w:sz w:val="28"/>
          <w:szCs w:val="28"/>
        </w:rPr>
        <w:lastRenderedPageBreak/>
        <w:br/>
      </w:r>
    </w:p>
    <w:p w:rsidR="00695D41" w:rsidRDefault="00695D41"/>
    <w:sectPr w:rsidR="00695D41" w:rsidSect="007F5E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BC6"/>
    <w:rsid w:val="005045F2"/>
    <w:rsid w:val="00695D41"/>
    <w:rsid w:val="007F5EC1"/>
    <w:rsid w:val="00C24B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302640">
      <w:bodyDiv w:val="1"/>
      <w:marLeft w:val="0"/>
      <w:marRight w:val="0"/>
      <w:marTop w:val="0"/>
      <w:marBottom w:val="0"/>
      <w:divBdr>
        <w:top w:val="none" w:sz="0" w:space="0" w:color="auto"/>
        <w:left w:val="none" w:sz="0" w:space="0" w:color="auto"/>
        <w:bottom w:val="none" w:sz="0" w:space="0" w:color="auto"/>
        <w:right w:val="none" w:sz="0" w:space="0" w:color="auto"/>
      </w:divBdr>
      <w:divsChild>
        <w:div w:id="992224528">
          <w:marLeft w:val="0"/>
          <w:marRight w:val="0"/>
          <w:marTop w:val="0"/>
          <w:marBottom w:val="0"/>
          <w:divBdr>
            <w:top w:val="none" w:sz="0" w:space="0" w:color="auto"/>
            <w:left w:val="none" w:sz="0" w:space="0" w:color="auto"/>
            <w:bottom w:val="none" w:sz="0" w:space="0" w:color="auto"/>
            <w:right w:val="none" w:sz="0" w:space="0" w:color="auto"/>
          </w:divBdr>
        </w:div>
        <w:div w:id="1743064002">
          <w:marLeft w:val="0"/>
          <w:marRight w:val="0"/>
          <w:marTop w:val="0"/>
          <w:marBottom w:val="0"/>
          <w:divBdr>
            <w:top w:val="none" w:sz="0" w:space="0" w:color="auto"/>
            <w:left w:val="none" w:sz="0" w:space="0" w:color="auto"/>
            <w:bottom w:val="none" w:sz="0" w:space="0" w:color="auto"/>
            <w:right w:val="none" w:sz="0" w:space="0" w:color="auto"/>
          </w:divBdr>
        </w:div>
        <w:div w:id="258101638">
          <w:marLeft w:val="0"/>
          <w:marRight w:val="0"/>
          <w:marTop w:val="0"/>
          <w:marBottom w:val="0"/>
          <w:divBdr>
            <w:top w:val="none" w:sz="0" w:space="0" w:color="auto"/>
            <w:left w:val="none" w:sz="0" w:space="0" w:color="auto"/>
            <w:bottom w:val="none" w:sz="0" w:space="0" w:color="auto"/>
            <w:right w:val="none" w:sz="0" w:space="0" w:color="auto"/>
          </w:divBdr>
        </w:div>
        <w:div w:id="720053791">
          <w:marLeft w:val="0"/>
          <w:marRight w:val="0"/>
          <w:marTop w:val="0"/>
          <w:marBottom w:val="0"/>
          <w:divBdr>
            <w:top w:val="none" w:sz="0" w:space="0" w:color="auto"/>
            <w:left w:val="none" w:sz="0" w:space="0" w:color="auto"/>
            <w:bottom w:val="none" w:sz="0" w:space="0" w:color="auto"/>
            <w:right w:val="none" w:sz="0" w:space="0" w:color="auto"/>
          </w:divBdr>
        </w:div>
        <w:div w:id="80227188">
          <w:marLeft w:val="0"/>
          <w:marRight w:val="0"/>
          <w:marTop w:val="0"/>
          <w:marBottom w:val="0"/>
          <w:divBdr>
            <w:top w:val="none" w:sz="0" w:space="0" w:color="auto"/>
            <w:left w:val="none" w:sz="0" w:space="0" w:color="auto"/>
            <w:bottom w:val="none" w:sz="0" w:space="0" w:color="auto"/>
            <w:right w:val="none" w:sz="0" w:space="0" w:color="auto"/>
          </w:divBdr>
        </w:div>
        <w:div w:id="430004965">
          <w:marLeft w:val="0"/>
          <w:marRight w:val="0"/>
          <w:marTop w:val="0"/>
          <w:marBottom w:val="0"/>
          <w:divBdr>
            <w:top w:val="none" w:sz="0" w:space="0" w:color="auto"/>
            <w:left w:val="none" w:sz="0" w:space="0" w:color="auto"/>
            <w:bottom w:val="none" w:sz="0" w:space="0" w:color="auto"/>
            <w:right w:val="none" w:sz="0" w:space="0" w:color="auto"/>
          </w:divBdr>
        </w:div>
        <w:div w:id="925574285">
          <w:marLeft w:val="0"/>
          <w:marRight w:val="0"/>
          <w:marTop w:val="0"/>
          <w:marBottom w:val="0"/>
          <w:divBdr>
            <w:top w:val="none" w:sz="0" w:space="0" w:color="auto"/>
            <w:left w:val="none" w:sz="0" w:space="0" w:color="auto"/>
            <w:bottom w:val="none" w:sz="0" w:space="0" w:color="auto"/>
            <w:right w:val="none" w:sz="0" w:space="0" w:color="auto"/>
          </w:divBdr>
        </w:div>
        <w:div w:id="1177772947">
          <w:marLeft w:val="0"/>
          <w:marRight w:val="0"/>
          <w:marTop w:val="0"/>
          <w:marBottom w:val="0"/>
          <w:divBdr>
            <w:top w:val="none" w:sz="0" w:space="0" w:color="auto"/>
            <w:left w:val="none" w:sz="0" w:space="0" w:color="auto"/>
            <w:bottom w:val="none" w:sz="0" w:space="0" w:color="auto"/>
            <w:right w:val="none" w:sz="0" w:space="0" w:color="auto"/>
          </w:divBdr>
        </w:div>
        <w:div w:id="604271080">
          <w:marLeft w:val="0"/>
          <w:marRight w:val="0"/>
          <w:marTop w:val="0"/>
          <w:marBottom w:val="0"/>
          <w:divBdr>
            <w:top w:val="none" w:sz="0" w:space="0" w:color="auto"/>
            <w:left w:val="none" w:sz="0" w:space="0" w:color="auto"/>
            <w:bottom w:val="none" w:sz="0" w:space="0" w:color="auto"/>
            <w:right w:val="none" w:sz="0" w:space="0" w:color="auto"/>
          </w:divBdr>
        </w:div>
        <w:div w:id="1919634641">
          <w:marLeft w:val="0"/>
          <w:marRight w:val="0"/>
          <w:marTop w:val="0"/>
          <w:marBottom w:val="0"/>
          <w:divBdr>
            <w:top w:val="none" w:sz="0" w:space="0" w:color="auto"/>
            <w:left w:val="none" w:sz="0" w:space="0" w:color="auto"/>
            <w:bottom w:val="none" w:sz="0" w:space="0" w:color="auto"/>
            <w:right w:val="none" w:sz="0" w:space="0" w:color="auto"/>
          </w:divBdr>
        </w:div>
        <w:div w:id="107354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232</Words>
  <Characters>1327</Characters>
  <Application>Microsoft Office Word</Application>
  <DocSecurity>0</DocSecurity>
  <Lines>11</Lines>
  <Paragraphs>3</Paragraphs>
  <ScaleCrop>false</ScaleCrop>
  <Company>Ahmed-Under</Company>
  <LinksUpToDate>false</LinksUpToDate>
  <CharactersWithSpaces>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Tech</dc:creator>
  <cp:keywords/>
  <dc:description/>
  <cp:lastModifiedBy>City Tech</cp:lastModifiedBy>
  <cp:revision>2</cp:revision>
  <dcterms:created xsi:type="dcterms:W3CDTF">2021-05-16T11:50:00Z</dcterms:created>
  <dcterms:modified xsi:type="dcterms:W3CDTF">2021-05-16T11:55:00Z</dcterms:modified>
</cp:coreProperties>
</file>