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17" w:rsidRPr="00DE1E17" w:rsidRDefault="00DE1E17" w:rsidP="00DE1E17">
      <w:pPr>
        <w:jc w:val="both"/>
        <w:rPr>
          <w:rFonts w:ascii="Segoe UI" w:hAnsi="Segoe UI" w:cs="Segoe UI"/>
          <w:sz w:val="28"/>
          <w:szCs w:val="28"/>
          <w:rtl/>
        </w:rPr>
      </w:pPr>
      <w:r w:rsidRPr="00DE1E17">
        <w:rPr>
          <w:rFonts w:ascii="Segoe UI" w:hAnsi="Segoe UI" w:cs="Segoe UI"/>
          <w:sz w:val="28"/>
          <w:szCs w:val="28"/>
          <w:rtl/>
        </w:rPr>
        <w:t>إبراهيم أبراش</w:t>
      </w:r>
    </w:p>
    <w:p w:rsidR="001B1A39" w:rsidRDefault="00E835D5" w:rsidP="001B1A39">
      <w:pPr>
        <w:jc w:val="center"/>
        <w:rPr>
          <w:rFonts w:ascii="Segoe UI" w:hAnsi="Segoe UI" w:cs="Segoe UI"/>
          <w:sz w:val="28"/>
          <w:szCs w:val="28"/>
          <w:rtl/>
        </w:rPr>
      </w:pPr>
      <w:r>
        <w:rPr>
          <w:rFonts w:ascii="Segoe UI" w:hAnsi="Segoe UI" w:cs="Segoe UI" w:hint="cs"/>
          <w:sz w:val="28"/>
          <w:szCs w:val="28"/>
          <w:rtl/>
        </w:rPr>
        <w:t>حتى لا يرتد سلاح المقاومة على الشعب</w:t>
      </w:r>
    </w:p>
    <w:p w:rsidR="00E835D5" w:rsidRDefault="00DE1E17" w:rsidP="00A202D4">
      <w:pPr>
        <w:jc w:val="both"/>
        <w:rPr>
          <w:rFonts w:ascii="Segoe UI" w:hAnsi="Segoe UI" w:cs="Segoe UI"/>
          <w:sz w:val="28"/>
          <w:szCs w:val="28"/>
          <w:rtl/>
        </w:rPr>
      </w:pPr>
      <w:r w:rsidRPr="00DE1E17">
        <w:rPr>
          <w:rFonts w:ascii="Segoe UI" w:hAnsi="Segoe UI" w:cs="Segoe UI"/>
          <w:sz w:val="28"/>
          <w:szCs w:val="28"/>
          <w:rtl/>
        </w:rPr>
        <w:t>تشهد الساحة الفلسطينية الرسمية والحزبية حراكاً سياسياً</w:t>
      </w:r>
      <w:r w:rsidR="00847213">
        <w:rPr>
          <w:rFonts w:ascii="Segoe UI" w:hAnsi="Segoe UI" w:cs="Segoe UI" w:hint="cs"/>
          <w:sz w:val="28"/>
          <w:szCs w:val="28"/>
          <w:rtl/>
        </w:rPr>
        <w:t xml:space="preserve"> مكثفاً</w:t>
      </w:r>
      <w:r w:rsidRPr="00DE1E17">
        <w:rPr>
          <w:rFonts w:ascii="Segoe UI" w:hAnsi="Segoe UI" w:cs="Segoe UI"/>
          <w:sz w:val="28"/>
          <w:szCs w:val="28"/>
          <w:rtl/>
        </w:rPr>
        <w:t xml:space="preserve"> </w:t>
      </w:r>
      <w:r w:rsidR="00544710">
        <w:rPr>
          <w:rFonts w:ascii="Segoe UI" w:hAnsi="Segoe UI" w:cs="Segoe UI" w:hint="cs"/>
          <w:sz w:val="28"/>
          <w:szCs w:val="28"/>
          <w:rtl/>
        </w:rPr>
        <w:t>،</w:t>
      </w:r>
      <w:r w:rsidRPr="00DE1E17">
        <w:rPr>
          <w:rFonts w:ascii="Segoe UI" w:hAnsi="Segoe UI" w:cs="Segoe UI"/>
          <w:sz w:val="28"/>
          <w:szCs w:val="28"/>
          <w:rtl/>
        </w:rPr>
        <w:t>وإن كان يؤم</w:t>
      </w:r>
      <w:r w:rsidR="0015184B">
        <w:rPr>
          <w:rFonts w:ascii="Segoe UI" w:hAnsi="Segoe UI" w:cs="Segoe UI" w:hint="cs"/>
          <w:sz w:val="28"/>
          <w:szCs w:val="28"/>
          <w:rtl/>
        </w:rPr>
        <w:t>َ</w:t>
      </w:r>
      <w:r w:rsidRPr="00DE1E17">
        <w:rPr>
          <w:rFonts w:ascii="Segoe UI" w:hAnsi="Segoe UI" w:cs="Segoe UI"/>
          <w:sz w:val="28"/>
          <w:szCs w:val="28"/>
          <w:rtl/>
        </w:rPr>
        <w:t>ل منه</w:t>
      </w:r>
      <w:r w:rsidR="004022E4">
        <w:rPr>
          <w:rFonts w:ascii="Segoe UI" w:hAnsi="Segoe UI" w:cs="Segoe UI" w:hint="cs"/>
          <w:sz w:val="28"/>
          <w:szCs w:val="28"/>
          <w:rtl/>
        </w:rPr>
        <w:t xml:space="preserve"> شعبياً</w:t>
      </w:r>
      <w:r w:rsidRPr="00DE1E17">
        <w:rPr>
          <w:rFonts w:ascii="Segoe UI" w:hAnsi="Segoe UI" w:cs="Segoe UI"/>
          <w:sz w:val="28"/>
          <w:szCs w:val="28"/>
          <w:rtl/>
        </w:rPr>
        <w:t xml:space="preserve"> إخراج الحالة الفلسطينية من العدمية السياسية وانغلاق</w:t>
      </w:r>
      <w:r w:rsidR="00895D34">
        <w:rPr>
          <w:rFonts w:ascii="Segoe UI" w:hAnsi="Segoe UI" w:cs="Segoe UI"/>
          <w:sz w:val="28"/>
          <w:szCs w:val="28"/>
          <w:rtl/>
        </w:rPr>
        <w:t xml:space="preserve"> الأفق على كافة المستويات، إلا </w:t>
      </w:r>
      <w:r w:rsidR="00895D34">
        <w:rPr>
          <w:rFonts w:ascii="Segoe UI" w:hAnsi="Segoe UI" w:cs="Segoe UI" w:hint="cs"/>
          <w:sz w:val="28"/>
          <w:szCs w:val="28"/>
          <w:rtl/>
        </w:rPr>
        <w:t>أ</w:t>
      </w:r>
      <w:r w:rsidRPr="00DE1E17">
        <w:rPr>
          <w:rFonts w:ascii="Segoe UI" w:hAnsi="Segoe UI" w:cs="Segoe UI"/>
          <w:sz w:val="28"/>
          <w:szCs w:val="28"/>
          <w:rtl/>
        </w:rPr>
        <w:t>نه في نفس الوقت يثير القلق لتعدد الملفات وتع</w:t>
      </w:r>
      <w:bookmarkStart w:id="0" w:name="_GoBack"/>
      <w:bookmarkEnd w:id="0"/>
      <w:r w:rsidRPr="00DE1E17">
        <w:rPr>
          <w:rFonts w:ascii="Segoe UI" w:hAnsi="Segoe UI" w:cs="Segoe UI"/>
          <w:sz w:val="28"/>
          <w:szCs w:val="28"/>
          <w:rtl/>
        </w:rPr>
        <w:t>قدها</w:t>
      </w:r>
      <w:r w:rsidR="00847213">
        <w:rPr>
          <w:rFonts w:ascii="Segoe UI" w:hAnsi="Segoe UI" w:cs="Segoe UI" w:hint="cs"/>
          <w:sz w:val="28"/>
          <w:szCs w:val="28"/>
          <w:rtl/>
        </w:rPr>
        <w:t xml:space="preserve"> وتداخ</w:t>
      </w:r>
      <w:r w:rsidR="00E96B51">
        <w:rPr>
          <w:rFonts w:ascii="Segoe UI" w:hAnsi="Segoe UI" w:cs="Segoe UI" w:hint="cs"/>
          <w:sz w:val="28"/>
          <w:szCs w:val="28"/>
          <w:rtl/>
        </w:rPr>
        <w:t>ُ</w:t>
      </w:r>
      <w:r w:rsidR="00847213">
        <w:rPr>
          <w:rFonts w:ascii="Segoe UI" w:hAnsi="Segoe UI" w:cs="Segoe UI" w:hint="cs"/>
          <w:sz w:val="28"/>
          <w:szCs w:val="28"/>
          <w:rtl/>
        </w:rPr>
        <w:t>ل ما هو حزبي داخلي مع ما هو وطني</w:t>
      </w:r>
      <w:r w:rsidR="00A202D4">
        <w:rPr>
          <w:rFonts w:ascii="Segoe UI" w:hAnsi="Segoe UI" w:cs="Segoe UI" w:hint="cs"/>
          <w:sz w:val="28"/>
          <w:szCs w:val="28"/>
          <w:rtl/>
        </w:rPr>
        <w:t>،</w:t>
      </w:r>
      <w:r w:rsidR="00847213">
        <w:rPr>
          <w:rFonts w:ascii="Segoe UI" w:hAnsi="Segoe UI" w:cs="Segoe UI" w:hint="cs"/>
          <w:sz w:val="28"/>
          <w:szCs w:val="28"/>
          <w:rtl/>
        </w:rPr>
        <w:t xml:space="preserve"> والمصلحة الوطنية مع المصلحة الخاصة</w:t>
      </w:r>
      <w:r w:rsidR="00E96B51">
        <w:rPr>
          <w:rFonts w:ascii="Segoe UI" w:hAnsi="Segoe UI" w:cs="Segoe UI" w:hint="cs"/>
          <w:sz w:val="28"/>
          <w:szCs w:val="28"/>
          <w:rtl/>
        </w:rPr>
        <w:t xml:space="preserve"> للمتنافسين في الانتخابات</w:t>
      </w:r>
      <w:r w:rsidR="00847213">
        <w:rPr>
          <w:rFonts w:ascii="Segoe UI" w:hAnsi="Segoe UI" w:cs="Segoe UI" w:hint="cs"/>
          <w:sz w:val="28"/>
          <w:szCs w:val="28"/>
          <w:rtl/>
        </w:rPr>
        <w:t xml:space="preserve">، </w:t>
      </w:r>
      <w:r w:rsidRPr="00DE1E17">
        <w:rPr>
          <w:rFonts w:ascii="Segoe UI" w:hAnsi="Segoe UI" w:cs="Segoe UI"/>
          <w:sz w:val="28"/>
          <w:szCs w:val="28"/>
          <w:rtl/>
        </w:rPr>
        <w:t>وتداخ</w:t>
      </w:r>
      <w:r w:rsidR="00E96B51">
        <w:rPr>
          <w:rFonts w:ascii="Segoe UI" w:hAnsi="Segoe UI" w:cs="Segoe UI" w:hint="cs"/>
          <w:sz w:val="28"/>
          <w:szCs w:val="28"/>
          <w:rtl/>
        </w:rPr>
        <w:t>ُ</w:t>
      </w:r>
      <w:r w:rsidRPr="00DE1E17">
        <w:rPr>
          <w:rFonts w:ascii="Segoe UI" w:hAnsi="Segoe UI" w:cs="Segoe UI"/>
          <w:sz w:val="28"/>
          <w:szCs w:val="28"/>
          <w:rtl/>
        </w:rPr>
        <w:t xml:space="preserve">ل الإرادة الفلسطينية بالتغيير </w:t>
      </w:r>
      <w:r w:rsidR="00E835D5">
        <w:rPr>
          <w:rFonts w:ascii="Segoe UI" w:hAnsi="Segoe UI" w:cs="Segoe UI" w:hint="cs"/>
          <w:sz w:val="28"/>
          <w:szCs w:val="28"/>
          <w:rtl/>
        </w:rPr>
        <w:t xml:space="preserve">من خلال الانتخابات </w:t>
      </w:r>
      <w:r w:rsidRPr="00DE1E17">
        <w:rPr>
          <w:rFonts w:ascii="Segoe UI" w:hAnsi="Segoe UI" w:cs="Segoe UI"/>
          <w:sz w:val="28"/>
          <w:szCs w:val="28"/>
          <w:rtl/>
        </w:rPr>
        <w:t>مع التدخلات الخارجية التي تريد تطويع وتكييف الحالة الفلسطينية مع المعاد</w:t>
      </w:r>
      <w:r w:rsidR="00E835D5">
        <w:rPr>
          <w:rFonts w:ascii="Segoe UI" w:hAnsi="Segoe UI" w:cs="Segoe UI"/>
          <w:sz w:val="28"/>
          <w:szCs w:val="28"/>
          <w:rtl/>
        </w:rPr>
        <w:t>لات الإقليمية والدولية المستجدة</w:t>
      </w:r>
      <w:r w:rsidR="00E835D5">
        <w:rPr>
          <w:rFonts w:ascii="Segoe UI" w:hAnsi="Segoe UI" w:cs="Segoe UI" w:hint="cs"/>
          <w:sz w:val="28"/>
          <w:szCs w:val="28"/>
          <w:rtl/>
        </w:rPr>
        <w:t>.</w:t>
      </w:r>
    </w:p>
    <w:p w:rsidR="00DE1E17" w:rsidRPr="00DE1E17" w:rsidRDefault="00E835D5" w:rsidP="00E96B51">
      <w:pPr>
        <w:jc w:val="both"/>
        <w:rPr>
          <w:rFonts w:ascii="Segoe UI" w:hAnsi="Segoe UI" w:cs="Segoe UI"/>
          <w:sz w:val="28"/>
          <w:szCs w:val="28"/>
          <w:rtl/>
        </w:rPr>
      </w:pPr>
      <w:r>
        <w:rPr>
          <w:rFonts w:ascii="Segoe UI" w:hAnsi="Segoe UI" w:cs="Segoe UI" w:hint="cs"/>
          <w:sz w:val="28"/>
          <w:szCs w:val="28"/>
          <w:rtl/>
        </w:rPr>
        <w:t>بالرغم من التصريحات الإيجابية التي تصدر عن قيادات فتحاوية وحمساوية إلا أن الغموض ما زال يكتنف عديد الملفات</w:t>
      </w:r>
      <w:r w:rsidR="005A7F61">
        <w:rPr>
          <w:rFonts w:ascii="Segoe UI" w:hAnsi="Segoe UI" w:cs="Segoe UI" w:hint="cs"/>
          <w:sz w:val="28"/>
          <w:szCs w:val="28"/>
          <w:rtl/>
        </w:rPr>
        <w:t>،</w:t>
      </w:r>
      <w:r>
        <w:rPr>
          <w:rFonts w:ascii="Segoe UI" w:hAnsi="Segoe UI" w:cs="Segoe UI" w:hint="cs"/>
          <w:sz w:val="28"/>
          <w:szCs w:val="28"/>
          <w:rtl/>
        </w:rPr>
        <w:t xml:space="preserve"> </w:t>
      </w:r>
      <w:r w:rsidR="005A7F61">
        <w:rPr>
          <w:rFonts w:ascii="Segoe UI" w:hAnsi="Segoe UI" w:cs="Segoe UI" w:hint="cs"/>
          <w:sz w:val="28"/>
          <w:szCs w:val="28"/>
          <w:rtl/>
        </w:rPr>
        <w:t>والشعب بات يتخوف من مفاجآت</w:t>
      </w:r>
      <w:r>
        <w:rPr>
          <w:rFonts w:ascii="Segoe UI" w:hAnsi="Segoe UI" w:cs="Segoe UI" w:hint="cs"/>
          <w:sz w:val="28"/>
          <w:szCs w:val="28"/>
          <w:rtl/>
        </w:rPr>
        <w:t xml:space="preserve"> الأيام القادمة</w:t>
      </w:r>
      <w:r w:rsidR="005A7F61">
        <w:rPr>
          <w:rFonts w:ascii="Segoe UI" w:hAnsi="Segoe UI" w:cs="Segoe UI" w:hint="cs"/>
          <w:sz w:val="28"/>
          <w:szCs w:val="28"/>
          <w:rtl/>
        </w:rPr>
        <w:t>.</w:t>
      </w:r>
      <w:r>
        <w:rPr>
          <w:rFonts w:ascii="Segoe UI" w:hAnsi="Segoe UI" w:cs="Segoe UI" w:hint="cs"/>
          <w:sz w:val="28"/>
          <w:szCs w:val="28"/>
          <w:rtl/>
        </w:rPr>
        <w:t xml:space="preserve"> </w:t>
      </w:r>
      <w:r w:rsidR="00E96B51">
        <w:rPr>
          <w:rFonts w:ascii="Segoe UI" w:hAnsi="Segoe UI" w:cs="Segoe UI" w:hint="cs"/>
          <w:sz w:val="28"/>
          <w:szCs w:val="28"/>
          <w:rtl/>
        </w:rPr>
        <w:t xml:space="preserve">وفي اعتقادنا أن الملف الأخطر والذي يتجنب الجميع الحديث عنه هو </w:t>
      </w:r>
      <w:r w:rsidR="001B1A39" w:rsidRPr="00DE1E17">
        <w:rPr>
          <w:rFonts w:ascii="Segoe UI" w:hAnsi="Segoe UI" w:cs="Segoe UI"/>
          <w:sz w:val="28"/>
          <w:szCs w:val="28"/>
          <w:rtl/>
        </w:rPr>
        <w:t xml:space="preserve">سلاح المقاومة والجماعات المسلحة في قطاع غزة </w:t>
      </w:r>
      <w:r w:rsidR="001B1A39">
        <w:rPr>
          <w:rFonts w:ascii="Segoe UI" w:hAnsi="Segoe UI" w:cs="Segoe UI" w:hint="cs"/>
          <w:sz w:val="28"/>
          <w:szCs w:val="28"/>
          <w:rtl/>
        </w:rPr>
        <w:t>وبدرجة أقل في الضفة الغربية</w:t>
      </w:r>
      <w:r w:rsidR="00E96B51">
        <w:rPr>
          <w:rFonts w:ascii="Segoe UI" w:hAnsi="Segoe UI" w:cs="Segoe UI" w:hint="cs"/>
          <w:sz w:val="28"/>
          <w:szCs w:val="28"/>
          <w:rtl/>
        </w:rPr>
        <w:t xml:space="preserve">، وهو موضوع يشكل قنبلة موقوتة قد تُفجر كل التوافقات إن لم يتم معالجتها الآن. </w:t>
      </w:r>
    </w:p>
    <w:p w:rsidR="00DE1E17" w:rsidRPr="00DE1E17" w:rsidRDefault="00895D34" w:rsidP="001B1A39">
      <w:pPr>
        <w:jc w:val="both"/>
        <w:rPr>
          <w:rFonts w:ascii="Segoe UI" w:hAnsi="Segoe UI" w:cs="Segoe UI"/>
          <w:sz w:val="28"/>
          <w:szCs w:val="28"/>
          <w:rtl/>
        </w:rPr>
      </w:pPr>
      <w:r>
        <w:rPr>
          <w:rFonts w:ascii="Segoe UI" w:hAnsi="Segoe UI" w:cs="Segoe UI" w:hint="cs"/>
          <w:sz w:val="28"/>
          <w:szCs w:val="28"/>
          <w:rtl/>
        </w:rPr>
        <w:t>كانت الفصائل و</w:t>
      </w:r>
      <w:r w:rsidR="00DE1E17" w:rsidRPr="00DE1E17">
        <w:rPr>
          <w:rFonts w:ascii="Segoe UI" w:hAnsi="Segoe UI" w:cs="Segoe UI"/>
          <w:sz w:val="28"/>
          <w:szCs w:val="28"/>
          <w:rtl/>
        </w:rPr>
        <w:t xml:space="preserve">منذ بداية </w:t>
      </w:r>
      <w:r>
        <w:rPr>
          <w:rFonts w:ascii="Segoe UI" w:hAnsi="Segoe UI" w:cs="Segoe UI"/>
          <w:sz w:val="28"/>
          <w:szCs w:val="28"/>
          <w:rtl/>
        </w:rPr>
        <w:t>حوارات المصالحة في القاهرة 2009</w:t>
      </w:r>
      <w:r w:rsidR="00DE1E17" w:rsidRPr="00DE1E17">
        <w:rPr>
          <w:rFonts w:ascii="Segoe UI" w:hAnsi="Segoe UI" w:cs="Segoe UI"/>
          <w:sz w:val="28"/>
          <w:szCs w:val="28"/>
          <w:rtl/>
        </w:rPr>
        <w:t xml:space="preserve"> </w:t>
      </w:r>
      <w:r>
        <w:rPr>
          <w:rFonts w:ascii="Segoe UI" w:hAnsi="Segoe UI" w:cs="Segoe UI" w:hint="cs"/>
          <w:sz w:val="28"/>
          <w:szCs w:val="28"/>
          <w:rtl/>
        </w:rPr>
        <w:t>تتجنب</w:t>
      </w:r>
      <w:r w:rsidR="00DE1E17" w:rsidRPr="00DE1E17">
        <w:rPr>
          <w:rFonts w:ascii="Segoe UI" w:hAnsi="Segoe UI" w:cs="Segoe UI"/>
          <w:sz w:val="28"/>
          <w:szCs w:val="28"/>
          <w:rtl/>
        </w:rPr>
        <w:t xml:space="preserve"> </w:t>
      </w:r>
      <w:r w:rsidR="001B1A39">
        <w:rPr>
          <w:rFonts w:ascii="Segoe UI" w:hAnsi="Segoe UI" w:cs="Segoe UI" w:hint="cs"/>
          <w:sz w:val="28"/>
          <w:szCs w:val="28"/>
          <w:rtl/>
        </w:rPr>
        <w:t xml:space="preserve">فتح </w:t>
      </w:r>
      <w:r w:rsidR="001B1A39">
        <w:rPr>
          <w:rFonts w:ascii="Segoe UI" w:hAnsi="Segoe UI" w:cs="Segoe UI"/>
          <w:sz w:val="28"/>
          <w:szCs w:val="28"/>
          <w:rtl/>
        </w:rPr>
        <w:t>ملف الأمن</w:t>
      </w:r>
      <w:r w:rsidR="00DE1E17" w:rsidRPr="00DE1E17">
        <w:rPr>
          <w:rFonts w:ascii="Segoe UI" w:hAnsi="Segoe UI" w:cs="Segoe UI"/>
          <w:sz w:val="28"/>
          <w:szCs w:val="28"/>
          <w:rtl/>
        </w:rPr>
        <w:t xml:space="preserve"> </w:t>
      </w:r>
      <w:r w:rsidR="001B1A39">
        <w:rPr>
          <w:rFonts w:ascii="Segoe UI" w:hAnsi="Segoe UI" w:cs="Segoe UI" w:hint="cs"/>
          <w:sz w:val="28"/>
          <w:szCs w:val="28"/>
          <w:rtl/>
        </w:rPr>
        <w:t>و</w:t>
      </w:r>
      <w:r w:rsidR="00DE1E17" w:rsidRPr="00DE1E17">
        <w:rPr>
          <w:rFonts w:ascii="Segoe UI" w:hAnsi="Segoe UI" w:cs="Segoe UI"/>
          <w:sz w:val="28"/>
          <w:szCs w:val="28"/>
          <w:rtl/>
        </w:rPr>
        <w:t>سلاح المقاومة</w:t>
      </w:r>
      <w:r>
        <w:rPr>
          <w:rFonts w:ascii="Segoe UI" w:hAnsi="Segoe UI" w:cs="Segoe UI" w:hint="cs"/>
          <w:sz w:val="28"/>
          <w:szCs w:val="28"/>
          <w:rtl/>
        </w:rPr>
        <w:t>،</w:t>
      </w:r>
      <w:r w:rsidR="00DE1E17" w:rsidRPr="00DE1E17">
        <w:rPr>
          <w:rFonts w:ascii="Segoe UI" w:hAnsi="Segoe UI" w:cs="Segoe UI"/>
          <w:sz w:val="28"/>
          <w:szCs w:val="28"/>
          <w:rtl/>
        </w:rPr>
        <w:t xml:space="preserve"> وحتى في اللقاءات الأخيرة في القاهرة في الشهر الماضي صرح أكثر من مسؤول حزبي بأن ملف سلاح المقاومة لم يتم مناقشته وأنه خارج النقاش ولا يمكن المساس </w:t>
      </w:r>
      <w:r>
        <w:rPr>
          <w:rFonts w:ascii="Segoe UI" w:hAnsi="Segoe UI" w:cs="Segoe UI" w:hint="cs"/>
          <w:sz w:val="28"/>
          <w:szCs w:val="28"/>
          <w:rtl/>
        </w:rPr>
        <w:t xml:space="preserve">بسلاح المقاومة </w:t>
      </w:r>
      <w:r w:rsidR="00544710">
        <w:rPr>
          <w:rFonts w:ascii="Segoe UI" w:hAnsi="Segoe UI" w:cs="Segoe UI"/>
          <w:sz w:val="28"/>
          <w:szCs w:val="28"/>
          <w:rtl/>
        </w:rPr>
        <w:t>ما دام يوجد احتلال</w:t>
      </w:r>
      <w:r w:rsidR="00DE1E17" w:rsidRPr="00DE1E17">
        <w:rPr>
          <w:rFonts w:ascii="Segoe UI" w:hAnsi="Segoe UI" w:cs="Segoe UI"/>
          <w:sz w:val="28"/>
          <w:szCs w:val="28"/>
          <w:rtl/>
        </w:rPr>
        <w:t>.</w:t>
      </w:r>
    </w:p>
    <w:p w:rsidR="00DE1E17" w:rsidRPr="00DE1E17" w:rsidRDefault="00DE1E17" w:rsidP="00895D34">
      <w:pPr>
        <w:jc w:val="both"/>
        <w:rPr>
          <w:rFonts w:ascii="Segoe UI" w:hAnsi="Segoe UI" w:cs="Segoe UI"/>
          <w:sz w:val="28"/>
          <w:szCs w:val="28"/>
          <w:rtl/>
        </w:rPr>
      </w:pPr>
      <w:r w:rsidRPr="00DE1E17">
        <w:rPr>
          <w:rFonts w:ascii="Segoe UI" w:hAnsi="Segoe UI" w:cs="Segoe UI"/>
          <w:sz w:val="28"/>
          <w:szCs w:val="28"/>
          <w:rtl/>
        </w:rPr>
        <w:t>من حيث المبدأ فإن كل فلسطين خاضعة للاحتلال وحيث يوجد الاحتلال يوجد الحق بالمقاومة وهو حق مست</w:t>
      </w:r>
      <w:r w:rsidR="00895D34">
        <w:rPr>
          <w:rFonts w:ascii="Segoe UI" w:hAnsi="Segoe UI" w:cs="Segoe UI" w:hint="cs"/>
          <w:sz w:val="28"/>
          <w:szCs w:val="28"/>
          <w:rtl/>
        </w:rPr>
        <w:t>َ</w:t>
      </w:r>
      <w:r w:rsidRPr="00DE1E17">
        <w:rPr>
          <w:rFonts w:ascii="Segoe UI" w:hAnsi="Segoe UI" w:cs="Segoe UI"/>
          <w:sz w:val="28"/>
          <w:szCs w:val="28"/>
          <w:rtl/>
        </w:rPr>
        <w:t xml:space="preserve">مد </w:t>
      </w:r>
      <w:r w:rsidR="00895D34">
        <w:rPr>
          <w:rFonts w:ascii="Segoe UI" w:hAnsi="Segoe UI" w:cs="Segoe UI"/>
          <w:sz w:val="28"/>
          <w:szCs w:val="28"/>
          <w:rtl/>
        </w:rPr>
        <w:t xml:space="preserve">من كل الشرائع الدينية والوضعية </w:t>
      </w:r>
      <w:r w:rsidR="00895D34">
        <w:rPr>
          <w:rFonts w:ascii="Segoe UI" w:hAnsi="Segoe UI" w:cs="Segoe UI" w:hint="cs"/>
          <w:sz w:val="28"/>
          <w:szCs w:val="28"/>
          <w:rtl/>
        </w:rPr>
        <w:t xml:space="preserve">كما أن </w:t>
      </w:r>
      <w:r w:rsidRPr="00DE1E17">
        <w:rPr>
          <w:rFonts w:ascii="Segoe UI" w:hAnsi="Segoe UI" w:cs="Segoe UI"/>
          <w:sz w:val="28"/>
          <w:szCs w:val="28"/>
          <w:rtl/>
        </w:rPr>
        <w:t>الأمم المتحدة ت</w:t>
      </w:r>
      <w:r w:rsidR="00895D34">
        <w:rPr>
          <w:rFonts w:ascii="Segoe UI" w:hAnsi="Segoe UI" w:cs="Segoe UI" w:hint="cs"/>
          <w:sz w:val="28"/>
          <w:szCs w:val="28"/>
          <w:rtl/>
        </w:rPr>
        <w:t>ُ</w:t>
      </w:r>
      <w:r w:rsidRPr="00DE1E17">
        <w:rPr>
          <w:rFonts w:ascii="Segoe UI" w:hAnsi="Segoe UI" w:cs="Segoe UI"/>
          <w:sz w:val="28"/>
          <w:szCs w:val="28"/>
          <w:rtl/>
        </w:rPr>
        <w:t>قر بحق الشعوب</w:t>
      </w:r>
      <w:r w:rsidR="002E1749">
        <w:rPr>
          <w:rFonts w:ascii="Segoe UI" w:hAnsi="Segoe UI" w:cs="Segoe UI"/>
          <w:sz w:val="28"/>
          <w:szCs w:val="28"/>
          <w:rtl/>
        </w:rPr>
        <w:t xml:space="preserve"> الخاضعة للاحتلال بمقاوم</w:t>
      </w:r>
      <w:r w:rsidR="002E1749">
        <w:rPr>
          <w:rFonts w:ascii="Segoe UI" w:hAnsi="Segoe UI" w:cs="Segoe UI" w:hint="cs"/>
          <w:sz w:val="28"/>
          <w:szCs w:val="28"/>
          <w:rtl/>
        </w:rPr>
        <w:t>ته</w:t>
      </w:r>
      <w:r w:rsidR="00895D34">
        <w:rPr>
          <w:rFonts w:ascii="Segoe UI" w:hAnsi="Segoe UI" w:cs="Segoe UI"/>
          <w:sz w:val="28"/>
          <w:szCs w:val="28"/>
          <w:rtl/>
        </w:rPr>
        <w:t xml:space="preserve"> بكل الوسائل الممكنة والمتاحة</w:t>
      </w:r>
      <w:r w:rsidR="00895D34">
        <w:rPr>
          <w:rFonts w:ascii="Segoe UI" w:hAnsi="Segoe UI" w:cs="Segoe UI" w:hint="cs"/>
          <w:sz w:val="28"/>
          <w:szCs w:val="28"/>
          <w:rtl/>
        </w:rPr>
        <w:t>.</w:t>
      </w:r>
      <w:r w:rsidRPr="00DE1E17">
        <w:rPr>
          <w:rFonts w:ascii="Segoe UI" w:hAnsi="Segoe UI" w:cs="Segoe UI"/>
          <w:sz w:val="28"/>
          <w:szCs w:val="28"/>
          <w:rtl/>
        </w:rPr>
        <w:t xml:space="preserve"> </w:t>
      </w:r>
      <w:r w:rsidR="00895D34">
        <w:rPr>
          <w:rFonts w:ascii="Segoe UI" w:hAnsi="Segoe UI" w:cs="Segoe UI" w:hint="cs"/>
          <w:sz w:val="28"/>
          <w:szCs w:val="28"/>
          <w:rtl/>
        </w:rPr>
        <w:t xml:space="preserve">إن أي </w:t>
      </w:r>
      <w:r w:rsidRPr="00DE1E17">
        <w:rPr>
          <w:rFonts w:ascii="Segoe UI" w:hAnsi="Segoe UI" w:cs="Segoe UI"/>
          <w:sz w:val="28"/>
          <w:szCs w:val="28"/>
          <w:rtl/>
        </w:rPr>
        <w:t xml:space="preserve">شعب </w:t>
      </w:r>
      <w:r w:rsidR="00A202D4">
        <w:rPr>
          <w:rFonts w:ascii="Segoe UI" w:hAnsi="Segoe UI" w:cs="Segoe UI" w:hint="cs"/>
          <w:sz w:val="28"/>
          <w:szCs w:val="28"/>
          <w:rtl/>
        </w:rPr>
        <w:t>خاضع للاحتلال و</w:t>
      </w:r>
      <w:r w:rsidRPr="00DE1E17">
        <w:rPr>
          <w:rFonts w:ascii="Segoe UI" w:hAnsi="Segoe UI" w:cs="Segoe UI"/>
          <w:sz w:val="28"/>
          <w:szCs w:val="28"/>
          <w:rtl/>
        </w:rPr>
        <w:t xml:space="preserve">يتخلى عن حقه بالمقاومة ولا </w:t>
      </w:r>
      <w:r w:rsidR="00895D34">
        <w:rPr>
          <w:rFonts w:ascii="Segoe UI" w:hAnsi="Segoe UI" w:cs="Segoe UI" w:hint="cs"/>
          <w:sz w:val="28"/>
          <w:szCs w:val="28"/>
          <w:rtl/>
        </w:rPr>
        <w:t>يمارسها</w:t>
      </w:r>
      <w:r w:rsidR="00895D34">
        <w:rPr>
          <w:rFonts w:ascii="Segoe UI" w:hAnsi="Segoe UI" w:cs="Segoe UI"/>
          <w:sz w:val="28"/>
          <w:szCs w:val="28"/>
          <w:rtl/>
        </w:rPr>
        <w:t xml:space="preserve"> إنما ي</w:t>
      </w:r>
      <w:r w:rsidR="00544710">
        <w:rPr>
          <w:rFonts w:ascii="Segoe UI" w:hAnsi="Segoe UI" w:cs="Segoe UI" w:hint="cs"/>
          <w:sz w:val="28"/>
          <w:szCs w:val="28"/>
          <w:rtl/>
        </w:rPr>
        <w:t>ُ</w:t>
      </w:r>
      <w:r w:rsidR="00895D34">
        <w:rPr>
          <w:rFonts w:ascii="Segoe UI" w:hAnsi="Segoe UI" w:cs="Segoe UI"/>
          <w:sz w:val="28"/>
          <w:szCs w:val="28"/>
          <w:rtl/>
        </w:rPr>
        <w:t>سقط حقه بوطنه ويبل</w:t>
      </w:r>
      <w:r w:rsidR="00895D34">
        <w:rPr>
          <w:rFonts w:ascii="Segoe UI" w:hAnsi="Segoe UI" w:cs="Segoe UI" w:hint="cs"/>
          <w:sz w:val="28"/>
          <w:szCs w:val="28"/>
          <w:rtl/>
        </w:rPr>
        <w:t>غ</w:t>
      </w:r>
      <w:r w:rsidRPr="00DE1E17">
        <w:rPr>
          <w:rFonts w:ascii="Segoe UI" w:hAnsi="Segoe UI" w:cs="Segoe UI"/>
          <w:sz w:val="28"/>
          <w:szCs w:val="28"/>
          <w:rtl/>
        </w:rPr>
        <w:t xml:space="preserve"> رسالة بأنه مستعد للتعايش مع الاحتلال، وعلى هذا الأساس فإن الحق بالمقاومة يُرقى لدرجة الثابت الوطني والمقدس ولا يجوز لأحد أن يتخلى عنه.</w:t>
      </w:r>
    </w:p>
    <w:p w:rsidR="00DE1E17" w:rsidRPr="00DE1E17" w:rsidRDefault="00DE1E17" w:rsidP="001B1A39">
      <w:pPr>
        <w:jc w:val="both"/>
        <w:rPr>
          <w:rFonts w:ascii="Segoe UI" w:hAnsi="Segoe UI" w:cs="Segoe UI"/>
          <w:sz w:val="28"/>
          <w:szCs w:val="28"/>
          <w:rtl/>
        </w:rPr>
      </w:pPr>
      <w:r w:rsidRPr="00DE1E17">
        <w:rPr>
          <w:rFonts w:ascii="Segoe UI" w:hAnsi="Segoe UI" w:cs="Segoe UI"/>
          <w:sz w:val="28"/>
          <w:szCs w:val="28"/>
          <w:rtl/>
        </w:rPr>
        <w:lastRenderedPageBreak/>
        <w:t>ولكن</w:t>
      </w:r>
      <w:r w:rsidR="00544710">
        <w:rPr>
          <w:rFonts w:ascii="Segoe UI" w:hAnsi="Segoe UI" w:cs="Segoe UI" w:hint="cs"/>
          <w:sz w:val="28"/>
          <w:szCs w:val="28"/>
          <w:rtl/>
        </w:rPr>
        <w:t>،</w:t>
      </w:r>
      <w:r w:rsidRPr="00DE1E17">
        <w:rPr>
          <w:rFonts w:ascii="Segoe UI" w:hAnsi="Segoe UI" w:cs="Segoe UI"/>
          <w:sz w:val="28"/>
          <w:szCs w:val="28"/>
          <w:rtl/>
        </w:rPr>
        <w:t xml:space="preserve"> المقاومة ليست مجرد </w:t>
      </w:r>
      <w:r w:rsidR="001B1A39">
        <w:rPr>
          <w:rFonts w:ascii="Segoe UI" w:hAnsi="Segoe UI" w:cs="Segoe UI" w:hint="cs"/>
          <w:sz w:val="28"/>
          <w:szCs w:val="28"/>
          <w:rtl/>
        </w:rPr>
        <w:t xml:space="preserve">شعارات </w:t>
      </w:r>
      <w:r w:rsidR="00E96B51">
        <w:rPr>
          <w:rFonts w:ascii="Segoe UI" w:hAnsi="Segoe UI" w:cs="Segoe UI" w:hint="cs"/>
          <w:sz w:val="28"/>
          <w:szCs w:val="28"/>
          <w:rtl/>
        </w:rPr>
        <w:t>أ</w:t>
      </w:r>
      <w:r w:rsidR="001B1A39">
        <w:rPr>
          <w:rFonts w:ascii="Segoe UI" w:hAnsi="Segoe UI" w:cs="Segoe UI" w:hint="cs"/>
          <w:sz w:val="28"/>
          <w:szCs w:val="28"/>
          <w:rtl/>
        </w:rPr>
        <w:t>و</w:t>
      </w:r>
      <w:r w:rsidR="00E96B51">
        <w:rPr>
          <w:rFonts w:ascii="Segoe UI" w:hAnsi="Segoe UI" w:cs="Segoe UI" w:hint="cs"/>
          <w:sz w:val="28"/>
          <w:szCs w:val="28"/>
          <w:rtl/>
        </w:rPr>
        <w:t xml:space="preserve"> </w:t>
      </w:r>
      <w:r w:rsidR="00264579">
        <w:rPr>
          <w:rFonts w:ascii="Segoe UI" w:hAnsi="Segoe UI" w:cs="Segoe UI" w:hint="cs"/>
          <w:sz w:val="28"/>
          <w:szCs w:val="28"/>
          <w:rtl/>
        </w:rPr>
        <w:t>رجال يحملون</w:t>
      </w:r>
      <w:r w:rsidRPr="00DE1E17">
        <w:rPr>
          <w:rFonts w:ascii="Segoe UI" w:hAnsi="Segoe UI" w:cs="Segoe UI"/>
          <w:sz w:val="28"/>
          <w:szCs w:val="28"/>
          <w:rtl/>
        </w:rPr>
        <w:t xml:space="preserve"> السلاح أو الأعمال</w:t>
      </w:r>
      <w:r w:rsidR="00264579">
        <w:rPr>
          <w:rFonts w:ascii="Segoe UI" w:hAnsi="Segoe UI" w:cs="Segoe UI" w:hint="cs"/>
          <w:sz w:val="28"/>
          <w:szCs w:val="28"/>
          <w:rtl/>
        </w:rPr>
        <w:t xml:space="preserve"> القتالية </w:t>
      </w:r>
      <w:r w:rsidRPr="00DE1E17">
        <w:rPr>
          <w:rFonts w:ascii="Segoe UI" w:hAnsi="Segoe UI" w:cs="Segoe UI"/>
          <w:sz w:val="28"/>
          <w:szCs w:val="28"/>
          <w:rtl/>
        </w:rPr>
        <w:t>الارتجالية</w:t>
      </w:r>
      <w:r w:rsidR="00264579">
        <w:rPr>
          <w:rFonts w:ascii="Segoe UI" w:hAnsi="Segoe UI" w:cs="Segoe UI" w:hint="cs"/>
          <w:sz w:val="28"/>
          <w:szCs w:val="28"/>
          <w:rtl/>
        </w:rPr>
        <w:t xml:space="preserve"> </w:t>
      </w:r>
      <w:r w:rsidRPr="00DE1E17">
        <w:rPr>
          <w:rFonts w:ascii="Segoe UI" w:hAnsi="Segoe UI" w:cs="Segoe UI"/>
          <w:sz w:val="28"/>
          <w:szCs w:val="28"/>
          <w:rtl/>
        </w:rPr>
        <w:t>لشخص أو حزب</w:t>
      </w:r>
      <w:r w:rsidR="00264579">
        <w:rPr>
          <w:rFonts w:ascii="Segoe UI" w:hAnsi="Segoe UI" w:cs="Segoe UI" w:hint="cs"/>
          <w:sz w:val="28"/>
          <w:szCs w:val="28"/>
          <w:rtl/>
        </w:rPr>
        <w:t>،</w:t>
      </w:r>
      <w:r w:rsidR="00895D34">
        <w:rPr>
          <w:rFonts w:ascii="Segoe UI" w:hAnsi="Segoe UI" w:cs="Segoe UI" w:hint="cs"/>
          <w:sz w:val="28"/>
          <w:szCs w:val="28"/>
          <w:rtl/>
        </w:rPr>
        <w:t xml:space="preserve"> </w:t>
      </w:r>
      <w:r w:rsidR="001B1A39">
        <w:rPr>
          <w:rFonts w:ascii="Segoe UI" w:hAnsi="Segoe UI" w:cs="Segoe UI" w:hint="cs"/>
          <w:sz w:val="28"/>
          <w:szCs w:val="28"/>
          <w:rtl/>
        </w:rPr>
        <w:t>كما</w:t>
      </w:r>
      <w:r w:rsidR="00895D34">
        <w:rPr>
          <w:rFonts w:ascii="Segoe UI" w:hAnsi="Segoe UI" w:cs="Segoe UI" w:hint="cs"/>
          <w:sz w:val="28"/>
          <w:szCs w:val="28"/>
          <w:rtl/>
        </w:rPr>
        <w:t xml:space="preserve"> لا يجوز لحزب أن يُعلن المقاومة أ</w:t>
      </w:r>
      <w:r w:rsidR="00544710">
        <w:rPr>
          <w:rFonts w:ascii="Segoe UI" w:hAnsi="Segoe UI" w:cs="Segoe UI" w:hint="cs"/>
          <w:sz w:val="28"/>
          <w:szCs w:val="28"/>
          <w:rtl/>
        </w:rPr>
        <w:t>و الجهاد</w:t>
      </w:r>
      <w:r w:rsidR="00895D34">
        <w:rPr>
          <w:rFonts w:ascii="Segoe UI" w:hAnsi="Segoe UI" w:cs="Segoe UI" w:hint="cs"/>
          <w:sz w:val="28"/>
          <w:szCs w:val="28"/>
          <w:rtl/>
        </w:rPr>
        <w:t xml:space="preserve"> فيما رأس النظام السياسي وبقية الأحزاب ملتزمة بالهدنة أو بالتسوية السياسية، </w:t>
      </w:r>
      <w:r w:rsidRPr="00DE1E17">
        <w:rPr>
          <w:rFonts w:ascii="Segoe UI" w:hAnsi="Segoe UI" w:cs="Segoe UI"/>
          <w:sz w:val="28"/>
          <w:szCs w:val="28"/>
          <w:rtl/>
        </w:rPr>
        <w:t xml:space="preserve"> بل يجب أن تندرج </w:t>
      </w:r>
      <w:r w:rsidR="00343DAE">
        <w:rPr>
          <w:rFonts w:ascii="Segoe UI" w:hAnsi="Segoe UI" w:cs="Segoe UI" w:hint="cs"/>
          <w:sz w:val="28"/>
          <w:szCs w:val="28"/>
          <w:rtl/>
        </w:rPr>
        <w:t xml:space="preserve">المقاومة </w:t>
      </w:r>
      <w:r w:rsidRPr="00DE1E17">
        <w:rPr>
          <w:rFonts w:ascii="Segoe UI" w:hAnsi="Segoe UI" w:cs="Segoe UI"/>
          <w:sz w:val="28"/>
          <w:szCs w:val="28"/>
          <w:rtl/>
        </w:rPr>
        <w:t>في سياق استراتيجية وطنية تُحدِد مفهومها وأدواتها وأهدافها</w:t>
      </w:r>
      <w:r w:rsidR="00343DAE">
        <w:rPr>
          <w:rFonts w:ascii="Segoe UI" w:hAnsi="Segoe UI" w:cs="Segoe UI" w:hint="cs"/>
          <w:sz w:val="28"/>
          <w:szCs w:val="28"/>
          <w:rtl/>
        </w:rPr>
        <w:t>،</w:t>
      </w:r>
      <w:r w:rsidRPr="00DE1E17">
        <w:rPr>
          <w:rFonts w:ascii="Segoe UI" w:hAnsi="Segoe UI" w:cs="Segoe UI"/>
          <w:sz w:val="28"/>
          <w:szCs w:val="28"/>
          <w:rtl/>
        </w:rPr>
        <w:t xml:space="preserve"> وهي استراتيجية تتكيف حسب خصوصية ومعطيات كل مرحلة، وقد </w:t>
      </w:r>
      <w:r w:rsidR="00A202D4">
        <w:rPr>
          <w:rFonts w:ascii="Segoe UI" w:hAnsi="Segoe UI" w:cs="Segoe UI" w:hint="cs"/>
          <w:sz w:val="28"/>
          <w:szCs w:val="28"/>
          <w:rtl/>
        </w:rPr>
        <w:t xml:space="preserve">سبق أن </w:t>
      </w:r>
      <w:r w:rsidRPr="00DE1E17">
        <w:rPr>
          <w:rFonts w:ascii="Segoe UI" w:hAnsi="Segoe UI" w:cs="Segoe UI"/>
          <w:sz w:val="28"/>
          <w:szCs w:val="28"/>
          <w:rtl/>
        </w:rPr>
        <w:t>توافقت الفصائل على أن قرار الحرب وقرار السلم يجب أن يكون وطنيا</w:t>
      </w:r>
      <w:r w:rsidR="002E1749">
        <w:rPr>
          <w:rFonts w:ascii="Segoe UI" w:hAnsi="Segoe UI" w:cs="Segoe UI" w:hint="cs"/>
          <w:sz w:val="28"/>
          <w:szCs w:val="28"/>
          <w:rtl/>
        </w:rPr>
        <w:t>ً</w:t>
      </w:r>
      <w:r w:rsidRPr="00DE1E17">
        <w:rPr>
          <w:rFonts w:ascii="Segoe UI" w:hAnsi="Segoe UI" w:cs="Segoe UI"/>
          <w:sz w:val="28"/>
          <w:szCs w:val="28"/>
          <w:rtl/>
        </w:rPr>
        <w:t xml:space="preserve"> وبتوافق كل الأطراف وهذا ما أكد عليه</w:t>
      </w:r>
      <w:r w:rsidR="005A7F61">
        <w:rPr>
          <w:rFonts w:ascii="Segoe UI" w:hAnsi="Segoe UI" w:cs="Segoe UI" w:hint="cs"/>
          <w:sz w:val="28"/>
          <w:szCs w:val="28"/>
          <w:rtl/>
        </w:rPr>
        <w:t xml:space="preserve"> أيضاً</w:t>
      </w:r>
      <w:r w:rsidRPr="00DE1E17">
        <w:rPr>
          <w:rFonts w:ascii="Segoe UI" w:hAnsi="Segoe UI" w:cs="Segoe UI"/>
          <w:sz w:val="28"/>
          <w:szCs w:val="28"/>
          <w:rtl/>
        </w:rPr>
        <w:t xml:space="preserve"> رئيس المكتب السياسي لحركة حماس خالد مشعل عندما تم تبني الوثيقة الجديدة لحماس عام 2017، إلا أن الأمور سارت على عكس ذلك، فلا قرار العودة للمفاوضات والتسوية السلمية كان بالتوافق ولا قرار المقاومة في غزة والاشتباك مع جيش الاحتلال كان بتوافق وطني، وحتى الهدنة التي وقعتها حركة حماس لم تكن بتوافق وطني</w:t>
      </w:r>
      <w:r w:rsidR="00A202D4">
        <w:rPr>
          <w:rFonts w:ascii="Segoe UI" w:hAnsi="Segoe UI" w:cs="Segoe UI" w:hint="cs"/>
          <w:sz w:val="28"/>
          <w:szCs w:val="28"/>
          <w:rtl/>
        </w:rPr>
        <w:t xml:space="preserve"> كامل</w:t>
      </w:r>
      <w:r w:rsidR="00343DAE">
        <w:rPr>
          <w:rFonts w:ascii="Segoe UI" w:hAnsi="Segoe UI" w:cs="Segoe UI" w:hint="cs"/>
          <w:sz w:val="28"/>
          <w:szCs w:val="28"/>
          <w:rtl/>
        </w:rPr>
        <w:t xml:space="preserve"> </w:t>
      </w:r>
      <w:r w:rsidRPr="00DE1E17">
        <w:rPr>
          <w:rFonts w:ascii="Segoe UI" w:hAnsi="Segoe UI" w:cs="Segoe UI"/>
          <w:sz w:val="28"/>
          <w:szCs w:val="28"/>
          <w:rtl/>
        </w:rPr>
        <w:t>.</w:t>
      </w:r>
    </w:p>
    <w:p w:rsidR="00307D25" w:rsidRDefault="00343DAE" w:rsidP="00307D25">
      <w:pPr>
        <w:jc w:val="both"/>
        <w:rPr>
          <w:rFonts w:ascii="Segoe UI" w:hAnsi="Segoe UI" w:cs="Segoe UI"/>
          <w:sz w:val="28"/>
          <w:szCs w:val="28"/>
          <w:rtl/>
        </w:rPr>
      </w:pPr>
      <w:r>
        <w:rPr>
          <w:rFonts w:ascii="Segoe UI" w:hAnsi="Segoe UI" w:cs="Segoe UI" w:hint="cs"/>
          <w:sz w:val="28"/>
          <w:szCs w:val="28"/>
          <w:rtl/>
        </w:rPr>
        <w:t>راهناً،</w:t>
      </w:r>
      <w:r w:rsidR="00DE1E17" w:rsidRPr="00DE1E17">
        <w:rPr>
          <w:rFonts w:ascii="Segoe UI" w:hAnsi="Segoe UI" w:cs="Segoe UI"/>
          <w:sz w:val="28"/>
          <w:szCs w:val="28"/>
          <w:rtl/>
        </w:rPr>
        <w:t xml:space="preserve"> وقد قررت كل الأحزاب والفصائل المسلحة وغير المسلحة –باستثناء حركة</w:t>
      </w:r>
      <w:r>
        <w:rPr>
          <w:rFonts w:ascii="Segoe UI" w:hAnsi="Segoe UI" w:cs="Segoe UI"/>
          <w:sz w:val="28"/>
          <w:szCs w:val="28"/>
          <w:rtl/>
        </w:rPr>
        <w:t xml:space="preserve"> الجهاد الإسلامي- المشاركة في </w:t>
      </w:r>
      <w:r w:rsidR="00DE1E17" w:rsidRPr="00DE1E17">
        <w:rPr>
          <w:rFonts w:ascii="Segoe UI" w:hAnsi="Segoe UI" w:cs="Segoe UI"/>
          <w:sz w:val="28"/>
          <w:szCs w:val="28"/>
          <w:rtl/>
        </w:rPr>
        <w:t>انتخابات مجلس تشريعي لسلطة الحكم الذاتي، واتفقت على أن تكون الحكومة التي سيتم تشكيلها بعد الانتخابات حكومة وحدة وطنية، وحيث إن حركة حماس</w:t>
      </w:r>
      <w:r>
        <w:rPr>
          <w:rFonts w:ascii="Segoe UI" w:hAnsi="Segoe UI" w:cs="Segoe UI"/>
          <w:sz w:val="28"/>
          <w:szCs w:val="28"/>
          <w:rtl/>
        </w:rPr>
        <w:t xml:space="preserve"> وقعت اتفاقية هدنة مع إسرائيل و</w:t>
      </w:r>
      <w:r>
        <w:rPr>
          <w:rFonts w:ascii="Segoe UI" w:hAnsi="Segoe UI" w:cs="Segoe UI" w:hint="cs"/>
          <w:sz w:val="28"/>
          <w:szCs w:val="28"/>
          <w:rtl/>
        </w:rPr>
        <w:t>أ</w:t>
      </w:r>
      <w:r w:rsidR="00307D25">
        <w:rPr>
          <w:rFonts w:ascii="Segoe UI" w:hAnsi="Segoe UI" w:cs="Segoe UI"/>
          <w:sz w:val="28"/>
          <w:szCs w:val="28"/>
          <w:rtl/>
        </w:rPr>
        <w:t>وقفت المقاومة المسلحة</w:t>
      </w:r>
      <w:r w:rsidR="002E1749">
        <w:rPr>
          <w:rFonts w:ascii="Segoe UI" w:hAnsi="Segoe UI" w:cs="Segoe UI" w:hint="cs"/>
          <w:sz w:val="28"/>
          <w:szCs w:val="28"/>
          <w:rtl/>
        </w:rPr>
        <w:t>،</w:t>
      </w:r>
      <w:r>
        <w:rPr>
          <w:rFonts w:ascii="Segoe UI" w:hAnsi="Segoe UI" w:cs="Segoe UI" w:hint="cs"/>
          <w:sz w:val="28"/>
          <w:szCs w:val="28"/>
          <w:rtl/>
        </w:rPr>
        <w:t xml:space="preserve"> </w:t>
      </w:r>
      <w:r w:rsidR="00DE1E17" w:rsidRPr="00DE1E17">
        <w:rPr>
          <w:rFonts w:ascii="Segoe UI" w:hAnsi="Segoe UI" w:cs="Segoe UI"/>
          <w:sz w:val="28"/>
          <w:szCs w:val="28"/>
          <w:rtl/>
        </w:rPr>
        <w:t>وحتى مسيرات العود</w:t>
      </w:r>
      <w:r w:rsidR="00A202D4">
        <w:rPr>
          <w:rFonts w:ascii="Segoe UI" w:hAnsi="Segoe UI" w:cs="Segoe UI"/>
          <w:sz w:val="28"/>
          <w:szCs w:val="28"/>
          <w:rtl/>
        </w:rPr>
        <w:t>ة وكسر الحصار تم وقفها</w:t>
      </w:r>
      <w:r w:rsidR="00DE1E17" w:rsidRPr="00DE1E17">
        <w:rPr>
          <w:rFonts w:ascii="Segoe UI" w:hAnsi="Segoe UI" w:cs="Segoe UI"/>
          <w:sz w:val="28"/>
          <w:szCs w:val="28"/>
          <w:rtl/>
        </w:rPr>
        <w:t xml:space="preserve">، وحتى لا يصبح حالنا كحال لبنان حيث أصبح سلاح حزب الله أو سلاح المقاومة </w:t>
      </w:r>
      <w:r w:rsidR="00544710">
        <w:rPr>
          <w:rFonts w:ascii="Segoe UI" w:hAnsi="Segoe UI" w:cs="Segoe UI" w:hint="cs"/>
          <w:sz w:val="28"/>
          <w:szCs w:val="28"/>
          <w:rtl/>
        </w:rPr>
        <w:t>أحد</w:t>
      </w:r>
      <w:r w:rsidR="00DE1E17" w:rsidRPr="00DE1E17">
        <w:rPr>
          <w:rFonts w:ascii="Segoe UI" w:hAnsi="Segoe UI" w:cs="Segoe UI"/>
          <w:sz w:val="28"/>
          <w:szCs w:val="28"/>
          <w:rtl/>
        </w:rPr>
        <w:t xml:space="preserve"> العوائق </w:t>
      </w:r>
      <w:r w:rsidR="00A202D4">
        <w:rPr>
          <w:rFonts w:ascii="Segoe UI" w:hAnsi="Segoe UI" w:cs="Segoe UI" w:hint="cs"/>
          <w:sz w:val="28"/>
          <w:szCs w:val="28"/>
          <w:rtl/>
        </w:rPr>
        <w:t>أمام</w:t>
      </w:r>
      <w:r w:rsidR="00DE1E17" w:rsidRPr="00DE1E17">
        <w:rPr>
          <w:rFonts w:ascii="Segoe UI" w:hAnsi="Segoe UI" w:cs="Segoe UI"/>
          <w:sz w:val="28"/>
          <w:szCs w:val="28"/>
          <w:rtl/>
        </w:rPr>
        <w:t xml:space="preserve"> استقرار لبنان ونجاح </w:t>
      </w:r>
      <w:r w:rsidR="00544710">
        <w:rPr>
          <w:rFonts w:ascii="Segoe UI" w:hAnsi="Segoe UI" w:cs="Segoe UI"/>
          <w:sz w:val="28"/>
          <w:szCs w:val="28"/>
          <w:rtl/>
        </w:rPr>
        <w:t xml:space="preserve">المسار الديمقراطي، وحيث </w:t>
      </w:r>
      <w:r w:rsidR="00544710">
        <w:rPr>
          <w:rFonts w:ascii="Segoe UI" w:hAnsi="Segoe UI" w:cs="Segoe UI" w:hint="cs"/>
          <w:sz w:val="28"/>
          <w:szCs w:val="28"/>
          <w:rtl/>
        </w:rPr>
        <w:t>إ</w:t>
      </w:r>
      <w:r w:rsidR="00DE1E17" w:rsidRPr="00DE1E17">
        <w:rPr>
          <w:rFonts w:ascii="Segoe UI" w:hAnsi="Segoe UI" w:cs="Segoe UI"/>
          <w:sz w:val="28"/>
          <w:szCs w:val="28"/>
          <w:rtl/>
        </w:rPr>
        <w:t>نه ليس من مهمة الحكومة الفلسطينية القادمة الدخول في مواجهات مسلحة مع الاحتلال كما أن المرحلة القادمة كما يبدو مرحلة استشراف فرص التسوية السياسية، و لأن ما تملكه فصائل المقاومة من سلاح ومسلحين أ</w:t>
      </w:r>
      <w:r w:rsidR="00544710">
        <w:rPr>
          <w:rFonts w:ascii="Segoe UI" w:hAnsi="Segoe UI" w:cs="Segoe UI" w:hint="cs"/>
          <w:sz w:val="28"/>
          <w:szCs w:val="28"/>
          <w:rtl/>
        </w:rPr>
        <w:t>كثر عدداً</w:t>
      </w:r>
      <w:r w:rsidR="00DE1E17" w:rsidRPr="00DE1E17">
        <w:rPr>
          <w:rFonts w:ascii="Segoe UI" w:hAnsi="Segoe UI" w:cs="Segoe UI"/>
          <w:sz w:val="28"/>
          <w:szCs w:val="28"/>
          <w:rtl/>
        </w:rPr>
        <w:t xml:space="preserve"> وأقوى مما تملكه أجهزة أمن </w:t>
      </w:r>
      <w:r w:rsidR="00474FB3">
        <w:rPr>
          <w:rFonts w:ascii="Segoe UI" w:hAnsi="Segoe UI" w:cs="Segoe UI" w:hint="cs"/>
          <w:sz w:val="28"/>
          <w:szCs w:val="28"/>
          <w:rtl/>
        </w:rPr>
        <w:t>ال</w:t>
      </w:r>
      <w:r w:rsidR="00A202D4">
        <w:rPr>
          <w:rFonts w:ascii="Segoe UI" w:hAnsi="Segoe UI" w:cs="Segoe UI" w:hint="cs"/>
          <w:sz w:val="28"/>
          <w:szCs w:val="28"/>
          <w:rtl/>
        </w:rPr>
        <w:t>سلط</w:t>
      </w:r>
      <w:r w:rsidR="00474FB3">
        <w:rPr>
          <w:rFonts w:ascii="Segoe UI" w:hAnsi="Segoe UI" w:cs="Segoe UI" w:hint="cs"/>
          <w:sz w:val="28"/>
          <w:szCs w:val="28"/>
          <w:rtl/>
        </w:rPr>
        <w:t>ة</w:t>
      </w:r>
      <w:r w:rsidR="00DE1E17" w:rsidRPr="00DE1E17">
        <w:rPr>
          <w:rFonts w:ascii="Segoe UI" w:hAnsi="Segoe UI" w:cs="Segoe UI"/>
          <w:sz w:val="28"/>
          <w:szCs w:val="28"/>
          <w:rtl/>
        </w:rPr>
        <w:t xml:space="preserve">، </w:t>
      </w:r>
      <w:r>
        <w:rPr>
          <w:rFonts w:ascii="Segoe UI" w:hAnsi="Segoe UI" w:cs="Segoe UI" w:hint="cs"/>
          <w:sz w:val="28"/>
          <w:szCs w:val="28"/>
          <w:rtl/>
        </w:rPr>
        <w:t xml:space="preserve">وحيث </w:t>
      </w:r>
      <w:r w:rsidR="00474FB3">
        <w:rPr>
          <w:rFonts w:ascii="Segoe UI" w:hAnsi="Segoe UI" w:cs="Segoe UI" w:hint="cs"/>
          <w:sz w:val="28"/>
          <w:szCs w:val="28"/>
          <w:rtl/>
        </w:rPr>
        <w:t>إ</w:t>
      </w:r>
      <w:r>
        <w:rPr>
          <w:rFonts w:ascii="Segoe UI" w:hAnsi="Segoe UI" w:cs="Segoe UI" w:hint="cs"/>
          <w:sz w:val="28"/>
          <w:szCs w:val="28"/>
          <w:rtl/>
        </w:rPr>
        <w:t>نه</w:t>
      </w:r>
      <w:r w:rsidR="00DE1E17" w:rsidRPr="00DE1E17">
        <w:rPr>
          <w:rFonts w:ascii="Segoe UI" w:hAnsi="Segoe UI" w:cs="Segoe UI"/>
          <w:sz w:val="28"/>
          <w:szCs w:val="28"/>
          <w:rtl/>
        </w:rPr>
        <w:t xml:space="preserve"> لا يجوز أن يملك حزب مشارك في الحكومة سلاح ومسلحين غير خاضعين للحكومة بينما أحزاب أخرى</w:t>
      </w:r>
      <w:r w:rsidR="00307D25">
        <w:rPr>
          <w:rFonts w:ascii="Segoe UI" w:hAnsi="Segoe UI" w:cs="Segoe UI"/>
          <w:sz w:val="28"/>
          <w:szCs w:val="28"/>
          <w:rtl/>
        </w:rPr>
        <w:t xml:space="preserve"> لا تملك سلاحا ولا مسلحين... </w:t>
      </w:r>
    </w:p>
    <w:p w:rsidR="00DE1E17" w:rsidRPr="00DE1E17" w:rsidRDefault="00DE1E17" w:rsidP="00307D25">
      <w:pPr>
        <w:jc w:val="both"/>
        <w:rPr>
          <w:rFonts w:ascii="Segoe UI" w:hAnsi="Segoe UI" w:cs="Segoe UI"/>
          <w:sz w:val="28"/>
          <w:szCs w:val="28"/>
          <w:rtl/>
        </w:rPr>
      </w:pPr>
      <w:r w:rsidRPr="00DE1E17">
        <w:rPr>
          <w:rFonts w:ascii="Segoe UI" w:hAnsi="Segoe UI" w:cs="Segoe UI"/>
          <w:sz w:val="28"/>
          <w:szCs w:val="28"/>
          <w:rtl/>
        </w:rPr>
        <w:t xml:space="preserve"> لكل ذلك يجب الآن مناقشة ملف </w:t>
      </w:r>
      <w:r w:rsidR="00A202D4">
        <w:rPr>
          <w:rFonts w:ascii="Segoe UI" w:hAnsi="Segoe UI" w:cs="Segoe UI"/>
          <w:sz w:val="28"/>
          <w:szCs w:val="28"/>
          <w:rtl/>
        </w:rPr>
        <w:t>سلاح</w:t>
      </w:r>
      <w:r w:rsidR="00A202D4">
        <w:rPr>
          <w:rFonts w:ascii="Segoe UI" w:hAnsi="Segoe UI" w:cs="Segoe UI" w:hint="cs"/>
          <w:sz w:val="28"/>
          <w:szCs w:val="28"/>
          <w:rtl/>
        </w:rPr>
        <w:t xml:space="preserve"> المقاومة</w:t>
      </w:r>
      <w:r w:rsidR="00264579">
        <w:rPr>
          <w:rFonts w:ascii="Segoe UI" w:hAnsi="Segoe UI" w:cs="Segoe UI"/>
          <w:sz w:val="28"/>
          <w:szCs w:val="28"/>
          <w:rtl/>
        </w:rPr>
        <w:t xml:space="preserve"> في المرحلة القادمة</w:t>
      </w:r>
      <w:r w:rsidR="00264579">
        <w:rPr>
          <w:rFonts w:ascii="Segoe UI" w:hAnsi="Segoe UI" w:cs="Segoe UI" w:hint="cs"/>
          <w:sz w:val="28"/>
          <w:szCs w:val="28"/>
          <w:rtl/>
        </w:rPr>
        <w:t>، حتى لا يرتد سلاح المقاومة على الشعب وقد عايشنا وسمعنا كثيراً من الحالات التي تم فيها استعمال (سلاح المقاومة</w:t>
      </w:r>
      <w:r w:rsidR="00680BCD">
        <w:rPr>
          <w:rFonts w:ascii="Segoe UI" w:hAnsi="Segoe UI" w:cs="Segoe UI" w:hint="cs"/>
          <w:sz w:val="28"/>
          <w:szCs w:val="28"/>
          <w:rtl/>
        </w:rPr>
        <w:t>)</w:t>
      </w:r>
      <w:r w:rsidR="00264579">
        <w:rPr>
          <w:rFonts w:ascii="Segoe UI" w:hAnsi="Segoe UI" w:cs="Segoe UI" w:hint="cs"/>
          <w:sz w:val="28"/>
          <w:szCs w:val="28"/>
          <w:rtl/>
        </w:rPr>
        <w:t xml:space="preserve"> </w:t>
      </w:r>
      <w:r w:rsidRPr="00DE1E17">
        <w:rPr>
          <w:rFonts w:ascii="Segoe UI" w:hAnsi="Segoe UI" w:cs="Segoe UI"/>
          <w:sz w:val="28"/>
          <w:szCs w:val="28"/>
          <w:rtl/>
        </w:rPr>
        <w:t>لتصفية حسابات حزبية أو عائلية</w:t>
      </w:r>
      <w:r w:rsidR="00263181">
        <w:rPr>
          <w:rFonts w:ascii="Segoe UI" w:hAnsi="Segoe UI" w:cs="Segoe UI" w:hint="cs"/>
          <w:sz w:val="28"/>
          <w:szCs w:val="28"/>
          <w:rtl/>
        </w:rPr>
        <w:t xml:space="preserve"> بل أحياناً </w:t>
      </w:r>
      <w:r w:rsidR="00474FB3">
        <w:rPr>
          <w:rFonts w:ascii="Segoe UI" w:hAnsi="Segoe UI" w:cs="Segoe UI" w:hint="cs"/>
          <w:sz w:val="28"/>
          <w:szCs w:val="28"/>
          <w:rtl/>
        </w:rPr>
        <w:t>ارتكاب جرائم سرقة وسطو وابتزاز</w:t>
      </w:r>
      <w:r w:rsidR="005A5BE1">
        <w:rPr>
          <w:rFonts w:ascii="Segoe UI" w:hAnsi="Segoe UI" w:cs="Segoe UI" w:hint="cs"/>
          <w:sz w:val="28"/>
          <w:szCs w:val="28"/>
          <w:rtl/>
        </w:rPr>
        <w:t>، بالإضافة إلى الانفجارات العَرَضية أو الناتجة عن المناورات</w:t>
      </w:r>
      <w:r w:rsidR="00307D25">
        <w:rPr>
          <w:rFonts w:ascii="Segoe UI" w:hAnsi="Segoe UI" w:cs="Segoe UI" w:hint="cs"/>
          <w:sz w:val="28"/>
          <w:szCs w:val="28"/>
          <w:rtl/>
        </w:rPr>
        <w:t xml:space="preserve"> الحربية</w:t>
      </w:r>
      <w:r w:rsidR="005A5BE1">
        <w:rPr>
          <w:rFonts w:ascii="Segoe UI" w:hAnsi="Segoe UI" w:cs="Segoe UI" w:hint="cs"/>
          <w:sz w:val="28"/>
          <w:szCs w:val="28"/>
          <w:rtl/>
        </w:rPr>
        <w:t xml:space="preserve"> وتجريب </w:t>
      </w:r>
      <w:proofErr w:type="spellStart"/>
      <w:r w:rsidR="00307D25">
        <w:rPr>
          <w:rFonts w:ascii="Segoe UI" w:hAnsi="Segoe UI" w:cs="Segoe UI" w:hint="cs"/>
          <w:sz w:val="28"/>
          <w:szCs w:val="28"/>
          <w:rtl/>
        </w:rPr>
        <w:t>صواريح</w:t>
      </w:r>
      <w:proofErr w:type="spellEnd"/>
      <w:r w:rsidR="00307D25">
        <w:rPr>
          <w:rFonts w:ascii="Segoe UI" w:hAnsi="Segoe UI" w:cs="Segoe UI" w:hint="cs"/>
          <w:sz w:val="28"/>
          <w:szCs w:val="28"/>
          <w:rtl/>
        </w:rPr>
        <w:t xml:space="preserve"> وأسلحة الخ</w:t>
      </w:r>
      <w:r w:rsidR="005A5BE1">
        <w:rPr>
          <w:rFonts w:ascii="Segoe UI" w:hAnsi="Segoe UI" w:cs="Segoe UI" w:hint="cs"/>
          <w:sz w:val="28"/>
          <w:szCs w:val="28"/>
          <w:rtl/>
        </w:rPr>
        <w:t xml:space="preserve"> </w:t>
      </w:r>
      <w:r w:rsidRPr="00DE1E17">
        <w:rPr>
          <w:rFonts w:ascii="Segoe UI" w:hAnsi="Segoe UI" w:cs="Segoe UI"/>
          <w:sz w:val="28"/>
          <w:szCs w:val="28"/>
          <w:rtl/>
        </w:rPr>
        <w:t>.</w:t>
      </w:r>
    </w:p>
    <w:p w:rsidR="00DE1E17" w:rsidRPr="00DE1E17" w:rsidRDefault="00DE1E17" w:rsidP="00343DAE">
      <w:pPr>
        <w:jc w:val="both"/>
        <w:rPr>
          <w:rFonts w:ascii="Segoe UI" w:hAnsi="Segoe UI" w:cs="Segoe UI"/>
          <w:sz w:val="28"/>
          <w:szCs w:val="28"/>
          <w:rtl/>
        </w:rPr>
      </w:pPr>
      <w:r w:rsidRPr="00DE1E17">
        <w:rPr>
          <w:rFonts w:ascii="Segoe UI" w:hAnsi="Segoe UI" w:cs="Segoe UI"/>
          <w:sz w:val="28"/>
          <w:szCs w:val="28"/>
          <w:rtl/>
        </w:rPr>
        <w:lastRenderedPageBreak/>
        <w:t>انطلاقا</w:t>
      </w:r>
      <w:r w:rsidR="00C0511F">
        <w:rPr>
          <w:rFonts w:ascii="Segoe UI" w:hAnsi="Segoe UI" w:cs="Segoe UI" w:hint="cs"/>
          <w:sz w:val="28"/>
          <w:szCs w:val="28"/>
          <w:rtl/>
        </w:rPr>
        <w:t>ً</w:t>
      </w:r>
      <w:r w:rsidRPr="00DE1E17">
        <w:rPr>
          <w:rFonts w:ascii="Segoe UI" w:hAnsi="Segoe UI" w:cs="Segoe UI"/>
          <w:sz w:val="28"/>
          <w:szCs w:val="28"/>
          <w:rtl/>
        </w:rPr>
        <w:t xml:space="preserve"> من ذلك ولأن هناك اجتماع في القاهرة بعد أيام بين الأحزاب الفلسطينية للبحث في القضايا الخلافية، نتمنى أن يمتلك المتحاورون الجرأة </w:t>
      </w:r>
      <w:r w:rsidR="00680BCD">
        <w:rPr>
          <w:rFonts w:ascii="Segoe UI" w:hAnsi="Segoe UI" w:cs="Segoe UI"/>
          <w:sz w:val="28"/>
          <w:szCs w:val="28"/>
          <w:rtl/>
        </w:rPr>
        <w:t>ويضعوا على رأس اهتماماتهم</w:t>
      </w:r>
      <w:r w:rsidRPr="00DE1E17">
        <w:rPr>
          <w:rFonts w:ascii="Segoe UI" w:hAnsi="Segoe UI" w:cs="Segoe UI"/>
          <w:sz w:val="28"/>
          <w:szCs w:val="28"/>
          <w:rtl/>
        </w:rPr>
        <w:t xml:space="preserve"> بحث الملف الأمني وخصوصا</w:t>
      </w:r>
      <w:r w:rsidR="00C0511F">
        <w:rPr>
          <w:rFonts w:ascii="Segoe UI" w:hAnsi="Segoe UI" w:cs="Segoe UI" w:hint="cs"/>
          <w:sz w:val="28"/>
          <w:szCs w:val="28"/>
          <w:rtl/>
        </w:rPr>
        <w:t>ً</w:t>
      </w:r>
      <w:r w:rsidRPr="00DE1E17">
        <w:rPr>
          <w:rFonts w:ascii="Segoe UI" w:hAnsi="Segoe UI" w:cs="Segoe UI"/>
          <w:sz w:val="28"/>
          <w:szCs w:val="28"/>
          <w:rtl/>
        </w:rPr>
        <w:t xml:space="preserve"> مستقبل سلاح المقاومة، لأنه لا يمكن لمواطن أن يشعر بالطمأنينة والاستقرار  في قطاع غزة أو الضفة الغربية ولا يمكن لحكومة أن تستقر</w:t>
      </w:r>
      <w:r w:rsidR="00343DAE">
        <w:rPr>
          <w:rFonts w:ascii="Segoe UI" w:hAnsi="Segoe UI" w:cs="Segoe UI" w:hint="cs"/>
          <w:sz w:val="28"/>
          <w:szCs w:val="28"/>
          <w:rtl/>
        </w:rPr>
        <w:t>،</w:t>
      </w:r>
      <w:r w:rsidRPr="00DE1E17">
        <w:rPr>
          <w:rFonts w:ascii="Segoe UI" w:hAnsi="Segoe UI" w:cs="Segoe UI"/>
          <w:sz w:val="28"/>
          <w:szCs w:val="28"/>
          <w:rtl/>
        </w:rPr>
        <w:t xml:space="preserve"> حتى مع تشكيل حكومة وحدة وطنية</w:t>
      </w:r>
      <w:r w:rsidR="00343DAE">
        <w:rPr>
          <w:rFonts w:ascii="Segoe UI" w:hAnsi="Segoe UI" w:cs="Segoe UI" w:hint="cs"/>
          <w:sz w:val="28"/>
          <w:szCs w:val="28"/>
          <w:rtl/>
        </w:rPr>
        <w:t>،</w:t>
      </w:r>
      <w:r w:rsidRPr="00DE1E17">
        <w:rPr>
          <w:rFonts w:ascii="Segoe UI" w:hAnsi="Segoe UI" w:cs="Segoe UI"/>
          <w:sz w:val="28"/>
          <w:szCs w:val="28"/>
          <w:rtl/>
        </w:rPr>
        <w:t xml:space="preserve"> ما دام هناك ترسانة م</w:t>
      </w:r>
      <w:r w:rsidR="00343DAE">
        <w:rPr>
          <w:rFonts w:ascii="Segoe UI" w:hAnsi="Segoe UI" w:cs="Segoe UI"/>
          <w:sz w:val="28"/>
          <w:szCs w:val="28"/>
          <w:rtl/>
        </w:rPr>
        <w:t>ن الأسلحة بيد الأحزاب والأفراد</w:t>
      </w:r>
      <w:r w:rsidR="00474FB3">
        <w:rPr>
          <w:rFonts w:ascii="Segoe UI" w:hAnsi="Segoe UI" w:cs="Segoe UI" w:hint="cs"/>
          <w:sz w:val="28"/>
          <w:szCs w:val="28"/>
          <w:rtl/>
        </w:rPr>
        <w:t>،</w:t>
      </w:r>
      <w:r w:rsidR="00343DAE">
        <w:rPr>
          <w:rFonts w:ascii="Segoe UI" w:hAnsi="Segoe UI" w:cs="Segoe UI" w:hint="cs"/>
          <w:sz w:val="28"/>
          <w:szCs w:val="28"/>
          <w:rtl/>
        </w:rPr>
        <w:t xml:space="preserve"> وهؤلاء غير منزهين عن الهوى والعواطف والمصالح الخاصة والارتباطات الخارجية، </w:t>
      </w:r>
      <w:r w:rsidRPr="00DE1E17">
        <w:rPr>
          <w:rFonts w:ascii="Segoe UI" w:hAnsi="Segoe UI" w:cs="Segoe UI"/>
          <w:sz w:val="28"/>
          <w:szCs w:val="28"/>
          <w:rtl/>
        </w:rPr>
        <w:t>وإن كان هذا السلاح ت</w:t>
      </w:r>
      <w:r w:rsidR="00343DAE">
        <w:rPr>
          <w:rFonts w:ascii="Segoe UI" w:hAnsi="Segoe UI" w:cs="Segoe UI"/>
          <w:sz w:val="28"/>
          <w:szCs w:val="28"/>
          <w:rtl/>
        </w:rPr>
        <w:t xml:space="preserve">م استعماله بين أبناء فصيل واحد </w:t>
      </w:r>
      <w:r w:rsidRPr="00DE1E17">
        <w:rPr>
          <w:rFonts w:ascii="Segoe UI" w:hAnsi="Segoe UI" w:cs="Segoe UI"/>
          <w:sz w:val="28"/>
          <w:szCs w:val="28"/>
          <w:rtl/>
        </w:rPr>
        <w:t>و بين أبناء فصائل المقاومة</w:t>
      </w:r>
      <w:r w:rsidR="00343DAE">
        <w:rPr>
          <w:rFonts w:ascii="Segoe UI" w:hAnsi="Segoe UI" w:cs="Segoe UI" w:hint="cs"/>
          <w:sz w:val="28"/>
          <w:szCs w:val="28"/>
          <w:rtl/>
        </w:rPr>
        <w:t xml:space="preserve"> ضد بعضها البعض</w:t>
      </w:r>
      <w:r w:rsidRPr="00DE1E17">
        <w:rPr>
          <w:rFonts w:ascii="Segoe UI" w:hAnsi="Segoe UI" w:cs="Segoe UI"/>
          <w:sz w:val="28"/>
          <w:szCs w:val="28"/>
          <w:rtl/>
        </w:rPr>
        <w:t xml:space="preserve"> فما الضمانة لعدم استعماله في أية خلافات ستنشب بين مكونات حكومة ما بعد الانتخابات</w:t>
      </w:r>
      <w:r w:rsidR="00343DAE">
        <w:rPr>
          <w:rFonts w:ascii="Segoe UI" w:hAnsi="Segoe UI" w:cs="Segoe UI" w:hint="cs"/>
          <w:sz w:val="28"/>
          <w:szCs w:val="28"/>
          <w:rtl/>
        </w:rPr>
        <w:t xml:space="preserve"> وخصوصاً أنه تم ترحيل كثير من القضايا الخلافية إلى حين تشكيل الحكومة،</w:t>
      </w:r>
      <w:r w:rsidRPr="00DE1E17">
        <w:rPr>
          <w:rFonts w:ascii="Segoe UI" w:hAnsi="Segoe UI" w:cs="Segoe UI"/>
          <w:sz w:val="28"/>
          <w:szCs w:val="28"/>
          <w:rtl/>
        </w:rPr>
        <w:t xml:space="preserve"> بل </w:t>
      </w:r>
      <w:r w:rsidR="00C0511F">
        <w:rPr>
          <w:rFonts w:ascii="Segoe UI" w:hAnsi="Segoe UI" w:cs="Segoe UI" w:hint="cs"/>
          <w:sz w:val="28"/>
          <w:szCs w:val="28"/>
          <w:rtl/>
        </w:rPr>
        <w:t>ما ضمانة</w:t>
      </w:r>
      <w:r w:rsidR="00343DAE">
        <w:rPr>
          <w:rFonts w:ascii="Segoe UI" w:hAnsi="Segoe UI" w:cs="Segoe UI" w:hint="cs"/>
          <w:sz w:val="28"/>
          <w:szCs w:val="28"/>
          <w:rtl/>
        </w:rPr>
        <w:t xml:space="preserve"> عدم اللجوء للسلاح ك</w:t>
      </w:r>
      <w:r w:rsidR="00C0511F">
        <w:rPr>
          <w:rFonts w:ascii="Segoe UI" w:hAnsi="Segoe UI" w:cs="Segoe UI" w:hint="cs"/>
          <w:sz w:val="28"/>
          <w:szCs w:val="28"/>
          <w:rtl/>
        </w:rPr>
        <w:t>أ</w:t>
      </w:r>
      <w:r w:rsidR="00343DAE">
        <w:rPr>
          <w:rFonts w:ascii="Segoe UI" w:hAnsi="Segoe UI" w:cs="Segoe UI" w:hint="cs"/>
          <w:sz w:val="28"/>
          <w:szCs w:val="28"/>
          <w:rtl/>
        </w:rPr>
        <w:t>داة ترهيب أثناء الانتخابات و</w:t>
      </w:r>
      <w:r w:rsidRPr="00DE1E17">
        <w:rPr>
          <w:rFonts w:ascii="Segoe UI" w:hAnsi="Segoe UI" w:cs="Segoe UI"/>
          <w:sz w:val="28"/>
          <w:szCs w:val="28"/>
          <w:rtl/>
        </w:rPr>
        <w:t xml:space="preserve">قبل تشكيل الحكومة؟ </w:t>
      </w:r>
    </w:p>
    <w:p w:rsidR="00DE1E17" w:rsidRDefault="00DE1E17" w:rsidP="00DE1E17">
      <w:pPr>
        <w:jc w:val="both"/>
        <w:rPr>
          <w:rFonts w:ascii="Segoe UI" w:hAnsi="Segoe UI" w:cs="Segoe UI"/>
          <w:sz w:val="28"/>
          <w:szCs w:val="28"/>
          <w:rtl/>
        </w:rPr>
      </w:pPr>
      <w:r w:rsidRPr="00DE1E17">
        <w:rPr>
          <w:rFonts w:ascii="Segoe UI" w:hAnsi="Segoe UI" w:cs="Segoe UI"/>
          <w:sz w:val="28"/>
          <w:szCs w:val="28"/>
          <w:rtl/>
        </w:rPr>
        <w:t>نعم المقاومة حق مقدس ومرفوض تجريد الشعب الفلسطيني من سلاحه قبل تحرير وطنه، ولكن يجب أن يكون هناك مرجعية واحدة تشرف على السلاح والجماعات والأجهزة المسلحة سواء المت</w:t>
      </w:r>
      <w:r w:rsidR="00C0511F">
        <w:rPr>
          <w:rFonts w:ascii="Segoe UI" w:hAnsi="Segoe UI" w:cs="Segoe UI"/>
          <w:sz w:val="28"/>
          <w:szCs w:val="28"/>
          <w:rtl/>
        </w:rPr>
        <w:t>واجدة في قطاع غزة أو الضفة، أيض</w:t>
      </w:r>
      <w:r w:rsidR="00C0511F">
        <w:rPr>
          <w:rFonts w:ascii="Segoe UI" w:hAnsi="Segoe UI" w:cs="Segoe UI" w:hint="cs"/>
          <w:sz w:val="28"/>
          <w:szCs w:val="28"/>
          <w:rtl/>
        </w:rPr>
        <w:t>اً</w:t>
      </w:r>
      <w:r w:rsidRPr="00DE1E17">
        <w:rPr>
          <w:rFonts w:ascii="Segoe UI" w:hAnsi="Segoe UI" w:cs="Segoe UI"/>
          <w:sz w:val="28"/>
          <w:szCs w:val="28"/>
          <w:rtl/>
        </w:rPr>
        <w:t xml:space="preserve"> استراتيجية وطنية للمقاومة والتي يتحدث عنها الجميع دون خطوات عملية لإنجازها، وهذان الإجراءان يجب أن يُنجزا قبل الانتخابات وتشكيل الحكومة</w:t>
      </w:r>
      <w:r w:rsidR="00474FB3">
        <w:rPr>
          <w:rFonts w:ascii="Segoe UI" w:hAnsi="Segoe UI" w:cs="Segoe UI" w:hint="cs"/>
          <w:sz w:val="28"/>
          <w:szCs w:val="28"/>
          <w:rtl/>
        </w:rPr>
        <w:t>، هذا إن جرت الانتخابات في مواعيدها وتم الالتزام بمخرجاتها</w:t>
      </w:r>
      <w:r w:rsidRPr="00DE1E17">
        <w:rPr>
          <w:rFonts w:ascii="Segoe UI" w:hAnsi="Segoe UI" w:cs="Segoe UI"/>
          <w:sz w:val="28"/>
          <w:szCs w:val="28"/>
          <w:rtl/>
        </w:rPr>
        <w:t xml:space="preserve"> .</w:t>
      </w:r>
    </w:p>
    <w:p w:rsidR="00474FB3" w:rsidRPr="00DE1E17" w:rsidRDefault="00474FB3" w:rsidP="001B1A39">
      <w:pPr>
        <w:jc w:val="both"/>
        <w:rPr>
          <w:rFonts w:ascii="Segoe UI" w:hAnsi="Segoe UI" w:cs="Segoe UI"/>
          <w:sz w:val="28"/>
          <w:szCs w:val="28"/>
          <w:rtl/>
        </w:rPr>
      </w:pPr>
      <w:r>
        <w:rPr>
          <w:rFonts w:ascii="Segoe UI" w:hAnsi="Segoe UI" w:cs="Segoe UI" w:hint="cs"/>
          <w:sz w:val="28"/>
          <w:szCs w:val="28"/>
          <w:rtl/>
        </w:rPr>
        <w:t xml:space="preserve">وحتى في حالة عدم إجراء الانتخابات فإن موضوع سلاح المقاومة بشكل عام يجب معالجته بحكمة وسرعة خصوصاً مع </w:t>
      </w:r>
      <w:r w:rsidR="00307D25">
        <w:rPr>
          <w:rFonts w:ascii="Segoe UI" w:hAnsi="Segoe UI" w:cs="Segoe UI" w:hint="cs"/>
          <w:sz w:val="28"/>
          <w:szCs w:val="28"/>
          <w:rtl/>
        </w:rPr>
        <w:t>تبني</w:t>
      </w:r>
      <w:r>
        <w:rPr>
          <w:rFonts w:ascii="Segoe UI" w:hAnsi="Segoe UI" w:cs="Segoe UI" w:hint="cs"/>
          <w:sz w:val="28"/>
          <w:szCs w:val="28"/>
          <w:rtl/>
        </w:rPr>
        <w:t xml:space="preserve"> فصائل المقاومة </w:t>
      </w:r>
      <w:r w:rsidR="0015184B">
        <w:rPr>
          <w:rFonts w:ascii="Segoe UI" w:hAnsi="Segoe UI" w:cs="Segoe UI" w:hint="cs"/>
          <w:sz w:val="28"/>
          <w:szCs w:val="28"/>
          <w:rtl/>
        </w:rPr>
        <w:t xml:space="preserve">في قطاع غزة </w:t>
      </w:r>
      <w:r w:rsidR="00DE41B3">
        <w:rPr>
          <w:rFonts w:ascii="Segoe UI" w:hAnsi="Segoe UI" w:cs="Segoe UI" w:hint="cs"/>
          <w:sz w:val="28"/>
          <w:szCs w:val="28"/>
          <w:rtl/>
        </w:rPr>
        <w:t>(</w:t>
      </w:r>
      <w:r>
        <w:rPr>
          <w:rFonts w:ascii="Segoe UI" w:hAnsi="Segoe UI" w:cs="Segoe UI" w:hint="cs"/>
          <w:sz w:val="28"/>
          <w:szCs w:val="28"/>
          <w:rtl/>
        </w:rPr>
        <w:t>استراتيجية دفاعية</w:t>
      </w:r>
      <w:r w:rsidR="00DE41B3">
        <w:rPr>
          <w:rFonts w:ascii="Segoe UI" w:hAnsi="Segoe UI" w:cs="Segoe UI" w:hint="cs"/>
          <w:sz w:val="28"/>
          <w:szCs w:val="28"/>
          <w:rtl/>
        </w:rPr>
        <w:t>)!!!!</w:t>
      </w:r>
      <w:r>
        <w:rPr>
          <w:rFonts w:ascii="Segoe UI" w:hAnsi="Segoe UI" w:cs="Segoe UI" w:hint="cs"/>
          <w:sz w:val="28"/>
          <w:szCs w:val="28"/>
          <w:rtl/>
        </w:rPr>
        <w:t xml:space="preserve"> ووجود هدنة بينها وبين الكيان الصهيوني</w:t>
      </w:r>
      <w:r w:rsidR="00DE41B3">
        <w:rPr>
          <w:rFonts w:ascii="Segoe UI" w:hAnsi="Segoe UI" w:cs="Segoe UI" w:hint="cs"/>
          <w:sz w:val="28"/>
          <w:szCs w:val="28"/>
          <w:rtl/>
        </w:rPr>
        <w:t>،</w:t>
      </w:r>
      <w:r>
        <w:rPr>
          <w:rFonts w:ascii="Segoe UI" w:hAnsi="Segoe UI" w:cs="Segoe UI" w:hint="cs"/>
          <w:sz w:val="28"/>
          <w:szCs w:val="28"/>
          <w:rtl/>
        </w:rPr>
        <w:t xml:space="preserve"> وإلا سيتحول السلاح لأداة قمع داخلي</w:t>
      </w:r>
      <w:r w:rsidR="00307D25">
        <w:rPr>
          <w:rFonts w:ascii="Segoe UI" w:hAnsi="Segoe UI" w:cs="Segoe UI" w:hint="cs"/>
          <w:sz w:val="28"/>
          <w:szCs w:val="28"/>
          <w:rtl/>
        </w:rPr>
        <w:t>،</w:t>
      </w:r>
      <w:r w:rsidR="00680BCD" w:rsidRPr="00680BCD">
        <w:rPr>
          <w:rFonts w:ascii="Segoe UI" w:hAnsi="Segoe UI" w:cs="Segoe UI" w:hint="cs"/>
          <w:sz w:val="28"/>
          <w:szCs w:val="28"/>
          <w:rtl/>
        </w:rPr>
        <w:t xml:space="preserve"> </w:t>
      </w:r>
      <w:r w:rsidR="00680BCD">
        <w:rPr>
          <w:rFonts w:ascii="Segoe UI" w:hAnsi="Segoe UI" w:cs="Segoe UI" w:hint="cs"/>
          <w:sz w:val="28"/>
          <w:szCs w:val="28"/>
          <w:rtl/>
        </w:rPr>
        <w:t>ولا يستثنى من ذلك سلاح الفلتان الأمني في الضفة الغربية</w:t>
      </w:r>
      <w:r w:rsidR="00307D25">
        <w:rPr>
          <w:rFonts w:ascii="Segoe UI" w:hAnsi="Segoe UI" w:cs="Segoe UI" w:hint="cs"/>
          <w:sz w:val="28"/>
          <w:szCs w:val="28"/>
          <w:rtl/>
        </w:rPr>
        <w:t xml:space="preserve"> وهناك خشية أن تتحول مناطق السلطة في الضفة إلى حالة فوضى وفلتان كما هو الحال في المجتمع الفلسطيني في </w:t>
      </w:r>
      <w:r w:rsidR="001B1A39">
        <w:rPr>
          <w:rFonts w:ascii="Segoe UI" w:hAnsi="Segoe UI" w:cs="Segoe UI" w:hint="cs"/>
          <w:sz w:val="28"/>
          <w:szCs w:val="28"/>
          <w:rtl/>
        </w:rPr>
        <w:t>أراضي 48</w:t>
      </w:r>
      <w:r w:rsidR="00307D25">
        <w:rPr>
          <w:rFonts w:ascii="Segoe UI" w:hAnsi="Segoe UI" w:cs="Segoe UI" w:hint="cs"/>
          <w:sz w:val="28"/>
          <w:szCs w:val="28"/>
          <w:rtl/>
        </w:rPr>
        <w:t>، وإسرائيل غير بعيدة عن حالة الفلتان وفوضى السلاح في الحالتين.</w:t>
      </w:r>
    </w:p>
    <w:p w:rsidR="00272FBD" w:rsidRPr="00DE1E17" w:rsidRDefault="00DE1E17" w:rsidP="00DE1E17">
      <w:pPr>
        <w:jc w:val="both"/>
        <w:rPr>
          <w:rFonts w:ascii="Segoe UI" w:hAnsi="Segoe UI" w:cs="Segoe UI"/>
          <w:sz w:val="28"/>
          <w:szCs w:val="28"/>
          <w:rtl/>
        </w:rPr>
      </w:pPr>
      <w:r w:rsidRPr="00DE1E17">
        <w:rPr>
          <w:rFonts w:ascii="Segoe UI" w:hAnsi="Segoe UI" w:cs="Segoe UI"/>
          <w:sz w:val="28"/>
          <w:szCs w:val="28"/>
        </w:rPr>
        <w:t>Ibrahemibrach1@gmail.com</w:t>
      </w:r>
    </w:p>
    <w:sectPr w:rsidR="00272FBD" w:rsidRPr="00DE1E17" w:rsidSect="000F338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37" w:rsidRDefault="00301B37" w:rsidP="00A748A7">
      <w:pPr>
        <w:spacing w:after="0" w:line="240" w:lineRule="auto"/>
      </w:pPr>
      <w:r>
        <w:separator/>
      </w:r>
    </w:p>
  </w:endnote>
  <w:endnote w:type="continuationSeparator" w:id="0">
    <w:p w:rsidR="00301B37" w:rsidRDefault="00301B37" w:rsidP="00A7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1281266"/>
      <w:docPartObj>
        <w:docPartGallery w:val="Page Numbers (Bottom of Page)"/>
        <w:docPartUnique/>
      </w:docPartObj>
    </w:sdtPr>
    <w:sdtEndPr/>
    <w:sdtContent>
      <w:p w:rsidR="00002E8D" w:rsidRDefault="00256D89">
        <w:pPr>
          <w:pStyle w:val="a6"/>
          <w:jc w:val="center"/>
        </w:pPr>
        <w:r>
          <w:fldChar w:fldCharType="begin"/>
        </w:r>
        <w:r>
          <w:instrText xml:space="preserve"> PAGE   \* MERGEFORMAT </w:instrText>
        </w:r>
        <w:r>
          <w:fldChar w:fldCharType="separate"/>
        </w:r>
        <w:r w:rsidR="00E96B51" w:rsidRPr="00E96B51">
          <w:rPr>
            <w:rFonts w:cs="Calibri"/>
            <w:noProof/>
            <w:rtl/>
            <w:lang w:val="ar-SA"/>
          </w:rPr>
          <w:t>1</w:t>
        </w:r>
        <w:r>
          <w:rPr>
            <w:rFonts w:cs="Calibri"/>
            <w:noProof/>
            <w:lang w:val="ar-SA"/>
          </w:rPr>
          <w:fldChar w:fldCharType="end"/>
        </w:r>
      </w:p>
    </w:sdtContent>
  </w:sdt>
  <w:p w:rsidR="00002E8D" w:rsidRDefault="00002E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37" w:rsidRDefault="00301B37" w:rsidP="00A748A7">
      <w:pPr>
        <w:spacing w:after="0" w:line="240" w:lineRule="auto"/>
      </w:pPr>
      <w:r>
        <w:separator/>
      </w:r>
    </w:p>
  </w:footnote>
  <w:footnote w:type="continuationSeparator" w:id="0">
    <w:p w:rsidR="00301B37" w:rsidRDefault="00301B37" w:rsidP="00A74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90"/>
    <w:rsid w:val="00002E8D"/>
    <w:rsid w:val="00033BA3"/>
    <w:rsid w:val="000F3386"/>
    <w:rsid w:val="0015184B"/>
    <w:rsid w:val="001756A6"/>
    <w:rsid w:val="00192626"/>
    <w:rsid w:val="001B0336"/>
    <w:rsid w:val="001B1A39"/>
    <w:rsid w:val="00234490"/>
    <w:rsid w:val="00256D89"/>
    <w:rsid w:val="00263181"/>
    <w:rsid w:val="00264579"/>
    <w:rsid w:val="00272FBD"/>
    <w:rsid w:val="0028366A"/>
    <w:rsid w:val="002B1D41"/>
    <w:rsid w:val="002E1749"/>
    <w:rsid w:val="002F4E34"/>
    <w:rsid w:val="00301B37"/>
    <w:rsid w:val="0030506D"/>
    <w:rsid w:val="00307D25"/>
    <w:rsid w:val="00343DAE"/>
    <w:rsid w:val="004022E4"/>
    <w:rsid w:val="00474FB3"/>
    <w:rsid w:val="004B5189"/>
    <w:rsid w:val="004E14CC"/>
    <w:rsid w:val="00544710"/>
    <w:rsid w:val="00556931"/>
    <w:rsid w:val="00587666"/>
    <w:rsid w:val="00596683"/>
    <w:rsid w:val="005A5BE1"/>
    <w:rsid w:val="005A7F61"/>
    <w:rsid w:val="005B794C"/>
    <w:rsid w:val="005E784A"/>
    <w:rsid w:val="00663C8A"/>
    <w:rsid w:val="00680BCD"/>
    <w:rsid w:val="00727806"/>
    <w:rsid w:val="00776259"/>
    <w:rsid w:val="007E1C07"/>
    <w:rsid w:val="007F0850"/>
    <w:rsid w:val="0082248B"/>
    <w:rsid w:val="008403F8"/>
    <w:rsid w:val="00847213"/>
    <w:rsid w:val="00864DCA"/>
    <w:rsid w:val="00895D34"/>
    <w:rsid w:val="008F066E"/>
    <w:rsid w:val="00924FA2"/>
    <w:rsid w:val="00A202D4"/>
    <w:rsid w:val="00A748A7"/>
    <w:rsid w:val="00BC7C57"/>
    <w:rsid w:val="00C0161F"/>
    <w:rsid w:val="00C0511F"/>
    <w:rsid w:val="00CA00DD"/>
    <w:rsid w:val="00D161A9"/>
    <w:rsid w:val="00D409D3"/>
    <w:rsid w:val="00D55D7B"/>
    <w:rsid w:val="00D733CF"/>
    <w:rsid w:val="00DE1E17"/>
    <w:rsid w:val="00DE41B3"/>
    <w:rsid w:val="00E835D5"/>
    <w:rsid w:val="00E96B51"/>
    <w:rsid w:val="00ED6E91"/>
    <w:rsid w:val="00EE6AD3"/>
    <w:rsid w:val="00F96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C"/>
    <w:pPr>
      <w:bidi/>
    </w:pPr>
  </w:style>
  <w:style w:type="paragraph" w:styleId="1">
    <w:name w:val="heading 1"/>
    <w:basedOn w:val="a"/>
    <w:next w:val="a"/>
    <w:link w:val="1Char"/>
    <w:uiPriority w:val="9"/>
    <w:qFormat/>
    <w:rsid w:val="00EE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E6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61F"/>
    <w:rPr>
      <w:b/>
      <w:bCs/>
    </w:rPr>
  </w:style>
  <w:style w:type="character" w:styleId="Hyperlink">
    <w:name w:val="Hyperlink"/>
    <w:basedOn w:val="a0"/>
    <w:uiPriority w:val="99"/>
    <w:unhideWhenUsed/>
    <w:rsid w:val="00C0161F"/>
    <w:rPr>
      <w:color w:val="0000FF"/>
      <w:u w:val="single"/>
    </w:rPr>
  </w:style>
  <w:style w:type="paragraph" w:styleId="a5">
    <w:name w:val="header"/>
    <w:basedOn w:val="a"/>
    <w:link w:val="Char"/>
    <w:uiPriority w:val="99"/>
    <w:semiHidden/>
    <w:unhideWhenUsed/>
    <w:rsid w:val="00A748A7"/>
    <w:pPr>
      <w:tabs>
        <w:tab w:val="center" w:pos="4153"/>
        <w:tab w:val="right" w:pos="8306"/>
      </w:tabs>
      <w:spacing w:after="0" w:line="240" w:lineRule="auto"/>
    </w:pPr>
  </w:style>
  <w:style w:type="character" w:customStyle="1" w:styleId="Char">
    <w:name w:val="رأس الصفحة Char"/>
    <w:basedOn w:val="a0"/>
    <w:link w:val="a5"/>
    <w:uiPriority w:val="99"/>
    <w:semiHidden/>
    <w:rsid w:val="00A748A7"/>
  </w:style>
  <w:style w:type="paragraph" w:styleId="a6">
    <w:name w:val="footer"/>
    <w:basedOn w:val="a"/>
    <w:link w:val="Char0"/>
    <w:uiPriority w:val="99"/>
    <w:unhideWhenUsed/>
    <w:rsid w:val="00A748A7"/>
    <w:pPr>
      <w:tabs>
        <w:tab w:val="center" w:pos="4153"/>
        <w:tab w:val="right" w:pos="8306"/>
      </w:tabs>
      <w:spacing w:after="0" w:line="240" w:lineRule="auto"/>
    </w:pPr>
  </w:style>
  <w:style w:type="character" w:customStyle="1" w:styleId="Char0">
    <w:name w:val="تذييل الصفحة Char"/>
    <w:basedOn w:val="a0"/>
    <w:link w:val="a6"/>
    <w:uiPriority w:val="99"/>
    <w:rsid w:val="00A748A7"/>
  </w:style>
  <w:style w:type="character" w:customStyle="1" w:styleId="2Char">
    <w:name w:val="عنوان 2 Char"/>
    <w:basedOn w:val="a0"/>
    <w:link w:val="2"/>
    <w:uiPriority w:val="9"/>
    <w:rsid w:val="00EE6AD3"/>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EE6A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C"/>
    <w:pPr>
      <w:bidi/>
    </w:pPr>
  </w:style>
  <w:style w:type="paragraph" w:styleId="1">
    <w:name w:val="heading 1"/>
    <w:basedOn w:val="a"/>
    <w:next w:val="a"/>
    <w:link w:val="1Char"/>
    <w:uiPriority w:val="9"/>
    <w:qFormat/>
    <w:rsid w:val="00EE6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E6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6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61F"/>
    <w:rPr>
      <w:b/>
      <w:bCs/>
    </w:rPr>
  </w:style>
  <w:style w:type="character" w:styleId="Hyperlink">
    <w:name w:val="Hyperlink"/>
    <w:basedOn w:val="a0"/>
    <w:uiPriority w:val="99"/>
    <w:unhideWhenUsed/>
    <w:rsid w:val="00C0161F"/>
    <w:rPr>
      <w:color w:val="0000FF"/>
      <w:u w:val="single"/>
    </w:rPr>
  </w:style>
  <w:style w:type="paragraph" w:styleId="a5">
    <w:name w:val="header"/>
    <w:basedOn w:val="a"/>
    <w:link w:val="Char"/>
    <w:uiPriority w:val="99"/>
    <w:semiHidden/>
    <w:unhideWhenUsed/>
    <w:rsid w:val="00A748A7"/>
    <w:pPr>
      <w:tabs>
        <w:tab w:val="center" w:pos="4153"/>
        <w:tab w:val="right" w:pos="8306"/>
      </w:tabs>
      <w:spacing w:after="0" w:line="240" w:lineRule="auto"/>
    </w:pPr>
  </w:style>
  <w:style w:type="character" w:customStyle="1" w:styleId="Char">
    <w:name w:val="رأس الصفحة Char"/>
    <w:basedOn w:val="a0"/>
    <w:link w:val="a5"/>
    <w:uiPriority w:val="99"/>
    <w:semiHidden/>
    <w:rsid w:val="00A748A7"/>
  </w:style>
  <w:style w:type="paragraph" w:styleId="a6">
    <w:name w:val="footer"/>
    <w:basedOn w:val="a"/>
    <w:link w:val="Char0"/>
    <w:uiPriority w:val="99"/>
    <w:unhideWhenUsed/>
    <w:rsid w:val="00A748A7"/>
    <w:pPr>
      <w:tabs>
        <w:tab w:val="center" w:pos="4153"/>
        <w:tab w:val="right" w:pos="8306"/>
      </w:tabs>
      <w:spacing w:after="0" w:line="240" w:lineRule="auto"/>
    </w:pPr>
  </w:style>
  <w:style w:type="character" w:customStyle="1" w:styleId="Char0">
    <w:name w:val="تذييل الصفحة Char"/>
    <w:basedOn w:val="a0"/>
    <w:link w:val="a6"/>
    <w:uiPriority w:val="99"/>
    <w:rsid w:val="00A748A7"/>
  </w:style>
  <w:style w:type="character" w:customStyle="1" w:styleId="2Char">
    <w:name w:val="عنوان 2 Char"/>
    <w:basedOn w:val="a0"/>
    <w:link w:val="2"/>
    <w:uiPriority w:val="9"/>
    <w:rsid w:val="00EE6AD3"/>
    <w:rPr>
      <w:rFonts w:asciiTheme="majorHAnsi" w:eastAsiaTheme="majorEastAsia" w:hAnsiTheme="majorHAnsi" w:cstheme="majorBidi"/>
      <w:b/>
      <w:bCs/>
      <w:color w:val="4F81BD" w:themeColor="accent1"/>
      <w:sz w:val="26"/>
      <w:szCs w:val="26"/>
    </w:rPr>
  </w:style>
  <w:style w:type="character" w:customStyle="1" w:styleId="1Char">
    <w:name w:val="عنوان 1 Char"/>
    <w:basedOn w:val="a0"/>
    <w:link w:val="1"/>
    <w:uiPriority w:val="9"/>
    <w:rsid w:val="00EE6A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026">
      <w:bodyDiv w:val="1"/>
      <w:marLeft w:val="0"/>
      <w:marRight w:val="0"/>
      <w:marTop w:val="0"/>
      <w:marBottom w:val="0"/>
      <w:divBdr>
        <w:top w:val="none" w:sz="0" w:space="0" w:color="auto"/>
        <w:left w:val="none" w:sz="0" w:space="0" w:color="auto"/>
        <w:bottom w:val="none" w:sz="0" w:space="0" w:color="auto"/>
        <w:right w:val="none" w:sz="0" w:space="0" w:color="auto"/>
      </w:divBdr>
    </w:div>
    <w:div w:id="19660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3</Pages>
  <Words>778</Words>
  <Characters>4436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City Tech</cp:lastModifiedBy>
  <cp:revision>6</cp:revision>
  <dcterms:created xsi:type="dcterms:W3CDTF">2020-03-21T16:56:00Z</dcterms:created>
  <dcterms:modified xsi:type="dcterms:W3CDTF">2021-03-12T11:56:00Z</dcterms:modified>
</cp:coreProperties>
</file>