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D0" w:rsidRDefault="00B936D0" w:rsidP="00B936D0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 w:hint="cs"/>
          <w:color w:val="050505"/>
          <w:sz w:val="28"/>
          <w:szCs w:val="28"/>
          <w:rtl/>
        </w:rPr>
      </w:pPr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إبراهيم أبراش</w:t>
      </w:r>
    </w:p>
    <w:p w:rsidR="00B936D0" w:rsidRDefault="00B936D0" w:rsidP="00B936D0">
      <w:pPr>
        <w:shd w:val="clear" w:color="auto" w:fill="FFFFFF"/>
        <w:bidi w:val="0"/>
        <w:spacing w:after="0" w:line="240" w:lineRule="auto"/>
        <w:jc w:val="center"/>
        <w:rPr>
          <w:rFonts w:ascii="Segoe UI" w:eastAsia="Times New Roman" w:hAnsi="Segoe UI" w:cs="Segoe UI"/>
          <w:color w:val="050505"/>
          <w:sz w:val="28"/>
          <w:szCs w:val="28"/>
        </w:rPr>
      </w:pPr>
      <w:r w:rsidRPr="00B936D0">
        <w:rPr>
          <w:rFonts w:ascii="Segoe UI" w:eastAsia="Times New Roman" w:hAnsi="Segoe UI" w:cs="Segoe UI"/>
          <w:color w:val="050505"/>
          <w:sz w:val="28"/>
          <w:szCs w:val="28"/>
          <w:rtl/>
        </w:rPr>
        <w:t>الوطن أهم من القادة</w:t>
      </w:r>
    </w:p>
    <w:p w:rsidR="00B936D0" w:rsidRPr="00B936D0" w:rsidRDefault="00B936D0" w:rsidP="00B936D0">
      <w:pPr>
        <w:shd w:val="clear" w:color="auto" w:fill="FFFFFF"/>
        <w:bidi w:val="0"/>
        <w:spacing w:after="0" w:line="240" w:lineRule="auto"/>
        <w:jc w:val="center"/>
        <w:rPr>
          <w:rFonts w:ascii="Segoe UI" w:eastAsia="Times New Roman" w:hAnsi="Segoe UI" w:cs="Segoe UI"/>
          <w:color w:val="050505"/>
          <w:sz w:val="28"/>
          <w:szCs w:val="28"/>
        </w:rPr>
      </w:pPr>
    </w:p>
    <w:p w:rsidR="00B936D0" w:rsidRPr="00B936D0" w:rsidRDefault="00B936D0" w:rsidP="00B936D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50505"/>
          <w:sz w:val="28"/>
          <w:szCs w:val="28"/>
        </w:rPr>
      </w:pPr>
      <w:r w:rsidRPr="00B936D0">
        <w:rPr>
          <w:rFonts w:ascii="Segoe UI" w:eastAsia="Times New Roman" w:hAnsi="Segoe UI" w:cs="Segoe UI"/>
          <w:color w:val="050505"/>
          <w:sz w:val="28"/>
          <w:szCs w:val="28"/>
          <w:rtl/>
        </w:rPr>
        <w:t>يجب الحذر من محاولات الكيان الصهيوني المتواصلة لخلط الأوراق ولفت الأنظار عن معركتنا الحقيقية في القدس والأقصى والضفة من خلال الحديث عن اغتيال ز</w:t>
      </w:r>
      <w:bookmarkStart w:id="0" w:name="_GoBack"/>
      <w:bookmarkEnd w:id="0"/>
      <w:r w:rsidRPr="00B936D0">
        <w:rPr>
          <w:rFonts w:ascii="Segoe UI" w:eastAsia="Times New Roman" w:hAnsi="Segoe UI" w:cs="Segoe UI"/>
          <w:color w:val="050505"/>
          <w:sz w:val="28"/>
          <w:szCs w:val="28"/>
          <w:rtl/>
        </w:rPr>
        <w:t xml:space="preserve">عيم حركة حماس </w:t>
      </w:r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يحيى </w:t>
      </w:r>
      <w:proofErr w:type="spellStart"/>
      <w:r w:rsidRPr="00B936D0">
        <w:rPr>
          <w:rFonts w:ascii="Segoe UI" w:eastAsia="Times New Roman" w:hAnsi="Segoe UI" w:cs="Segoe UI"/>
          <w:color w:val="050505"/>
          <w:sz w:val="28"/>
          <w:szCs w:val="28"/>
          <w:rtl/>
        </w:rPr>
        <w:t>السنوار</w:t>
      </w:r>
      <w:proofErr w:type="spellEnd"/>
      <w:r w:rsidRPr="00B936D0">
        <w:rPr>
          <w:rFonts w:ascii="Segoe UI" w:eastAsia="Times New Roman" w:hAnsi="Segoe UI" w:cs="Segoe UI"/>
          <w:color w:val="050505"/>
          <w:sz w:val="28"/>
          <w:szCs w:val="28"/>
        </w:rPr>
        <w:t>.</w:t>
      </w:r>
    </w:p>
    <w:p w:rsidR="00B936D0" w:rsidRPr="00B936D0" w:rsidRDefault="00B936D0" w:rsidP="00B936D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50505"/>
          <w:sz w:val="28"/>
          <w:szCs w:val="28"/>
        </w:rPr>
      </w:pPr>
      <w:r w:rsidRPr="00B936D0">
        <w:rPr>
          <w:rFonts w:ascii="Segoe UI" w:eastAsia="Times New Roman" w:hAnsi="Segoe UI" w:cs="Segoe UI"/>
          <w:color w:val="050505"/>
          <w:sz w:val="28"/>
          <w:szCs w:val="28"/>
          <w:rtl/>
        </w:rPr>
        <w:t xml:space="preserve">فلسنوات وإسرائيل توظف حروب غزة وحصارها وصواريخها حتى تبعد الأنظار عن جوهر القضية وهو الاحتلال لكل فلسطين. ومع اعتقادنا أن المستوى الرسمي الإسرائيلي لا يفكر باغتيال </w:t>
      </w:r>
      <w:proofErr w:type="spellStart"/>
      <w:r w:rsidRPr="00B936D0">
        <w:rPr>
          <w:rFonts w:ascii="Segoe UI" w:eastAsia="Times New Roman" w:hAnsi="Segoe UI" w:cs="Segoe UI"/>
          <w:color w:val="050505"/>
          <w:sz w:val="28"/>
          <w:szCs w:val="28"/>
          <w:rtl/>
        </w:rPr>
        <w:t>السنوار</w:t>
      </w:r>
      <w:proofErr w:type="spellEnd"/>
      <w:r w:rsidRPr="00B936D0">
        <w:rPr>
          <w:rFonts w:ascii="Segoe UI" w:eastAsia="Times New Roman" w:hAnsi="Segoe UI" w:cs="Segoe UI"/>
          <w:color w:val="050505"/>
          <w:sz w:val="28"/>
          <w:szCs w:val="28"/>
          <w:rtl/>
        </w:rPr>
        <w:t xml:space="preserve"> إلا أنه في حالة حدوث ذلك في سياق سياسة خلط الأوراق فسيكون اغتياله خسارة للشعب الفلسطيني كما كان الأمر مع مئات القادة كأبو جهاد وأبو </w:t>
      </w:r>
      <w:r w:rsidRPr="00B936D0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أياد</w:t>
      </w:r>
      <w:r w:rsidRPr="00B936D0">
        <w:rPr>
          <w:rFonts w:ascii="Segoe UI" w:eastAsia="Times New Roman" w:hAnsi="Segoe UI" w:cs="Segoe UI"/>
          <w:color w:val="050505"/>
          <w:sz w:val="28"/>
          <w:szCs w:val="28"/>
          <w:rtl/>
        </w:rPr>
        <w:t xml:space="preserve"> والشقاقي وأبو عمار والياسين وأبو علي مصطفى الخ ولكن على المقاومة الحذر من الان</w:t>
      </w:r>
      <w:r>
        <w:rPr>
          <w:rFonts w:ascii="Segoe UI" w:eastAsia="Times New Roman" w:hAnsi="Segoe UI" w:cs="Segoe UI"/>
          <w:color w:val="050505"/>
          <w:sz w:val="28"/>
          <w:szCs w:val="28"/>
          <w:rtl/>
        </w:rPr>
        <w:t xml:space="preserve">جرار لما يخطط له العدو. والوطن </w:t>
      </w:r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أ</w:t>
      </w:r>
      <w:r w:rsidRPr="00B936D0">
        <w:rPr>
          <w:rFonts w:ascii="Segoe UI" w:eastAsia="Times New Roman" w:hAnsi="Segoe UI" w:cs="Segoe UI"/>
          <w:color w:val="050505"/>
          <w:sz w:val="28"/>
          <w:szCs w:val="28"/>
          <w:rtl/>
        </w:rPr>
        <w:t>هم من الحزب وأهم من القادة، وللعقل أولوية على العاطفة</w:t>
      </w:r>
      <w:r w:rsidRPr="00B936D0">
        <w:rPr>
          <w:rFonts w:ascii="Segoe UI" w:eastAsia="Times New Roman" w:hAnsi="Segoe UI" w:cs="Segoe UI"/>
          <w:color w:val="050505"/>
          <w:sz w:val="28"/>
          <w:szCs w:val="28"/>
        </w:rPr>
        <w:t>.</w:t>
      </w:r>
    </w:p>
    <w:p w:rsidR="008D6202" w:rsidRPr="00B936D0" w:rsidRDefault="008D6202" w:rsidP="00B936D0">
      <w:pPr>
        <w:jc w:val="both"/>
      </w:pPr>
    </w:p>
    <w:sectPr w:rsidR="008D6202" w:rsidRPr="00B936D0" w:rsidSect="007F5E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B3"/>
    <w:rsid w:val="004046B3"/>
    <w:rsid w:val="007F5EC1"/>
    <w:rsid w:val="008D6202"/>
    <w:rsid w:val="00B9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Company>Ahmed-Under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Tech</dc:creator>
  <cp:keywords/>
  <dc:description/>
  <cp:lastModifiedBy>City Tech</cp:lastModifiedBy>
  <cp:revision>2</cp:revision>
  <dcterms:created xsi:type="dcterms:W3CDTF">2022-05-06T21:41:00Z</dcterms:created>
  <dcterms:modified xsi:type="dcterms:W3CDTF">2022-05-06T21:45:00Z</dcterms:modified>
</cp:coreProperties>
</file>