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56B" w:rsidRPr="00F4056B" w:rsidRDefault="00CE1B2D" w:rsidP="00F4056B">
      <w:pPr>
        <w:jc w:val="both"/>
        <w:rPr>
          <w:rFonts w:ascii="Segoe UI" w:hAnsi="Segoe UI" w:cs="Segoe UI"/>
          <w:sz w:val="28"/>
          <w:szCs w:val="28"/>
          <w:rtl/>
        </w:rPr>
      </w:pPr>
      <w:r>
        <w:rPr>
          <w:rFonts w:ascii="Segoe UI" w:hAnsi="Segoe UI" w:cs="Segoe UI"/>
          <w:sz w:val="28"/>
          <w:szCs w:val="28"/>
          <w:rtl/>
        </w:rPr>
        <w:t xml:space="preserve">إبراهيم </w:t>
      </w:r>
      <w:r w:rsidR="00F4056B" w:rsidRPr="00F4056B">
        <w:rPr>
          <w:rFonts w:ascii="Segoe UI" w:hAnsi="Segoe UI" w:cs="Segoe UI"/>
          <w:sz w:val="28"/>
          <w:szCs w:val="28"/>
          <w:rtl/>
        </w:rPr>
        <w:t>أبراش</w:t>
      </w:r>
    </w:p>
    <w:p w:rsidR="009B4FC6" w:rsidRDefault="009B4FC6" w:rsidP="009B4FC6">
      <w:pPr>
        <w:jc w:val="center"/>
        <w:rPr>
          <w:rFonts w:ascii="Calibri" w:hAnsi="Calibri" w:cs="Calibri"/>
        </w:rPr>
      </w:pPr>
      <w:r>
        <w:rPr>
          <w:rFonts w:ascii="Segoe UI" w:hAnsi="Segoe UI" w:cs="Segoe UI"/>
          <w:sz w:val="28"/>
          <w:szCs w:val="28"/>
          <w:rtl/>
        </w:rPr>
        <w:t>إرهاب وعنصرية إسرائيل يرتدان عليها</w:t>
      </w:r>
    </w:p>
    <w:p w:rsidR="009B4FC6" w:rsidRDefault="009B4FC6" w:rsidP="009B4FC6">
      <w:pPr>
        <w:jc w:val="both"/>
        <w:rPr>
          <w:rFonts w:ascii="Calibri" w:hAnsi="Calibri" w:cs="Calibri"/>
          <w:rtl/>
        </w:rPr>
      </w:pPr>
      <w:r>
        <w:rPr>
          <w:rFonts w:ascii="Segoe UI" w:hAnsi="Segoe UI" w:cs="Segoe UI"/>
          <w:sz w:val="28"/>
          <w:szCs w:val="28"/>
          <w:rtl/>
        </w:rPr>
        <w:t>قد يكون للبعض تحفظات من حيث المكان والزمان على العمليات الفدائية الأخيرة ضد الإسرائيليين في النقب والخضيرة وتل أبيب، ولكن ماذا يمكن أن يفعل شعب خاضع للاحتلال وتُمتهن كرامته وتُدنس مقدساته وتُسرق أرضه كل يوم. دون أفق واضح لنيل الحرية والاستقلال؟.</w:t>
      </w:r>
    </w:p>
    <w:p w:rsidR="009B4FC6" w:rsidRDefault="009B4FC6" w:rsidP="009B4FC6">
      <w:pPr>
        <w:jc w:val="both"/>
        <w:rPr>
          <w:rFonts w:ascii="Calibri" w:hAnsi="Calibri" w:cs="Calibri"/>
          <w:rtl/>
        </w:rPr>
      </w:pPr>
      <w:r>
        <w:rPr>
          <w:rFonts w:ascii="Segoe UI" w:hAnsi="Segoe UI" w:cs="Segoe UI"/>
          <w:sz w:val="28"/>
          <w:szCs w:val="28"/>
          <w:rtl/>
        </w:rPr>
        <w:t>الأمر الطبيعي والمتوقَع من الشعب الفلسطيني الخاضع للاحتلال أن يقاوم الاحتلال بما هو ممكن ومتاح، بينما الأمر غير الطبيعي هو الاستسلام للأمر الواقع والتعايش مع الاحتلال الذي يتنكر لحقوق</w:t>
      </w:r>
      <w:bookmarkStart w:id="0" w:name="_GoBack"/>
      <w:bookmarkEnd w:id="0"/>
      <w:r>
        <w:rPr>
          <w:rFonts w:ascii="Segoe UI" w:hAnsi="Segoe UI" w:cs="Segoe UI"/>
          <w:sz w:val="28"/>
          <w:szCs w:val="28"/>
          <w:rtl/>
        </w:rPr>
        <w:t xml:space="preserve"> الشعب ويرفض حتى التفاوض السياسي لإيجاد حل للصراع كما رفض تطبيق قرارات الشرعية الدولية التي تطالبه بالاعتراف بحق الشعب الفلسطيني بتقرير مصيره الوطني وبحقه بدولة مستقلة، بالإضافة إلى ممارساته العنصرية ضد فلسطينيي الخط الأخضر، وإهانة وتعذيب الأسرى في المعتقلات وحرمانهم من حقوق تكفلها لهم المواثيق الدولية  . </w:t>
      </w:r>
    </w:p>
    <w:p w:rsidR="009B4FC6" w:rsidRDefault="009B4FC6" w:rsidP="009B4FC6">
      <w:pPr>
        <w:jc w:val="both"/>
        <w:rPr>
          <w:rFonts w:ascii="Calibri" w:hAnsi="Calibri" w:cs="Calibri"/>
          <w:rtl/>
        </w:rPr>
      </w:pPr>
      <w:r>
        <w:rPr>
          <w:rFonts w:ascii="Segoe UI" w:hAnsi="Segoe UI" w:cs="Segoe UI"/>
          <w:sz w:val="28"/>
          <w:szCs w:val="28"/>
          <w:rtl/>
        </w:rPr>
        <w:t>منذ حوالي ثلاثين عاماً بسطت قيادة منظمة التحرير يدها للسلام وتم توقيع اتفاقية أوسلو كبداية لحل الصراع حتى الوصول للدولة الفلسطينية المستقلة وعاصمتها القدس على 22% فقط من مساحة فلسطين ، إلا أن إسرائيل تنكرت لهذه الاتفاقية وواصلت احتلالها و استيطانها و إرهابها.</w:t>
      </w:r>
    </w:p>
    <w:p w:rsidR="009B4FC6" w:rsidRDefault="009B4FC6" w:rsidP="009B4FC6">
      <w:pPr>
        <w:jc w:val="both"/>
        <w:rPr>
          <w:rFonts w:ascii="Calibri" w:hAnsi="Calibri" w:cs="Calibri"/>
          <w:rtl/>
        </w:rPr>
      </w:pPr>
      <w:r>
        <w:rPr>
          <w:rFonts w:ascii="Segoe UI" w:hAnsi="Segoe UI" w:cs="Segoe UI"/>
          <w:sz w:val="28"/>
          <w:szCs w:val="28"/>
          <w:rtl/>
        </w:rPr>
        <w:t xml:space="preserve">ومنذ ذلك الوقت والقيادة الفلسطينية ومعها غالبية الشعب تطالب بالسلام العادل دون مُجيب، والرئيس أبو مازن  يناشد إسرائيل بوقف سياستها العدوانية والجلوس على طاولة المفاوضات ويُحذر من تحويل الصراع لصراع ديني ولكن بلا جدوى، بل اتخذ نتنياهو ومن بعده </w:t>
      </w:r>
      <w:proofErr w:type="spellStart"/>
      <w:r>
        <w:rPr>
          <w:rFonts w:ascii="Segoe UI" w:hAnsi="Segoe UI" w:cs="Segoe UI"/>
          <w:sz w:val="28"/>
          <w:szCs w:val="28"/>
          <w:rtl/>
        </w:rPr>
        <w:t>بينيت</w:t>
      </w:r>
      <w:proofErr w:type="spellEnd"/>
      <w:r>
        <w:rPr>
          <w:rFonts w:ascii="Segoe UI" w:hAnsi="Segoe UI" w:cs="Segoe UI"/>
          <w:sz w:val="28"/>
          <w:szCs w:val="28"/>
          <w:rtl/>
        </w:rPr>
        <w:t xml:space="preserve"> قرارات بوقف أي اتصالات سياسية مع القيادة الفلسطينية.</w:t>
      </w:r>
    </w:p>
    <w:p w:rsidR="009B4FC6" w:rsidRDefault="009B4FC6" w:rsidP="009B4FC6">
      <w:pPr>
        <w:jc w:val="both"/>
        <w:rPr>
          <w:rFonts w:ascii="Calibri" w:hAnsi="Calibri" w:cs="Calibri"/>
          <w:rtl/>
        </w:rPr>
      </w:pPr>
      <w:r>
        <w:rPr>
          <w:rFonts w:ascii="Segoe UI" w:hAnsi="Segoe UI" w:cs="Segoe UI"/>
          <w:sz w:val="28"/>
          <w:szCs w:val="28"/>
          <w:rtl/>
        </w:rPr>
        <w:t xml:space="preserve">ماذا كانت إسرائيل تنتظر عندما تتجاهل وجود شعب فلسطيني تعداده أكثر من 14 مليون نسمة في الوطن والشتات؟ وماذا تنتظر إسرائيل عندما تمارس العنصرية ضد فلسطينيي الخط الأخضر والذين يحملون الجنسية الإسرائيلية؟ وماذا تنتظر إسرائيل عندما تحاصِر قطاع غزة وتشن عليه موجات عدوان متتالية؟ وماذا تنتظر إسرائيل عندما تستمر عمليات تدنيس المقدسات واقتحام المسجد الأقصى على مرأى ومسمع أكثر من مليار </w:t>
      </w:r>
      <w:r>
        <w:rPr>
          <w:rFonts w:ascii="Segoe UI" w:hAnsi="Segoe UI" w:cs="Segoe UI"/>
          <w:sz w:val="28"/>
          <w:szCs w:val="28"/>
          <w:rtl/>
        </w:rPr>
        <w:lastRenderedPageBreak/>
        <w:t>ونصف مليار مسلم ؟ وماذا تنتظر من أسرى تم تعذيبهم وإهانتهم وقضوا سنوات في سجونها ؟.</w:t>
      </w:r>
    </w:p>
    <w:p w:rsidR="009B4FC6" w:rsidRDefault="009B4FC6" w:rsidP="009B4FC6">
      <w:pPr>
        <w:jc w:val="both"/>
        <w:rPr>
          <w:rFonts w:ascii="Calibri" w:hAnsi="Calibri" w:cs="Calibri"/>
          <w:rtl/>
        </w:rPr>
      </w:pPr>
      <w:r>
        <w:rPr>
          <w:rFonts w:ascii="Segoe UI" w:hAnsi="Segoe UI" w:cs="Segoe UI"/>
          <w:sz w:val="28"/>
          <w:szCs w:val="28"/>
          <w:rtl/>
        </w:rPr>
        <w:t xml:space="preserve">ستكون إسرائيل واهمة إن اعتقدت أن تطبيع علاقاتها مع دول عربية وإسلامية سيُنهي الصراع ويدفع الشعب الفلسطيني للاستسلام؟ و واهمة إن اعتقدت أن اتفاقات (السلام الإبراهيمي) التي تجاهلت الشعب الفلسطيني وقيادته ستجلب لها السلام، حيث لا سلام بدون سلام وسلامة الفلسطينيين وبمشاركتهم؟ ومخطئة إسرائيل إن اعتقدت أنها دجَّنت الشعب الفلسطيني من خلال التحكم بقوت يومه ومصدر رزقه أو لأنها وجدت من يتعامل وينسق معها في سلطتي غزة والضفة؟ </w:t>
      </w:r>
    </w:p>
    <w:p w:rsidR="009B4FC6" w:rsidRDefault="009B4FC6" w:rsidP="009B4FC6">
      <w:pPr>
        <w:jc w:val="both"/>
        <w:rPr>
          <w:rFonts w:ascii="Calibri" w:hAnsi="Calibri" w:cs="Calibri"/>
          <w:rtl/>
        </w:rPr>
      </w:pPr>
      <w:r>
        <w:rPr>
          <w:rFonts w:ascii="Segoe UI" w:hAnsi="Segoe UI" w:cs="Segoe UI"/>
          <w:sz w:val="28"/>
          <w:szCs w:val="28"/>
          <w:rtl/>
        </w:rPr>
        <w:t>نعم، الشعب يريد أن تكون المقاومة في إطار استراتيجية وطنية يتم التوافق فيها على مكان وشكل المقاومة المناسب والأكثر جدوى وتجنب أعمال المقاومة الفصائلية الموسمية أو المرتبطة بأجندة خارجية أو أعمال المقاومة الفردية ، ولكن إلى حين التوصل لهذه الاستراتيجية لا يستطيع أحد أن يكبت المشاعر والعواطف لمواطن فلسطيني أو أسير مُحرر يرى كرامته تُهان وأرضه تُسرق ومقدساته تُدنس ويقوم بما يمليه عليه ضميره وانتمائه الوطني وينفذ عملية إطلاق نار أو طعن أو دهس!!!.</w:t>
      </w:r>
    </w:p>
    <w:p w:rsidR="009B4FC6" w:rsidRDefault="009B4FC6" w:rsidP="009B4FC6">
      <w:pPr>
        <w:jc w:val="both"/>
        <w:rPr>
          <w:rFonts w:ascii="Calibri" w:hAnsi="Calibri" w:cs="Calibri"/>
          <w:rtl/>
        </w:rPr>
      </w:pPr>
      <w:r>
        <w:rPr>
          <w:rFonts w:ascii="Segoe UI" w:hAnsi="Segoe UI" w:cs="Segoe UI"/>
          <w:sz w:val="28"/>
          <w:szCs w:val="28"/>
          <w:rtl/>
        </w:rPr>
        <w:t>إسرائيل لا تريد الفلسطينيين الداعين للسلام والتسوية السياسية كما هو الأمر مع الرئيس أبو مازن وقيادة منظمة التحرير وترفض الجلوس معهم على طاولة المفاوضات، ولا تريد  الفلسطينيين الذين يرفضون التسوية السياسية ويمارسون حقا مشروعا بمقاومة الاحتلال، ولا تريد وقف ممارساتها العنصرية ضد الفلسطينيين داخل الخط الأخضر، فماذا تريد إذن؟.</w:t>
      </w:r>
    </w:p>
    <w:p w:rsidR="009B4FC6" w:rsidRDefault="009B4FC6" w:rsidP="009B4FC6">
      <w:pPr>
        <w:jc w:val="both"/>
        <w:rPr>
          <w:rFonts w:ascii="Calibri" w:hAnsi="Calibri" w:cs="Calibri"/>
          <w:rtl/>
        </w:rPr>
      </w:pPr>
      <w:r>
        <w:rPr>
          <w:rFonts w:ascii="Segoe UI" w:hAnsi="Segoe UI" w:cs="Segoe UI"/>
          <w:sz w:val="28"/>
          <w:szCs w:val="28"/>
          <w:rtl/>
        </w:rPr>
        <w:t xml:space="preserve">إسرائيل هي المسؤولة عن كل ما يجري، واحتلالها </w:t>
      </w:r>
      <w:proofErr w:type="spellStart"/>
      <w:r>
        <w:rPr>
          <w:rFonts w:ascii="Segoe UI" w:hAnsi="Segoe UI" w:cs="Segoe UI"/>
          <w:sz w:val="28"/>
          <w:szCs w:val="28"/>
          <w:rtl/>
        </w:rPr>
        <w:t>وارهابها</w:t>
      </w:r>
      <w:proofErr w:type="spellEnd"/>
      <w:r>
        <w:rPr>
          <w:rFonts w:ascii="Segoe UI" w:hAnsi="Segoe UI" w:cs="Segoe UI"/>
          <w:sz w:val="28"/>
          <w:szCs w:val="28"/>
          <w:rtl/>
        </w:rPr>
        <w:t xml:space="preserve"> </w:t>
      </w:r>
      <w:proofErr w:type="spellStart"/>
      <w:r>
        <w:rPr>
          <w:rFonts w:ascii="Segoe UI" w:hAnsi="Segoe UI" w:cs="Segoe UI"/>
          <w:sz w:val="28"/>
          <w:szCs w:val="28"/>
          <w:rtl/>
        </w:rPr>
        <w:t>وعنصريتها</w:t>
      </w:r>
      <w:proofErr w:type="spellEnd"/>
      <w:r>
        <w:rPr>
          <w:rFonts w:ascii="Segoe UI" w:hAnsi="Segoe UI" w:cs="Segoe UI"/>
          <w:sz w:val="28"/>
          <w:szCs w:val="28"/>
          <w:rtl/>
        </w:rPr>
        <w:t xml:space="preserve"> يرتدون</w:t>
      </w:r>
      <w:r>
        <w:rPr>
          <w:rFonts w:ascii="Arial" w:hAnsi="Arial" w:cs="Arial"/>
          <w:rtl/>
        </w:rPr>
        <w:t xml:space="preserve"> </w:t>
      </w:r>
      <w:r>
        <w:rPr>
          <w:rFonts w:ascii="Segoe UI" w:hAnsi="Segoe UI" w:cs="Segoe UI"/>
          <w:sz w:val="28"/>
          <w:szCs w:val="28"/>
          <w:rtl/>
        </w:rPr>
        <w:t xml:space="preserve">عليها، ومحاولتها شيطنة أعمال المقاومة ونسبتها لتنظيم </w:t>
      </w:r>
      <w:proofErr w:type="spellStart"/>
      <w:r>
        <w:rPr>
          <w:rFonts w:ascii="Segoe UI" w:hAnsi="Segoe UI" w:cs="Segoe UI"/>
          <w:sz w:val="28"/>
          <w:szCs w:val="28"/>
          <w:rtl/>
        </w:rPr>
        <w:t>داعش</w:t>
      </w:r>
      <w:proofErr w:type="spellEnd"/>
      <w:r>
        <w:rPr>
          <w:rFonts w:ascii="Segoe UI" w:hAnsi="Segoe UI" w:cs="Segoe UI"/>
          <w:sz w:val="28"/>
          <w:szCs w:val="28"/>
          <w:rtl/>
        </w:rPr>
        <w:t xml:space="preserve"> لن تُفيد لأن الشعب الفلسطيني يعرف من هو تنظيم </w:t>
      </w:r>
      <w:proofErr w:type="spellStart"/>
      <w:r>
        <w:rPr>
          <w:rFonts w:ascii="Segoe UI" w:hAnsi="Segoe UI" w:cs="Segoe UI"/>
          <w:sz w:val="28"/>
          <w:szCs w:val="28"/>
          <w:rtl/>
        </w:rPr>
        <w:t>داعش</w:t>
      </w:r>
      <w:proofErr w:type="spellEnd"/>
      <w:r>
        <w:rPr>
          <w:rFonts w:ascii="Segoe UI" w:hAnsi="Segoe UI" w:cs="Segoe UI"/>
          <w:sz w:val="28"/>
          <w:szCs w:val="28"/>
          <w:rtl/>
        </w:rPr>
        <w:t xml:space="preserve"> ومن أسسه ولأي أغراض، وقد تابع الفلسطينيون أعمال </w:t>
      </w:r>
      <w:proofErr w:type="spellStart"/>
      <w:r>
        <w:rPr>
          <w:rFonts w:ascii="Segoe UI" w:hAnsi="Segoe UI" w:cs="Segoe UI"/>
          <w:sz w:val="28"/>
          <w:szCs w:val="28"/>
          <w:rtl/>
        </w:rPr>
        <w:t>داعش</w:t>
      </w:r>
      <w:proofErr w:type="spellEnd"/>
      <w:r>
        <w:rPr>
          <w:rFonts w:ascii="Segoe UI" w:hAnsi="Segoe UI" w:cs="Segoe UI"/>
          <w:sz w:val="28"/>
          <w:szCs w:val="28"/>
          <w:rtl/>
        </w:rPr>
        <w:t xml:space="preserve"> الإرهابية في سوريا والعراق وليبيا ومصر الخ، ولن يكون </w:t>
      </w:r>
      <w:proofErr w:type="spellStart"/>
      <w:r>
        <w:rPr>
          <w:rFonts w:ascii="Segoe UI" w:hAnsi="Segoe UI" w:cs="Segoe UI"/>
          <w:sz w:val="28"/>
          <w:szCs w:val="28"/>
          <w:rtl/>
        </w:rPr>
        <w:t>لداعش</w:t>
      </w:r>
      <w:proofErr w:type="spellEnd"/>
      <w:r>
        <w:rPr>
          <w:rFonts w:ascii="Segoe UI" w:hAnsi="Segoe UI" w:cs="Segoe UI"/>
          <w:sz w:val="28"/>
          <w:szCs w:val="28"/>
          <w:rtl/>
        </w:rPr>
        <w:t xml:space="preserve"> مكان عند الشعب الفلسطيني لأن الشعب الفلسطيني لن يُناضل إلا تحت راية الوطنية الفلسطينية، ومحاولة إسرائيل إقحام </w:t>
      </w:r>
      <w:proofErr w:type="spellStart"/>
      <w:r>
        <w:rPr>
          <w:rFonts w:ascii="Segoe UI" w:hAnsi="Segoe UI" w:cs="Segoe UI"/>
          <w:sz w:val="28"/>
          <w:szCs w:val="28"/>
          <w:rtl/>
        </w:rPr>
        <w:t>داعش</w:t>
      </w:r>
      <w:proofErr w:type="spellEnd"/>
      <w:r>
        <w:rPr>
          <w:rFonts w:ascii="Segoe UI" w:hAnsi="Segoe UI" w:cs="Segoe UI"/>
          <w:sz w:val="28"/>
          <w:szCs w:val="28"/>
          <w:rtl/>
        </w:rPr>
        <w:t xml:space="preserve"> في وقت انعقاد قمة النقب هدفه تحريض المجتمعين على المقاومة، وربما تستغل إسرائيل الأمر للقيام بإجراءات خطيرة ضد الفلسطينيين داخل الخط الأخضر أو في الضفة وغزة مُعد لها مسبقا. </w:t>
      </w:r>
    </w:p>
    <w:p w:rsidR="009B4FC6" w:rsidRDefault="009B4FC6" w:rsidP="009B4FC6">
      <w:pPr>
        <w:jc w:val="both"/>
        <w:rPr>
          <w:rFonts w:ascii="Calibri" w:hAnsi="Calibri" w:cs="Calibri"/>
          <w:rtl/>
        </w:rPr>
      </w:pPr>
      <w:r>
        <w:rPr>
          <w:rFonts w:ascii="Segoe UI" w:hAnsi="Segoe UI" w:cs="Segoe UI"/>
          <w:sz w:val="28"/>
          <w:szCs w:val="28"/>
          <w:rtl/>
        </w:rPr>
        <w:lastRenderedPageBreak/>
        <w:t>يبدو أن الكيان الصهيوني لم يأخذ العبرة من أحداث يوم الأرض قبل 46 سنة عندما انتفض فلسطينيو الداخل دفاعا عن أرضهم وهويتهم وخصوصا أن بعض من قاموا بالعمليات الفدائية الأخيرة من فلسطينيي الداخل، وأن يُحيي الشعب الفلسطيني اليوم وفي كل أماكن تواجده هذه الذكرى معناه وحدة الشعب وأن كل فلسطين تخضع للاحتلال .</w:t>
      </w:r>
    </w:p>
    <w:p w:rsidR="009B4FC6" w:rsidRDefault="009B4FC6" w:rsidP="009B4FC6">
      <w:pPr>
        <w:jc w:val="both"/>
        <w:rPr>
          <w:rFonts w:ascii="Calibri" w:hAnsi="Calibri" w:cs="Calibri"/>
          <w:rtl/>
        </w:rPr>
      </w:pPr>
      <w:hyperlink r:id="rId5" w:history="1">
        <w:proofErr w:type="spellStart"/>
        <w:r>
          <w:rPr>
            <w:rStyle w:val="Hyperlink"/>
            <w:rFonts w:ascii="Segoe UI" w:hAnsi="Segoe UI" w:cs="Segoe UI"/>
            <w:sz w:val="28"/>
            <w:szCs w:val="28"/>
          </w:rPr>
          <w:t>Ibrahemibrach1@gmail.com</w:t>
        </w:r>
        <w:proofErr w:type="spellEnd"/>
      </w:hyperlink>
    </w:p>
    <w:p w:rsidR="009B4FC6" w:rsidRDefault="009B4FC6" w:rsidP="009B4FC6">
      <w:pPr>
        <w:jc w:val="both"/>
        <w:rPr>
          <w:rFonts w:ascii="Calibri" w:hAnsi="Calibri" w:cs="Calibri"/>
          <w:rtl/>
        </w:rPr>
      </w:pPr>
      <w:r>
        <w:rPr>
          <w:rFonts w:ascii="Segoe UI" w:hAnsi="Segoe UI" w:cs="Segoe UI"/>
          <w:sz w:val="28"/>
          <w:szCs w:val="28"/>
          <w:rtl/>
        </w:rPr>
        <w:t> </w:t>
      </w:r>
    </w:p>
    <w:p w:rsidR="009B4FC6" w:rsidRPr="00F4056B" w:rsidRDefault="009B4FC6" w:rsidP="009B4FC6">
      <w:pPr>
        <w:rPr>
          <w:rFonts w:ascii="Segoe UI" w:hAnsi="Segoe UI" w:cs="Segoe UI" w:hint="cs"/>
          <w:sz w:val="28"/>
          <w:szCs w:val="28"/>
          <w:rtl/>
        </w:rPr>
      </w:pPr>
    </w:p>
    <w:p w:rsidR="005020D8" w:rsidRPr="005020D8" w:rsidRDefault="005020D8" w:rsidP="005020D8">
      <w:pPr>
        <w:jc w:val="both"/>
        <w:rPr>
          <w:rFonts w:ascii="Segoe UI" w:hAnsi="Segoe UI" w:cs="Segoe UI" w:hint="cs"/>
          <w:sz w:val="28"/>
          <w:szCs w:val="28"/>
          <w:rtl/>
        </w:rPr>
      </w:pPr>
    </w:p>
    <w:sectPr w:rsidR="005020D8" w:rsidRPr="005020D8"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CE1"/>
    <w:rsid w:val="00021CE1"/>
    <w:rsid w:val="000F1C34"/>
    <w:rsid w:val="00294C9F"/>
    <w:rsid w:val="00300C89"/>
    <w:rsid w:val="003608BB"/>
    <w:rsid w:val="003B46BD"/>
    <w:rsid w:val="003C53B5"/>
    <w:rsid w:val="005020D8"/>
    <w:rsid w:val="00674CA6"/>
    <w:rsid w:val="0073128D"/>
    <w:rsid w:val="007D538F"/>
    <w:rsid w:val="007F5EC1"/>
    <w:rsid w:val="009B4FC6"/>
    <w:rsid w:val="00AA1A19"/>
    <w:rsid w:val="00AF2424"/>
    <w:rsid w:val="00B608D1"/>
    <w:rsid w:val="00CE1B2D"/>
    <w:rsid w:val="00F405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8D1"/>
    <w:pPr>
      <w:bidi/>
      <w:spacing w:after="0" w:line="240" w:lineRule="auto"/>
    </w:pPr>
  </w:style>
  <w:style w:type="character" w:styleId="Hyperlink">
    <w:name w:val="Hyperlink"/>
    <w:basedOn w:val="a0"/>
    <w:uiPriority w:val="99"/>
    <w:unhideWhenUsed/>
    <w:rsid w:val="005020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8D1"/>
    <w:pPr>
      <w:bidi/>
      <w:spacing w:after="0" w:line="240" w:lineRule="auto"/>
    </w:pPr>
  </w:style>
  <w:style w:type="character" w:styleId="Hyperlink">
    <w:name w:val="Hyperlink"/>
    <w:basedOn w:val="a0"/>
    <w:uiPriority w:val="99"/>
    <w:unhideWhenUsed/>
    <w:rsid w:val="005020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1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590</Words>
  <Characters>3367</Characters>
  <Application>Microsoft Office Word</Application>
  <DocSecurity>0</DocSecurity>
  <Lines>28</Lines>
  <Paragraphs>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10</cp:revision>
  <dcterms:created xsi:type="dcterms:W3CDTF">2022-03-30T07:39:00Z</dcterms:created>
  <dcterms:modified xsi:type="dcterms:W3CDTF">2022-03-30T10:57:00Z</dcterms:modified>
</cp:coreProperties>
</file>