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22" w:rsidRPr="00C51146" w:rsidRDefault="00CB5230" w:rsidP="00C51146">
      <w:pPr>
        <w:bidi/>
        <w:jc w:val="both"/>
        <w:rPr>
          <w:rFonts w:ascii="Segoe UI" w:hAnsi="Segoe UI" w:cs="Segoe UI"/>
          <w:sz w:val="28"/>
          <w:szCs w:val="28"/>
          <w:rtl/>
        </w:rPr>
      </w:pPr>
      <w:r w:rsidRPr="00C51146">
        <w:rPr>
          <w:rFonts w:ascii="Segoe UI" w:hAnsi="Segoe UI" w:cs="Segoe UI"/>
          <w:sz w:val="28"/>
          <w:szCs w:val="28"/>
          <w:rtl/>
        </w:rPr>
        <w:t>إبراهيم أبراش</w:t>
      </w:r>
    </w:p>
    <w:p w:rsidR="00CB5230" w:rsidRPr="00C51146" w:rsidRDefault="00CB5230" w:rsidP="000221BB">
      <w:pPr>
        <w:bidi/>
        <w:jc w:val="center"/>
        <w:rPr>
          <w:rFonts w:ascii="Segoe UI" w:hAnsi="Segoe UI" w:cs="Segoe UI"/>
          <w:sz w:val="28"/>
          <w:szCs w:val="28"/>
          <w:rtl/>
        </w:rPr>
      </w:pPr>
      <w:r w:rsidRPr="00C51146">
        <w:rPr>
          <w:rFonts w:ascii="Segoe UI" w:hAnsi="Segoe UI" w:cs="Segoe UI"/>
          <w:sz w:val="28"/>
          <w:szCs w:val="28"/>
          <w:rtl/>
        </w:rPr>
        <w:t>الحكومة الفلسطينية و</w:t>
      </w:r>
      <w:r w:rsidR="007852B7">
        <w:rPr>
          <w:rFonts w:ascii="Segoe UI" w:hAnsi="Segoe UI" w:cs="Segoe UI" w:hint="cs"/>
          <w:sz w:val="28"/>
          <w:szCs w:val="28"/>
          <w:rtl/>
        </w:rPr>
        <w:t>ال</w:t>
      </w:r>
      <w:r w:rsidRPr="00C51146">
        <w:rPr>
          <w:rFonts w:ascii="Segoe UI" w:hAnsi="Segoe UI" w:cs="Segoe UI"/>
          <w:sz w:val="28"/>
          <w:szCs w:val="28"/>
          <w:rtl/>
        </w:rPr>
        <w:t>تحدي</w:t>
      </w:r>
      <w:r w:rsidR="000221BB">
        <w:rPr>
          <w:rFonts w:ascii="Segoe UI" w:hAnsi="Segoe UI" w:cs="Segoe UI" w:hint="cs"/>
          <w:sz w:val="28"/>
          <w:szCs w:val="28"/>
          <w:rtl/>
        </w:rPr>
        <w:t>ات</w:t>
      </w:r>
      <w:r w:rsidR="007852B7">
        <w:rPr>
          <w:rFonts w:ascii="Segoe UI" w:hAnsi="Segoe UI" w:cs="Segoe UI" w:hint="cs"/>
          <w:sz w:val="28"/>
          <w:szCs w:val="28"/>
          <w:rtl/>
        </w:rPr>
        <w:t xml:space="preserve"> </w:t>
      </w:r>
      <w:proofErr w:type="gramStart"/>
      <w:r w:rsidR="007852B7">
        <w:rPr>
          <w:rFonts w:ascii="Segoe UI" w:hAnsi="Segoe UI" w:cs="Segoe UI" w:hint="cs"/>
          <w:sz w:val="28"/>
          <w:szCs w:val="28"/>
          <w:rtl/>
        </w:rPr>
        <w:t xml:space="preserve">المُرَكَبة </w:t>
      </w:r>
      <w:r w:rsidR="007852B7">
        <w:rPr>
          <w:rFonts w:ascii="Segoe UI" w:hAnsi="Segoe UI" w:cs="Segoe UI"/>
          <w:sz w:val="28"/>
          <w:szCs w:val="28"/>
          <w:rtl/>
        </w:rPr>
        <w:t xml:space="preserve"> </w:t>
      </w:r>
      <w:proofErr w:type="spellStart"/>
      <w:r w:rsidR="007852B7">
        <w:rPr>
          <w:rFonts w:ascii="Segoe UI" w:hAnsi="Segoe UI" w:cs="Segoe UI" w:hint="cs"/>
          <w:sz w:val="28"/>
          <w:szCs w:val="28"/>
          <w:rtl/>
        </w:rPr>
        <w:t>ل</w:t>
      </w:r>
      <w:r w:rsidRPr="00C51146">
        <w:rPr>
          <w:rFonts w:ascii="Segoe UI" w:hAnsi="Segoe UI" w:cs="Segoe UI"/>
          <w:sz w:val="28"/>
          <w:szCs w:val="28"/>
          <w:rtl/>
        </w:rPr>
        <w:t>لكورونا</w:t>
      </w:r>
      <w:proofErr w:type="spellEnd"/>
      <w:proofErr w:type="gramEnd"/>
    </w:p>
    <w:p w:rsidR="007B04C6" w:rsidRPr="00C51146" w:rsidRDefault="00CB5230" w:rsidP="00F80B91">
      <w:pPr>
        <w:bidi/>
        <w:jc w:val="both"/>
        <w:rPr>
          <w:rFonts w:ascii="Segoe UI" w:hAnsi="Segoe UI" w:cs="Segoe UI"/>
          <w:sz w:val="28"/>
          <w:szCs w:val="28"/>
          <w:rtl/>
        </w:rPr>
      </w:pPr>
      <w:r w:rsidRPr="00C51146">
        <w:rPr>
          <w:rFonts w:ascii="Segoe UI" w:hAnsi="Segoe UI" w:cs="Segoe UI"/>
          <w:sz w:val="28"/>
          <w:szCs w:val="28"/>
          <w:rtl/>
        </w:rPr>
        <w:t xml:space="preserve">ما أن تم اكتشاف إصابات بفيروس </w:t>
      </w:r>
      <w:proofErr w:type="spellStart"/>
      <w:r w:rsidRPr="00C51146">
        <w:rPr>
          <w:rFonts w:ascii="Segoe UI" w:hAnsi="Segoe UI" w:cs="Segoe UI"/>
          <w:sz w:val="28"/>
          <w:szCs w:val="28"/>
          <w:rtl/>
        </w:rPr>
        <w:t>ا</w:t>
      </w:r>
      <w:r w:rsidR="00EB4293" w:rsidRPr="00C51146">
        <w:rPr>
          <w:rFonts w:ascii="Segoe UI" w:hAnsi="Segoe UI" w:cs="Segoe UI"/>
          <w:sz w:val="28"/>
          <w:szCs w:val="28"/>
          <w:rtl/>
        </w:rPr>
        <w:t>لكورونا</w:t>
      </w:r>
      <w:proofErr w:type="spellEnd"/>
      <w:r w:rsidR="00EB4293" w:rsidRPr="00C51146">
        <w:rPr>
          <w:rFonts w:ascii="Segoe UI" w:hAnsi="Segoe UI" w:cs="Segoe UI"/>
          <w:sz w:val="28"/>
          <w:szCs w:val="28"/>
          <w:rtl/>
        </w:rPr>
        <w:t xml:space="preserve"> في مدينة بيت لحم في بداي</w:t>
      </w:r>
      <w:r w:rsidRPr="00C51146">
        <w:rPr>
          <w:rFonts w:ascii="Segoe UI" w:hAnsi="Segoe UI" w:cs="Segoe UI"/>
          <w:sz w:val="28"/>
          <w:szCs w:val="28"/>
          <w:rtl/>
        </w:rPr>
        <w:t xml:space="preserve">ة مارس حتى أعلنت الحكومة </w:t>
      </w:r>
      <w:r w:rsidR="00C51146">
        <w:rPr>
          <w:rFonts w:ascii="Segoe UI" w:hAnsi="Segoe UI" w:cs="Segoe UI" w:hint="cs"/>
          <w:sz w:val="28"/>
          <w:szCs w:val="28"/>
          <w:rtl/>
        </w:rPr>
        <w:t xml:space="preserve">الفلسطينية </w:t>
      </w:r>
      <w:r w:rsidRPr="00C51146">
        <w:rPr>
          <w:rFonts w:ascii="Segoe UI" w:hAnsi="Segoe UI" w:cs="Segoe UI"/>
          <w:sz w:val="28"/>
          <w:szCs w:val="28"/>
          <w:rtl/>
        </w:rPr>
        <w:t xml:space="preserve">في الخامس من نفس الشهر عن إعلان حالة الطوارئ في مجمل مناطق السلطة مع اتخاذ إجراءات وقائية مثل </w:t>
      </w:r>
      <w:r w:rsidR="007B04C6" w:rsidRPr="00C51146">
        <w:rPr>
          <w:rFonts w:ascii="Segoe UI" w:hAnsi="Segoe UI" w:cs="Segoe UI"/>
          <w:sz w:val="28"/>
          <w:szCs w:val="28"/>
          <w:rtl/>
        </w:rPr>
        <w:t>:</w:t>
      </w:r>
      <w:r w:rsidRPr="00C51146">
        <w:rPr>
          <w:rFonts w:ascii="Segoe UI" w:hAnsi="Segoe UI" w:cs="Segoe UI"/>
          <w:sz w:val="28"/>
          <w:szCs w:val="28"/>
          <w:rtl/>
        </w:rPr>
        <w:t xml:space="preserve">إغلاق المطاعم والمقاهي </w:t>
      </w:r>
      <w:r w:rsidR="007B04C6" w:rsidRPr="00C51146">
        <w:rPr>
          <w:rFonts w:ascii="Segoe UI" w:hAnsi="Segoe UI" w:cs="Segoe UI"/>
          <w:sz w:val="28"/>
          <w:szCs w:val="28"/>
          <w:rtl/>
        </w:rPr>
        <w:t>،تعليق الدراسة في المدارس والجامعات ،إعفاء الموظفين من الالتزام بالالتحاق بمكان عملهم في المؤسسات العامة ،</w:t>
      </w:r>
      <w:r w:rsidRPr="00C51146">
        <w:rPr>
          <w:rFonts w:ascii="Segoe UI" w:hAnsi="Segoe UI" w:cs="Segoe UI"/>
          <w:sz w:val="28"/>
          <w:szCs w:val="28"/>
          <w:rtl/>
        </w:rPr>
        <w:t xml:space="preserve">الحد من الحركة عبر المنافذ الحدودية </w:t>
      </w:r>
      <w:r w:rsidR="007B04C6" w:rsidRPr="00C51146">
        <w:rPr>
          <w:rFonts w:ascii="Segoe UI" w:hAnsi="Segoe UI" w:cs="Segoe UI"/>
          <w:sz w:val="28"/>
          <w:szCs w:val="28"/>
          <w:rtl/>
        </w:rPr>
        <w:t xml:space="preserve">وما بين المدن ،وقف النشاط السياحي ،إغلاق الأسواق الشعبية ،تخصيص أماكن لحجز المصابين أو المشتبه بإصابتهم </w:t>
      </w:r>
      <w:proofErr w:type="spellStart"/>
      <w:r w:rsidR="007B04C6" w:rsidRPr="00C51146">
        <w:rPr>
          <w:rFonts w:ascii="Segoe UI" w:hAnsi="Segoe UI" w:cs="Segoe UI"/>
          <w:sz w:val="28"/>
          <w:szCs w:val="28"/>
          <w:rtl/>
        </w:rPr>
        <w:t>بالكورونا</w:t>
      </w:r>
      <w:proofErr w:type="spellEnd"/>
      <w:r w:rsidR="007B04C6" w:rsidRPr="00C51146">
        <w:rPr>
          <w:rFonts w:ascii="Segoe UI" w:hAnsi="Segoe UI" w:cs="Segoe UI"/>
          <w:sz w:val="28"/>
          <w:szCs w:val="28"/>
          <w:rtl/>
        </w:rPr>
        <w:t xml:space="preserve"> ،ومع انتشار الوباء في إسرائيل و</w:t>
      </w:r>
      <w:r w:rsidR="00F80B91">
        <w:rPr>
          <w:rFonts w:ascii="Segoe UI" w:hAnsi="Segoe UI" w:cs="Segoe UI" w:hint="cs"/>
          <w:sz w:val="28"/>
          <w:szCs w:val="28"/>
          <w:rtl/>
        </w:rPr>
        <w:t xml:space="preserve">خوفا من تفشي الوباء </w:t>
      </w:r>
      <w:r w:rsidR="007B04C6" w:rsidRPr="00C51146">
        <w:rPr>
          <w:rFonts w:ascii="Segoe UI" w:hAnsi="Segoe UI" w:cs="Segoe UI"/>
          <w:sz w:val="28"/>
          <w:szCs w:val="28"/>
          <w:rtl/>
        </w:rPr>
        <w:t xml:space="preserve">بين العمال الفلسطينيين هناك طلبت السلطة من العمال العودة لبيوتهم وعاد بالفعل عشرات الآلاف من العمال </w:t>
      </w:r>
      <w:r w:rsidR="007973B8" w:rsidRPr="00C51146">
        <w:rPr>
          <w:rFonts w:ascii="Segoe UI" w:hAnsi="Segoe UI" w:cs="Segoe UI"/>
          <w:sz w:val="28"/>
          <w:szCs w:val="28"/>
          <w:rtl/>
        </w:rPr>
        <w:t xml:space="preserve">وفي الأيام القادمة سيعود الآلاف </w:t>
      </w:r>
      <w:r w:rsidR="007B04C6" w:rsidRPr="00C51146">
        <w:rPr>
          <w:rFonts w:ascii="Segoe UI" w:hAnsi="Segoe UI" w:cs="Segoe UI"/>
          <w:sz w:val="28"/>
          <w:szCs w:val="28"/>
          <w:rtl/>
        </w:rPr>
        <w:t>.</w:t>
      </w:r>
      <w:r w:rsidRPr="00C51146">
        <w:rPr>
          <w:rFonts w:ascii="Segoe UI" w:hAnsi="Segoe UI" w:cs="Segoe UI"/>
          <w:sz w:val="28"/>
          <w:szCs w:val="28"/>
          <w:rtl/>
        </w:rPr>
        <w:t xml:space="preserve"> </w:t>
      </w:r>
    </w:p>
    <w:p w:rsidR="00C51146" w:rsidRDefault="007B04C6" w:rsidP="00C51146">
      <w:pPr>
        <w:bidi/>
        <w:jc w:val="both"/>
        <w:rPr>
          <w:rFonts w:ascii="Segoe UI" w:hAnsi="Segoe UI" w:cs="Segoe UI"/>
          <w:sz w:val="28"/>
          <w:szCs w:val="28"/>
          <w:rtl/>
        </w:rPr>
      </w:pPr>
      <w:r w:rsidRPr="00C51146">
        <w:rPr>
          <w:rFonts w:ascii="Segoe UI" w:hAnsi="Segoe UI" w:cs="Segoe UI"/>
          <w:sz w:val="28"/>
          <w:szCs w:val="28"/>
          <w:rtl/>
        </w:rPr>
        <w:t xml:space="preserve">لو وضعنا هذه الإجراءات في سياق ما أقدمت عليه الدول الكبرى والمتقدمة من إجراءات لمواجهة نفس الحالة يمكننا القول بأن تصرف الحكومة الفلسطينية يعبر عن وعي صحي وحرص على </w:t>
      </w:r>
      <w:r w:rsidR="00C51146">
        <w:rPr>
          <w:rFonts w:ascii="Segoe UI" w:hAnsi="Segoe UI" w:cs="Segoe UI" w:hint="cs"/>
          <w:sz w:val="28"/>
          <w:szCs w:val="28"/>
          <w:rtl/>
        </w:rPr>
        <w:t>سلامة</w:t>
      </w:r>
      <w:r w:rsidRPr="00C51146">
        <w:rPr>
          <w:rFonts w:ascii="Segoe UI" w:hAnsi="Segoe UI" w:cs="Segoe UI"/>
          <w:sz w:val="28"/>
          <w:szCs w:val="28"/>
          <w:rtl/>
        </w:rPr>
        <w:t xml:space="preserve"> المواطنين</w:t>
      </w:r>
      <w:r w:rsidR="00CB5230" w:rsidRPr="00C51146">
        <w:rPr>
          <w:rFonts w:ascii="Segoe UI" w:hAnsi="Segoe UI" w:cs="Segoe UI"/>
          <w:sz w:val="28"/>
          <w:szCs w:val="28"/>
          <w:rtl/>
        </w:rPr>
        <w:t xml:space="preserve"> </w:t>
      </w:r>
      <w:r w:rsidR="00F80B91">
        <w:rPr>
          <w:rFonts w:ascii="Segoe UI" w:hAnsi="Segoe UI" w:cs="Segoe UI" w:hint="cs"/>
          <w:sz w:val="28"/>
          <w:szCs w:val="28"/>
          <w:rtl/>
        </w:rPr>
        <w:t xml:space="preserve">ويعبر عن ‘حساس كبير بالمسؤولية الوطنية والأخلاقية </w:t>
      </w:r>
      <w:r w:rsidR="007973B8" w:rsidRPr="00C51146">
        <w:rPr>
          <w:rFonts w:ascii="Segoe UI" w:hAnsi="Segoe UI" w:cs="Segoe UI"/>
          <w:sz w:val="28"/>
          <w:szCs w:val="28"/>
          <w:rtl/>
        </w:rPr>
        <w:t>،</w:t>
      </w:r>
      <w:r w:rsidR="00CB760E">
        <w:rPr>
          <w:rFonts w:ascii="Segoe UI" w:hAnsi="Segoe UI" w:cs="Segoe UI" w:hint="cs"/>
          <w:sz w:val="28"/>
          <w:szCs w:val="28"/>
          <w:rtl/>
        </w:rPr>
        <w:t xml:space="preserve"> </w:t>
      </w:r>
      <w:r w:rsidR="007973B8" w:rsidRPr="00C51146">
        <w:rPr>
          <w:rFonts w:ascii="Segoe UI" w:hAnsi="Segoe UI" w:cs="Segoe UI"/>
          <w:sz w:val="28"/>
          <w:szCs w:val="28"/>
          <w:rtl/>
        </w:rPr>
        <w:t xml:space="preserve">ولكن ،هذه الإجراءات </w:t>
      </w:r>
      <w:r w:rsidR="00F80B91">
        <w:rPr>
          <w:rFonts w:ascii="Segoe UI" w:hAnsi="Segoe UI" w:cs="Segoe UI" w:hint="cs"/>
          <w:sz w:val="28"/>
          <w:szCs w:val="28"/>
          <w:rtl/>
        </w:rPr>
        <w:t>س</w:t>
      </w:r>
      <w:r w:rsidR="007973B8" w:rsidRPr="00C51146">
        <w:rPr>
          <w:rFonts w:ascii="Segoe UI" w:hAnsi="Segoe UI" w:cs="Segoe UI"/>
          <w:sz w:val="28"/>
          <w:szCs w:val="28"/>
          <w:rtl/>
        </w:rPr>
        <w:t xml:space="preserve">يترتب عليها تداعيات أو التزامات مادية كبيرة </w:t>
      </w:r>
      <w:r w:rsidR="00C51146">
        <w:rPr>
          <w:rFonts w:ascii="Segoe UI" w:hAnsi="Segoe UI" w:cs="Segoe UI" w:hint="cs"/>
          <w:sz w:val="28"/>
          <w:szCs w:val="28"/>
          <w:rtl/>
        </w:rPr>
        <w:t>ك</w:t>
      </w:r>
      <w:r w:rsidR="00B64BAD" w:rsidRPr="00C51146">
        <w:rPr>
          <w:rFonts w:ascii="Segoe UI" w:hAnsi="Segoe UI" w:cs="Segoe UI"/>
          <w:sz w:val="28"/>
          <w:szCs w:val="28"/>
          <w:rtl/>
        </w:rPr>
        <w:t>توقف عجلة الإنتاج وتراجع حاد في القوة الشرائية</w:t>
      </w:r>
      <w:r w:rsidR="00C51146">
        <w:rPr>
          <w:rFonts w:ascii="Segoe UI" w:hAnsi="Segoe UI" w:cs="Segoe UI" w:hint="cs"/>
          <w:sz w:val="28"/>
          <w:szCs w:val="28"/>
          <w:rtl/>
        </w:rPr>
        <w:t xml:space="preserve"> وارتفاع نسبة البطالة التي في الأصل مرتفعة </w:t>
      </w:r>
      <w:r w:rsidR="00E107C5">
        <w:rPr>
          <w:rFonts w:ascii="Segoe UI" w:hAnsi="Segoe UI" w:cs="Segoe UI" w:hint="cs"/>
          <w:sz w:val="28"/>
          <w:szCs w:val="28"/>
          <w:rtl/>
        </w:rPr>
        <w:t xml:space="preserve">،وهو الأمر الذي يحتاج لخطوات عملية </w:t>
      </w:r>
      <w:r w:rsidR="00F80B91">
        <w:rPr>
          <w:rFonts w:ascii="Segoe UI" w:hAnsi="Segoe UI" w:cs="Segoe UI" w:hint="cs"/>
          <w:sz w:val="28"/>
          <w:szCs w:val="28"/>
          <w:rtl/>
        </w:rPr>
        <w:t xml:space="preserve">ذات طبيعة </w:t>
      </w:r>
      <w:r w:rsidR="00E107C5">
        <w:rPr>
          <w:rFonts w:ascii="Segoe UI" w:hAnsi="Segoe UI" w:cs="Segoe UI" w:hint="cs"/>
          <w:sz w:val="28"/>
          <w:szCs w:val="28"/>
          <w:rtl/>
        </w:rPr>
        <w:t xml:space="preserve">مالية واقتصادية لمواجهة الخطر </w:t>
      </w:r>
      <w:r w:rsidR="00F80B91">
        <w:rPr>
          <w:rFonts w:ascii="Segoe UI" w:hAnsi="Segoe UI" w:cs="Segoe UI" w:hint="cs"/>
          <w:sz w:val="28"/>
          <w:szCs w:val="28"/>
          <w:rtl/>
        </w:rPr>
        <w:t xml:space="preserve">وحماية المواطنين من الفقر والعوز والآفات الاجتماعية والنفسية التي ستترتب عن التزام الناس بيوتهم دون عمل </w:t>
      </w:r>
      <w:r w:rsidR="00C51146">
        <w:rPr>
          <w:rFonts w:ascii="Segoe UI" w:hAnsi="Segoe UI" w:cs="Segoe UI" w:hint="cs"/>
          <w:sz w:val="28"/>
          <w:szCs w:val="28"/>
          <w:rtl/>
        </w:rPr>
        <w:t>.</w:t>
      </w:r>
    </w:p>
    <w:p w:rsidR="007973B8" w:rsidRDefault="007973B8" w:rsidP="00E107C5">
      <w:pPr>
        <w:bidi/>
        <w:jc w:val="both"/>
        <w:rPr>
          <w:rFonts w:ascii="Segoe UI" w:hAnsi="Segoe UI" w:cs="Segoe UI"/>
          <w:sz w:val="28"/>
          <w:szCs w:val="28"/>
          <w:rtl/>
        </w:rPr>
      </w:pPr>
      <w:r w:rsidRPr="00C51146">
        <w:rPr>
          <w:rFonts w:ascii="Segoe UI" w:hAnsi="Segoe UI" w:cs="Segoe UI"/>
          <w:sz w:val="28"/>
          <w:szCs w:val="28"/>
          <w:rtl/>
        </w:rPr>
        <w:t xml:space="preserve">إن كانت اقتصاديات دول العالم بما فيها الدول الكبرى اختلت بسبب </w:t>
      </w:r>
      <w:proofErr w:type="spellStart"/>
      <w:r w:rsidRPr="00C51146">
        <w:rPr>
          <w:rFonts w:ascii="Segoe UI" w:hAnsi="Segoe UI" w:cs="Segoe UI"/>
          <w:sz w:val="28"/>
          <w:szCs w:val="28"/>
          <w:rtl/>
        </w:rPr>
        <w:t>الكورونا</w:t>
      </w:r>
      <w:proofErr w:type="spellEnd"/>
      <w:r w:rsidRPr="00C51146">
        <w:rPr>
          <w:rFonts w:ascii="Segoe UI" w:hAnsi="Segoe UI" w:cs="Segoe UI"/>
          <w:sz w:val="28"/>
          <w:szCs w:val="28"/>
          <w:rtl/>
        </w:rPr>
        <w:t xml:space="preserve"> </w:t>
      </w:r>
      <w:r w:rsidR="00C51146">
        <w:rPr>
          <w:rFonts w:ascii="Segoe UI" w:hAnsi="Segoe UI" w:cs="Segoe UI" w:hint="cs"/>
          <w:sz w:val="28"/>
          <w:szCs w:val="28"/>
          <w:rtl/>
        </w:rPr>
        <w:t>وتمر بأزمة اقتصادية غير مسبوقة منذ الحرب العالمية الثانية ،</w:t>
      </w:r>
      <w:r w:rsidRPr="00C51146">
        <w:rPr>
          <w:rFonts w:ascii="Segoe UI" w:hAnsi="Segoe UI" w:cs="Segoe UI"/>
          <w:sz w:val="28"/>
          <w:szCs w:val="28"/>
          <w:rtl/>
        </w:rPr>
        <w:t>فكيف سيتمكن الاقتصاد الفلسطيني الضعيف أساسا</w:t>
      </w:r>
      <w:r w:rsidR="00EB4293" w:rsidRPr="00C51146">
        <w:rPr>
          <w:rFonts w:ascii="Segoe UI" w:hAnsi="Segoe UI" w:cs="Segoe UI"/>
          <w:sz w:val="28"/>
          <w:szCs w:val="28"/>
          <w:rtl/>
        </w:rPr>
        <w:t>ً</w:t>
      </w:r>
      <w:r w:rsidRPr="00C51146">
        <w:rPr>
          <w:rFonts w:ascii="Segoe UI" w:hAnsi="Segoe UI" w:cs="Segoe UI"/>
          <w:sz w:val="28"/>
          <w:szCs w:val="28"/>
          <w:rtl/>
        </w:rPr>
        <w:t xml:space="preserve"> بسبب الاحتلال وحصاره من مواجهة الأمر والموائمة ما بين واجب الحفاظ على صحة المواطنين من جانب والحيلولة دون انهيار ا</w:t>
      </w:r>
      <w:r w:rsidR="00C51146">
        <w:rPr>
          <w:rFonts w:ascii="Segoe UI" w:hAnsi="Segoe UI" w:cs="Segoe UI" w:hint="cs"/>
          <w:sz w:val="28"/>
          <w:szCs w:val="28"/>
          <w:rtl/>
        </w:rPr>
        <w:t>لاقتصاد و</w:t>
      </w:r>
      <w:r w:rsidR="00E107C5">
        <w:rPr>
          <w:rFonts w:ascii="Segoe UI" w:hAnsi="Segoe UI" w:cs="Segoe UI" w:hint="cs"/>
          <w:sz w:val="28"/>
          <w:szCs w:val="28"/>
          <w:rtl/>
        </w:rPr>
        <w:t>ربما الإطاحة ب</w:t>
      </w:r>
      <w:r w:rsidR="0010453D">
        <w:rPr>
          <w:rFonts w:ascii="Segoe UI" w:hAnsi="Segoe UI" w:cs="Segoe UI" w:hint="cs"/>
          <w:sz w:val="28"/>
          <w:szCs w:val="28"/>
          <w:rtl/>
        </w:rPr>
        <w:t>ا</w:t>
      </w:r>
      <w:r w:rsidRPr="00C51146">
        <w:rPr>
          <w:rFonts w:ascii="Segoe UI" w:hAnsi="Segoe UI" w:cs="Segoe UI"/>
          <w:sz w:val="28"/>
          <w:szCs w:val="28"/>
          <w:rtl/>
        </w:rPr>
        <w:t xml:space="preserve">لسلطة </w:t>
      </w:r>
      <w:r w:rsidR="00E107C5">
        <w:rPr>
          <w:rFonts w:ascii="Segoe UI" w:hAnsi="Segoe UI" w:cs="Segoe UI" w:hint="cs"/>
          <w:sz w:val="28"/>
          <w:szCs w:val="28"/>
          <w:rtl/>
        </w:rPr>
        <w:t xml:space="preserve">برمتها </w:t>
      </w:r>
      <w:r w:rsidRPr="00C51146">
        <w:rPr>
          <w:rFonts w:ascii="Segoe UI" w:hAnsi="Segoe UI" w:cs="Segoe UI"/>
          <w:sz w:val="28"/>
          <w:szCs w:val="28"/>
          <w:rtl/>
        </w:rPr>
        <w:t xml:space="preserve">من جانب آخر </w:t>
      </w:r>
      <w:r w:rsidR="00A30F4C" w:rsidRPr="00C51146">
        <w:rPr>
          <w:rFonts w:ascii="Segoe UI" w:hAnsi="Segoe UI" w:cs="Segoe UI"/>
          <w:sz w:val="28"/>
          <w:szCs w:val="28"/>
          <w:rtl/>
        </w:rPr>
        <w:t>؟وخصوصا</w:t>
      </w:r>
      <w:r w:rsidR="004047F0">
        <w:rPr>
          <w:rFonts w:ascii="Segoe UI" w:hAnsi="Segoe UI" w:cs="Segoe UI" w:hint="cs"/>
          <w:sz w:val="28"/>
          <w:szCs w:val="28"/>
          <w:rtl/>
        </w:rPr>
        <w:t>ً</w:t>
      </w:r>
      <w:r w:rsidR="00EB4293" w:rsidRPr="00C51146">
        <w:rPr>
          <w:rFonts w:ascii="Segoe UI" w:hAnsi="Segoe UI" w:cs="Segoe UI"/>
          <w:sz w:val="28"/>
          <w:szCs w:val="28"/>
          <w:rtl/>
        </w:rPr>
        <w:t xml:space="preserve"> أن السلطة تعتمد اعتمادا</w:t>
      </w:r>
      <w:r w:rsidR="00A30F4C" w:rsidRPr="00C51146">
        <w:rPr>
          <w:rFonts w:ascii="Segoe UI" w:hAnsi="Segoe UI" w:cs="Segoe UI"/>
          <w:sz w:val="28"/>
          <w:szCs w:val="28"/>
          <w:rtl/>
        </w:rPr>
        <w:t>ً</w:t>
      </w:r>
      <w:r w:rsidR="00EB4293" w:rsidRPr="00C51146">
        <w:rPr>
          <w:rFonts w:ascii="Segoe UI" w:hAnsi="Segoe UI" w:cs="Segoe UI"/>
          <w:sz w:val="28"/>
          <w:szCs w:val="28"/>
          <w:rtl/>
        </w:rPr>
        <w:t xml:space="preserve"> كبيرا</w:t>
      </w:r>
      <w:r w:rsidR="00A30F4C" w:rsidRPr="00C51146">
        <w:rPr>
          <w:rFonts w:ascii="Segoe UI" w:hAnsi="Segoe UI" w:cs="Segoe UI"/>
          <w:sz w:val="28"/>
          <w:szCs w:val="28"/>
          <w:rtl/>
        </w:rPr>
        <w:t>ً</w:t>
      </w:r>
      <w:r w:rsidR="00EB4293" w:rsidRPr="00C51146">
        <w:rPr>
          <w:rFonts w:ascii="Segoe UI" w:hAnsi="Segoe UI" w:cs="Segoe UI"/>
          <w:sz w:val="28"/>
          <w:szCs w:val="28"/>
          <w:rtl/>
        </w:rPr>
        <w:t xml:space="preserve"> على أموال المقاصة التي تتحكم بها إسرائيل وحجزت عليها في الفترة الأخيرة </w:t>
      </w:r>
      <w:r w:rsidR="00E107C5">
        <w:rPr>
          <w:rFonts w:ascii="Segoe UI" w:hAnsi="Segoe UI" w:cs="Segoe UI" w:hint="cs"/>
          <w:sz w:val="28"/>
          <w:szCs w:val="28"/>
          <w:rtl/>
        </w:rPr>
        <w:t>(</w:t>
      </w:r>
      <w:r w:rsidR="0010453D">
        <w:rPr>
          <w:rFonts w:ascii="Segoe UI" w:hAnsi="Segoe UI" w:cs="Segoe UI" w:hint="cs"/>
          <w:sz w:val="28"/>
          <w:szCs w:val="28"/>
          <w:rtl/>
        </w:rPr>
        <w:t xml:space="preserve">وهي </w:t>
      </w:r>
      <w:r w:rsidR="00B64BAD" w:rsidRPr="00C51146">
        <w:rPr>
          <w:rFonts w:ascii="Segoe UI" w:hAnsi="Segoe UI" w:cs="Segoe UI"/>
          <w:sz w:val="28"/>
          <w:szCs w:val="28"/>
          <w:rtl/>
        </w:rPr>
        <w:t>أموال تمثل إيرادات الضرائب والجمارك على السلع الواردة من الخارج</w:t>
      </w:r>
      <w:r w:rsidR="0010453D">
        <w:rPr>
          <w:rFonts w:ascii="Segoe UI" w:hAnsi="Segoe UI" w:cs="Segoe UI" w:hint="cs"/>
          <w:sz w:val="28"/>
          <w:szCs w:val="28"/>
          <w:rtl/>
        </w:rPr>
        <w:t xml:space="preserve"> وتمثل </w:t>
      </w:r>
      <w:r w:rsidR="00B64BAD" w:rsidRPr="00C51146">
        <w:rPr>
          <w:rFonts w:ascii="Segoe UI" w:hAnsi="Segoe UI" w:cs="Segoe UI"/>
          <w:sz w:val="28"/>
          <w:szCs w:val="28"/>
          <w:rtl/>
        </w:rPr>
        <w:t>نسبة 65 في المئة من إجمالي الإيرادات</w:t>
      </w:r>
      <w:r w:rsidR="0010453D">
        <w:rPr>
          <w:rFonts w:ascii="Segoe UI" w:hAnsi="Segoe UI" w:cs="Segoe UI" w:hint="cs"/>
          <w:sz w:val="28"/>
          <w:szCs w:val="28"/>
          <w:rtl/>
        </w:rPr>
        <w:t xml:space="preserve"> </w:t>
      </w:r>
      <w:r w:rsidR="00B64BAD" w:rsidRPr="00C51146">
        <w:rPr>
          <w:rFonts w:ascii="Segoe UI" w:hAnsi="Segoe UI" w:cs="Segoe UI"/>
          <w:sz w:val="28"/>
          <w:szCs w:val="28"/>
          <w:rtl/>
        </w:rPr>
        <w:t xml:space="preserve">وتبلغ </w:t>
      </w:r>
      <w:r w:rsidR="0010453D">
        <w:rPr>
          <w:rFonts w:ascii="Segoe UI" w:hAnsi="Segoe UI" w:cs="Segoe UI"/>
          <w:sz w:val="28"/>
          <w:szCs w:val="28"/>
          <w:rtl/>
        </w:rPr>
        <w:t>شهري</w:t>
      </w:r>
      <w:r w:rsidR="0010453D">
        <w:rPr>
          <w:rFonts w:ascii="Segoe UI" w:hAnsi="Segoe UI" w:cs="Segoe UI" w:hint="cs"/>
          <w:sz w:val="28"/>
          <w:szCs w:val="28"/>
          <w:rtl/>
        </w:rPr>
        <w:t>ا</w:t>
      </w:r>
      <w:r w:rsidR="004047F0">
        <w:rPr>
          <w:rFonts w:ascii="Segoe UI" w:hAnsi="Segoe UI" w:cs="Segoe UI" w:hint="cs"/>
          <w:sz w:val="28"/>
          <w:szCs w:val="28"/>
          <w:rtl/>
        </w:rPr>
        <w:t>ً</w:t>
      </w:r>
      <w:r w:rsidR="00B64BAD" w:rsidRPr="00C51146">
        <w:rPr>
          <w:rFonts w:ascii="Segoe UI" w:hAnsi="Segoe UI" w:cs="Segoe UI"/>
          <w:sz w:val="28"/>
          <w:szCs w:val="28"/>
          <w:rtl/>
        </w:rPr>
        <w:t xml:space="preserve"> </w:t>
      </w:r>
      <w:r w:rsidR="00F80B91">
        <w:rPr>
          <w:rFonts w:ascii="Segoe UI" w:hAnsi="Segoe UI" w:cs="Segoe UI"/>
          <w:sz w:val="28"/>
          <w:szCs w:val="28"/>
          <w:rtl/>
        </w:rPr>
        <w:t>وفق بيانات ميزانية فلسطين 2019</w:t>
      </w:r>
      <w:r w:rsidR="00F80B91">
        <w:rPr>
          <w:rFonts w:ascii="Segoe UI" w:hAnsi="Segoe UI" w:cs="Segoe UI" w:hint="cs"/>
          <w:sz w:val="28"/>
          <w:szCs w:val="28"/>
          <w:rtl/>
        </w:rPr>
        <w:t xml:space="preserve"> </w:t>
      </w:r>
      <w:r w:rsidR="00B64BAD" w:rsidRPr="00C51146">
        <w:rPr>
          <w:rFonts w:ascii="Segoe UI" w:hAnsi="Segoe UI" w:cs="Segoe UI"/>
          <w:sz w:val="28"/>
          <w:szCs w:val="28"/>
          <w:rtl/>
        </w:rPr>
        <w:t>نحو 195 مليون دولار)</w:t>
      </w:r>
      <w:r w:rsidR="0010453D">
        <w:rPr>
          <w:rFonts w:ascii="Segoe UI" w:hAnsi="Segoe UI" w:cs="Segoe UI" w:hint="cs"/>
          <w:sz w:val="28"/>
          <w:szCs w:val="28"/>
          <w:rtl/>
        </w:rPr>
        <w:t>،</w:t>
      </w:r>
      <w:r w:rsidR="00EB4293" w:rsidRPr="00C51146">
        <w:rPr>
          <w:rFonts w:ascii="Segoe UI" w:hAnsi="Segoe UI" w:cs="Segoe UI"/>
          <w:sz w:val="28"/>
          <w:szCs w:val="28"/>
          <w:rtl/>
        </w:rPr>
        <w:t xml:space="preserve">الإضافة </w:t>
      </w:r>
      <w:r w:rsidR="00A30F4C" w:rsidRPr="00C51146">
        <w:rPr>
          <w:rFonts w:ascii="Segoe UI" w:hAnsi="Segoe UI" w:cs="Segoe UI"/>
          <w:sz w:val="28"/>
          <w:szCs w:val="28"/>
          <w:rtl/>
        </w:rPr>
        <w:t>إ</w:t>
      </w:r>
      <w:r w:rsidR="00EB4293" w:rsidRPr="00C51146">
        <w:rPr>
          <w:rFonts w:ascii="Segoe UI" w:hAnsi="Segoe UI" w:cs="Segoe UI"/>
          <w:sz w:val="28"/>
          <w:szCs w:val="28"/>
          <w:rtl/>
        </w:rPr>
        <w:t xml:space="preserve">لى </w:t>
      </w:r>
      <w:r w:rsidR="0010453D">
        <w:rPr>
          <w:rFonts w:ascii="Segoe UI" w:hAnsi="Segoe UI" w:cs="Segoe UI" w:hint="cs"/>
          <w:sz w:val="28"/>
          <w:szCs w:val="28"/>
          <w:rtl/>
        </w:rPr>
        <w:t xml:space="preserve">تراجع </w:t>
      </w:r>
      <w:r w:rsidR="00EB4293" w:rsidRPr="00C51146">
        <w:rPr>
          <w:rFonts w:ascii="Segoe UI" w:hAnsi="Segoe UI" w:cs="Segoe UI"/>
          <w:sz w:val="28"/>
          <w:szCs w:val="28"/>
          <w:rtl/>
        </w:rPr>
        <w:t>الدعم الخارجي والذي سيتأثر كثيرا</w:t>
      </w:r>
      <w:r w:rsidR="004047F0">
        <w:rPr>
          <w:rFonts w:ascii="Segoe UI" w:hAnsi="Segoe UI" w:cs="Segoe UI" w:hint="cs"/>
          <w:sz w:val="28"/>
          <w:szCs w:val="28"/>
          <w:rtl/>
        </w:rPr>
        <w:t>ً</w:t>
      </w:r>
      <w:r w:rsidR="00EB4293" w:rsidRPr="00C51146">
        <w:rPr>
          <w:rFonts w:ascii="Segoe UI" w:hAnsi="Segoe UI" w:cs="Segoe UI"/>
          <w:sz w:val="28"/>
          <w:szCs w:val="28"/>
          <w:rtl/>
        </w:rPr>
        <w:t xml:space="preserve"> بسبب </w:t>
      </w:r>
      <w:r w:rsidR="00A30F4C" w:rsidRPr="00C51146">
        <w:rPr>
          <w:rFonts w:ascii="Segoe UI" w:hAnsi="Segoe UI" w:cs="Segoe UI"/>
          <w:sz w:val="28"/>
          <w:szCs w:val="28"/>
          <w:rtl/>
        </w:rPr>
        <w:t xml:space="preserve">الازمات المالية التي تعاني منها كل الدول المانحة للسلطة الفلسطينية </w:t>
      </w:r>
      <w:r w:rsidRPr="00C51146">
        <w:rPr>
          <w:rFonts w:ascii="Segoe UI" w:hAnsi="Segoe UI" w:cs="Segoe UI"/>
          <w:sz w:val="28"/>
          <w:szCs w:val="28"/>
          <w:rtl/>
        </w:rPr>
        <w:t>؟ .</w:t>
      </w:r>
    </w:p>
    <w:p w:rsidR="008A4639" w:rsidRPr="00C51146" w:rsidRDefault="008A4639" w:rsidP="00F80B91">
      <w:pPr>
        <w:bidi/>
        <w:jc w:val="both"/>
        <w:rPr>
          <w:rFonts w:ascii="Segoe UI" w:hAnsi="Segoe UI" w:cs="Segoe UI"/>
          <w:sz w:val="28"/>
          <w:szCs w:val="28"/>
          <w:rtl/>
        </w:rPr>
      </w:pPr>
      <w:r w:rsidRPr="00C51146">
        <w:rPr>
          <w:rFonts w:ascii="Segoe UI" w:hAnsi="Segoe UI" w:cs="Segoe UI"/>
          <w:sz w:val="28"/>
          <w:szCs w:val="28"/>
          <w:rtl/>
        </w:rPr>
        <w:lastRenderedPageBreak/>
        <w:t>في دول العالم التي اتخذت إجراءات شبيهة بتلك التي اتخذتها السلطة الفلسطينية تم تعويض كل من تضرر نتيجة القرارات الحكومية بعدم الذهاب للعمل وتم دفع مبلغ مالي يكافئ تقريبا</w:t>
      </w:r>
      <w:r w:rsidR="004047F0">
        <w:rPr>
          <w:rFonts w:ascii="Segoe UI" w:hAnsi="Segoe UI" w:cs="Segoe UI" w:hint="cs"/>
          <w:sz w:val="28"/>
          <w:szCs w:val="28"/>
          <w:rtl/>
        </w:rPr>
        <w:t>ً</w:t>
      </w:r>
      <w:r w:rsidRPr="00C51146">
        <w:rPr>
          <w:rFonts w:ascii="Segoe UI" w:hAnsi="Segoe UI" w:cs="Segoe UI"/>
          <w:sz w:val="28"/>
          <w:szCs w:val="28"/>
          <w:rtl/>
        </w:rPr>
        <w:t xml:space="preserve"> ما كان يتقاضاه بالإضافة إلى الرعاية الصحية </w:t>
      </w:r>
      <w:r>
        <w:rPr>
          <w:rFonts w:ascii="Segoe UI" w:hAnsi="Segoe UI" w:cs="Segoe UI" w:hint="cs"/>
          <w:sz w:val="28"/>
          <w:szCs w:val="28"/>
          <w:rtl/>
        </w:rPr>
        <w:t>و</w:t>
      </w:r>
      <w:r w:rsidR="004047F0">
        <w:rPr>
          <w:rFonts w:ascii="Segoe UI" w:hAnsi="Segoe UI" w:cs="Segoe UI" w:hint="cs"/>
          <w:sz w:val="28"/>
          <w:szCs w:val="28"/>
          <w:rtl/>
        </w:rPr>
        <w:t>ضخ</w:t>
      </w:r>
      <w:r>
        <w:rPr>
          <w:rFonts w:ascii="Segoe UI" w:hAnsi="Segoe UI" w:cs="Segoe UI" w:hint="cs"/>
          <w:sz w:val="28"/>
          <w:szCs w:val="28"/>
          <w:rtl/>
        </w:rPr>
        <w:t xml:space="preserve"> مليارات الدولارات لحماية الاقتصاد الوطني ،</w:t>
      </w:r>
      <w:r w:rsidRPr="00C51146">
        <w:rPr>
          <w:rFonts w:ascii="Segoe UI" w:hAnsi="Segoe UI" w:cs="Segoe UI"/>
          <w:sz w:val="28"/>
          <w:szCs w:val="28"/>
          <w:rtl/>
        </w:rPr>
        <w:t>ودول أخرى وإن كانت غير قادرة على تعويض المتضررين ماليا</w:t>
      </w:r>
      <w:r w:rsidR="004047F0">
        <w:rPr>
          <w:rFonts w:ascii="Segoe UI" w:hAnsi="Segoe UI" w:cs="Segoe UI" w:hint="cs"/>
          <w:sz w:val="28"/>
          <w:szCs w:val="28"/>
          <w:rtl/>
        </w:rPr>
        <w:t>ً</w:t>
      </w:r>
      <w:r w:rsidR="00F80B91">
        <w:rPr>
          <w:rFonts w:ascii="Segoe UI" w:hAnsi="Segoe UI" w:cs="Segoe UI"/>
          <w:sz w:val="28"/>
          <w:szCs w:val="28"/>
          <w:rtl/>
        </w:rPr>
        <w:t xml:space="preserve"> إلا أنها</w:t>
      </w:r>
      <w:r w:rsidR="00F80B91">
        <w:rPr>
          <w:rFonts w:ascii="Segoe UI" w:hAnsi="Segoe UI" w:cs="Segoe UI" w:hint="cs"/>
          <w:sz w:val="28"/>
          <w:szCs w:val="28"/>
          <w:rtl/>
        </w:rPr>
        <w:t xml:space="preserve"> أسست</w:t>
      </w:r>
      <w:r w:rsidRPr="00C51146">
        <w:rPr>
          <w:rFonts w:ascii="Segoe UI" w:hAnsi="Segoe UI" w:cs="Segoe UI"/>
          <w:sz w:val="28"/>
          <w:szCs w:val="28"/>
          <w:rtl/>
        </w:rPr>
        <w:t xml:space="preserve"> صناديق وطنية خاصة للتبرع لدعم المتضررين من الفئات الفقيرة كما جرى في المغرب </w:t>
      </w:r>
      <w:r w:rsidR="00F80B91">
        <w:rPr>
          <w:rFonts w:ascii="Segoe UI" w:hAnsi="Segoe UI" w:cs="Segoe UI"/>
          <w:sz w:val="28"/>
          <w:szCs w:val="28"/>
          <w:rtl/>
        </w:rPr>
        <w:t>،</w:t>
      </w:r>
      <w:r w:rsidR="00F80B91">
        <w:rPr>
          <w:rFonts w:ascii="Segoe UI" w:hAnsi="Segoe UI" w:cs="Segoe UI" w:hint="cs"/>
          <w:sz w:val="28"/>
          <w:szCs w:val="28"/>
          <w:rtl/>
        </w:rPr>
        <w:t xml:space="preserve">حيث </w:t>
      </w:r>
      <w:r w:rsidRPr="00C51146">
        <w:rPr>
          <w:rFonts w:ascii="Segoe UI" w:hAnsi="Segoe UI" w:cs="Segoe UI"/>
          <w:sz w:val="28"/>
          <w:szCs w:val="28"/>
          <w:rtl/>
        </w:rPr>
        <w:t xml:space="preserve">أعلن </w:t>
      </w:r>
      <w:r w:rsidR="004047F0">
        <w:rPr>
          <w:rFonts w:ascii="Segoe UI" w:hAnsi="Segoe UI" w:cs="Segoe UI"/>
          <w:sz w:val="28"/>
          <w:szCs w:val="28"/>
          <w:rtl/>
        </w:rPr>
        <w:t>الديوان الملكي المغربي عن تأسيس</w:t>
      </w:r>
      <w:r w:rsidRPr="00C51146">
        <w:rPr>
          <w:rFonts w:ascii="Segoe UI" w:hAnsi="Segoe UI" w:cs="Segoe UI"/>
          <w:sz w:val="28"/>
          <w:szCs w:val="28"/>
          <w:rtl/>
        </w:rPr>
        <w:t xml:space="preserve"> صندوق بقيمة مليار دولار تقريبا</w:t>
      </w:r>
      <w:r w:rsidR="004047F0">
        <w:rPr>
          <w:rFonts w:ascii="Segoe UI" w:hAnsi="Segoe UI" w:cs="Segoe UI" w:hint="cs"/>
          <w:sz w:val="28"/>
          <w:szCs w:val="28"/>
          <w:rtl/>
        </w:rPr>
        <w:t>ً</w:t>
      </w:r>
      <w:r w:rsidRPr="00C51146">
        <w:rPr>
          <w:rFonts w:ascii="Segoe UI" w:hAnsi="Segoe UI" w:cs="Segoe UI"/>
          <w:sz w:val="28"/>
          <w:szCs w:val="28"/>
          <w:rtl/>
        </w:rPr>
        <w:t xml:space="preserve"> ستخصص لتغطية النفقات الطبية ودعم القطاعات الاقتصادية المتضررة من انتشار وباء كورونا المستجد </w:t>
      </w:r>
      <w:r>
        <w:rPr>
          <w:rFonts w:ascii="Segoe UI" w:hAnsi="Segoe UI" w:cs="Segoe UI" w:hint="cs"/>
          <w:sz w:val="28"/>
          <w:szCs w:val="28"/>
          <w:rtl/>
        </w:rPr>
        <w:t>.</w:t>
      </w:r>
      <w:r w:rsidRPr="00C51146">
        <w:rPr>
          <w:rFonts w:ascii="Segoe UI" w:hAnsi="Segoe UI" w:cs="Segoe UI"/>
          <w:sz w:val="28"/>
          <w:szCs w:val="28"/>
          <w:rtl/>
        </w:rPr>
        <w:t xml:space="preserve"> </w:t>
      </w:r>
      <w:r>
        <w:rPr>
          <w:rFonts w:ascii="Segoe UI" w:hAnsi="Segoe UI" w:cs="Segoe UI" w:hint="cs"/>
          <w:sz w:val="28"/>
          <w:szCs w:val="28"/>
          <w:rtl/>
        </w:rPr>
        <w:t>هذه ال</w:t>
      </w:r>
      <w:r w:rsidRPr="00C51146">
        <w:rPr>
          <w:rFonts w:ascii="Segoe UI" w:hAnsi="Segoe UI" w:cs="Segoe UI"/>
          <w:sz w:val="28"/>
          <w:szCs w:val="28"/>
          <w:rtl/>
        </w:rPr>
        <w:t>إجراءات وإن كانت</w:t>
      </w:r>
      <w:r w:rsidR="00436CD9">
        <w:rPr>
          <w:rFonts w:ascii="Segoe UI" w:hAnsi="Segoe UI" w:cs="Segoe UI"/>
          <w:sz w:val="28"/>
          <w:szCs w:val="28"/>
          <w:rtl/>
        </w:rPr>
        <w:t xml:space="preserve"> </w:t>
      </w:r>
      <w:r w:rsidR="00436CD9">
        <w:rPr>
          <w:rFonts w:ascii="Segoe UI" w:hAnsi="Segoe UI" w:cs="Segoe UI" w:hint="cs"/>
          <w:sz w:val="28"/>
          <w:szCs w:val="28"/>
          <w:rtl/>
        </w:rPr>
        <w:t>ت</w:t>
      </w:r>
      <w:r w:rsidRPr="00C51146">
        <w:rPr>
          <w:rFonts w:ascii="Segoe UI" w:hAnsi="Segoe UI" w:cs="Segoe UI"/>
          <w:sz w:val="28"/>
          <w:szCs w:val="28"/>
          <w:rtl/>
        </w:rPr>
        <w:t>خفف بعض الشيء عن المواطنين إلا أنها لن تحول دون تضعضع الوضع الاقتصادي لهذه الدول بل يحذر خبراء دو</w:t>
      </w:r>
      <w:r>
        <w:rPr>
          <w:rFonts w:ascii="Segoe UI" w:hAnsi="Segoe UI" w:cs="Segoe UI"/>
          <w:sz w:val="28"/>
          <w:szCs w:val="28"/>
          <w:rtl/>
        </w:rPr>
        <w:t>ليون من شبه انهيار للاقتصاد الد</w:t>
      </w:r>
      <w:r>
        <w:rPr>
          <w:rFonts w:ascii="Segoe UI" w:hAnsi="Segoe UI" w:cs="Segoe UI" w:hint="cs"/>
          <w:sz w:val="28"/>
          <w:szCs w:val="28"/>
          <w:rtl/>
        </w:rPr>
        <w:t>و</w:t>
      </w:r>
      <w:r w:rsidRPr="00C51146">
        <w:rPr>
          <w:rFonts w:ascii="Segoe UI" w:hAnsi="Segoe UI" w:cs="Segoe UI"/>
          <w:sz w:val="28"/>
          <w:szCs w:val="28"/>
          <w:rtl/>
        </w:rPr>
        <w:t xml:space="preserve">لي إن لم يكن للنظام العالمي </w:t>
      </w:r>
      <w:proofErr w:type="gramStart"/>
      <w:r w:rsidRPr="00C51146">
        <w:rPr>
          <w:rFonts w:ascii="Segoe UI" w:hAnsi="Segoe UI" w:cs="Segoe UI"/>
          <w:sz w:val="28"/>
          <w:szCs w:val="28"/>
          <w:rtl/>
        </w:rPr>
        <w:t>برمته .</w:t>
      </w:r>
      <w:proofErr w:type="gramEnd"/>
    </w:p>
    <w:p w:rsidR="00E107C5" w:rsidRDefault="0010453D" w:rsidP="0010453D">
      <w:pPr>
        <w:bidi/>
        <w:jc w:val="both"/>
        <w:rPr>
          <w:rFonts w:ascii="Segoe UI" w:hAnsi="Segoe UI" w:cs="Segoe UI"/>
          <w:sz w:val="28"/>
          <w:szCs w:val="28"/>
          <w:rtl/>
        </w:rPr>
      </w:pPr>
      <w:r>
        <w:rPr>
          <w:rFonts w:ascii="Segoe UI" w:hAnsi="Segoe UI" w:cs="Segoe UI" w:hint="cs"/>
          <w:sz w:val="28"/>
          <w:szCs w:val="28"/>
          <w:rtl/>
        </w:rPr>
        <w:t>إن مجرد مقارنة بسيطة بين الوضع الاقتصادي والمالي للدول وما خصصته لمواجهة فيروس كورونا والوضع الفلسطيني سنلمس التحدي الكبير أمام السلطة الفلسطينية إن تفاقم الوضع وتف</w:t>
      </w:r>
      <w:r w:rsidR="00436CD9">
        <w:rPr>
          <w:rFonts w:ascii="Segoe UI" w:hAnsi="Segoe UI" w:cs="Segoe UI" w:hint="cs"/>
          <w:sz w:val="28"/>
          <w:szCs w:val="28"/>
          <w:rtl/>
        </w:rPr>
        <w:t>شى</w:t>
      </w:r>
      <w:r>
        <w:rPr>
          <w:rFonts w:ascii="Segoe UI" w:hAnsi="Segoe UI" w:cs="Segoe UI" w:hint="cs"/>
          <w:sz w:val="28"/>
          <w:szCs w:val="28"/>
          <w:rtl/>
        </w:rPr>
        <w:t xml:space="preserve"> الفيروس وخرج عن السيطرة كما حذر الرئيس أبو مازن في خطابه </w:t>
      </w:r>
      <w:proofErr w:type="gramStart"/>
      <w:r>
        <w:rPr>
          <w:rFonts w:ascii="Segoe UI" w:hAnsi="Segoe UI" w:cs="Segoe UI" w:hint="cs"/>
          <w:sz w:val="28"/>
          <w:szCs w:val="28"/>
          <w:rtl/>
        </w:rPr>
        <w:t>الأخير .</w:t>
      </w:r>
      <w:proofErr w:type="gramEnd"/>
    </w:p>
    <w:p w:rsidR="00E107C5" w:rsidRPr="00C51146" w:rsidRDefault="0010453D" w:rsidP="00436CD9">
      <w:pPr>
        <w:bidi/>
        <w:jc w:val="both"/>
        <w:rPr>
          <w:rFonts w:ascii="Segoe UI" w:hAnsi="Segoe UI" w:cs="Segoe UI"/>
          <w:sz w:val="28"/>
          <w:szCs w:val="28"/>
        </w:rPr>
      </w:pPr>
      <w:r>
        <w:rPr>
          <w:rFonts w:ascii="Segoe UI" w:hAnsi="Segoe UI" w:cs="Segoe UI" w:hint="cs"/>
          <w:sz w:val="28"/>
          <w:szCs w:val="28"/>
          <w:rtl/>
        </w:rPr>
        <w:t>فمثلا</w:t>
      </w:r>
      <w:r w:rsidR="00436CD9">
        <w:rPr>
          <w:rFonts w:ascii="Segoe UI" w:hAnsi="Segoe UI" w:cs="Segoe UI" w:hint="cs"/>
          <w:sz w:val="28"/>
          <w:szCs w:val="28"/>
          <w:rtl/>
        </w:rPr>
        <w:t>ً</w:t>
      </w:r>
      <w:r>
        <w:rPr>
          <w:rFonts w:ascii="Segoe UI" w:hAnsi="Segoe UI" w:cs="Segoe UI" w:hint="cs"/>
          <w:sz w:val="28"/>
          <w:szCs w:val="28"/>
          <w:rtl/>
        </w:rPr>
        <w:t xml:space="preserve"> </w:t>
      </w:r>
      <w:r w:rsidR="00A30F4C" w:rsidRPr="00C51146">
        <w:rPr>
          <w:rFonts w:ascii="Segoe UI" w:hAnsi="Segoe UI" w:cs="Segoe UI"/>
          <w:sz w:val="28"/>
          <w:szCs w:val="28"/>
          <w:rtl/>
        </w:rPr>
        <w:t>خصصت سبع دول عربية 81.5 مليار دولار خلال شهر مارس/ آذار بهدف دعم الاقتصاد وحماية المستهلكين والشركات من تداعيات تفشي انتشار فيروس كورونا المستج</w:t>
      </w:r>
      <w:r w:rsidR="00E107C5">
        <w:rPr>
          <w:rFonts w:ascii="Segoe UI" w:hAnsi="Segoe UI" w:cs="Segoe UI" w:hint="cs"/>
          <w:sz w:val="28"/>
          <w:szCs w:val="28"/>
          <w:rtl/>
        </w:rPr>
        <w:t>د ،أما على المستوى الدولي ف</w:t>
      </w:r>
      <w:r w:rsidR="00E107C5" w:rsidRPr="00C51146">
        <w:rPr>
          <w:rFonts w:ascii="Segoe UI" w:hAnsi="Segoe UI" w:cs="Segoe UI"/>
          <w:sz w:val="28"/>
          <w:szCs w:val="28"/>
          <w:rtl/>
        </w:rPr>
        <w:t>بريطانيا</w:t>
      </w:r>
      <w:r w:rsidR="00E107C5">
        <w:rPr>
          <w:rFonts w:ascii="Segoe UI" w:hAnsi="Segoe UI" w:cs="Segoe UI" w:hint="cs"/>
          <w:sz w:val="28"/>
          <w:szCs w:val="28"/>
          <w:rtl/>
        </w:rPr>
        <w:t xml:space="preserve"> مثلا</w:t>
      </w:r>
      <w:r w:rsidR="00436CD9">
        <w:rPr>
          <w:rFonts w:ascii="Segoe UI" w:hAnsi="Segoe UI" w:cs="Segoe UI" w:hint="cs"/>
          <w:sz w:val="28"/>
          <w:szCs w:val="28"/>
          <w:rtl/>
        </w:rPr>
        <w:t>ً</w:t>
      </w:r>
      <w:r w:rsidR="00436CD9">
        <w:rPr>
          <w:rFonts w:ascii="Segoe UI" w:hAnsi="Segoe UI" w:cs="Segoe UI"/>
          <w:sz w:val="28"/>
          <w:szCs w:val="28"/>
          <w:rtl/>
        </w:rPr>
        <w:t xml:space="preserve"> تعهد</w:t>
      </w:r>
      <w:r w:rsidR="00E107C5" w:rsidRPr="00C51146">
        <w:rPr>
          <w:rFonts w:ascii="Segoe UI" w:hAnsi="Segoe UI" w:cs="Segoe UI"/>
          <w:sz w:val="28"/>
          <w:szCs w:val="28"/>
          <w:rtl/>
        </w:rPr>
        <w:t>ت بحزمة حوافز اقتصاد</w:t>
      </w:r>
      <w:r w:rsidR="00E107C5">
        <w:rPr>
          <w:rFonts w:ascii="Segoe UI" w:hAnsi="Segoe UI" w:cs="Segoe UI"/>
          <w:sz w:val="28"/>
          <w:szCs w:val="28"/>
          <w:rtl/>
        </w:rPr>
        <w:t>ية بقيمة 30 مليار جنيه إسترليني</w:t>
      </w:r>
      <w:r w:rsidR="00E107C5" w:rsidRPr="00C51146">
        <w:rPr>
          <w:rFonts w:ascii="Segoe UI" w:hAnsi="Segoe UI" w:cs="Segoe UI"/>
          <w:sz w:val="28"/>
          <w:szCs w:val="28"/>
          <w:rtl/>
        </w:rPr>
        <w:t xml:space="preserve"> لتجهيز الاقتصاد البريطاني لموا</w:t>
      </w:r>
      <w:r w:rsidR="00E107C5">
        <w:rPr>
          <w:rFonts w:ascii="Segoe UI" w:hAnsi="Segoe UI" w:cs="Segoe UI"/>
          <w:sz w:val="28"/>
          <w:szCs w:val="28"/>
          <w:rtl/>
        </w:rPr>
        <w:t>جهة تأثيرات انتشار فيروس كورونا</w:t>
      </w:r>
      <w:r w:rsidR="00E107C5">
        <w:rPr>
          <w:rFonts w:ascii="Segoe UI" w:hAnsi="Segoe UI" w:cs="Segoe UI" w:hint="cs"/>
          <w:sz w:val="28"/>
          <w:szCs w:val="28"/>
          <w:rtl/>
        </w:rPr>
        <w:t xml:space="preserve"> ،أما </w:t>
      </w:r>
      <w:r w:rsidR="00E107C5">
        <w:rPr>
          <w:rFonts w:ascii="Segoe UI" w:hAnsi="Segoe UI" w:cs="Segoe UI"/>
          <w:sz w:val="28"/>
          <w:szCs w:val="28"/>
          <w:rtl/>
        </w:rPr>
        <w:t>إيطاليا</w:t>
      </w:r>
      <w:r w:rsidR="00E107C5">
        <w:rPr>
          <w:rFonts w:ascii="Segoe UI" w:hAnsi="Segoe UI" w:cs="Segoe UI" w:hint="cs"/>
          <w:sz w:val="28"/>
          <w:szCs w:val="28"/>
          <w:rtl/>
        </w:rPr>
        <w:t xml:space="preserve"> ف</w:t>
      </w:r>
      <w:r w:rsidR="00436CD9">
        <w:rPr>
          <w:rFonts w:ascii="Segoe UI" w:hAnsi="Segoe UI" w:cs="Segoe UI"/>
          <w:sz w:val="28"/>
          <w:szCs w:val="28"/>
          <w:rtl/>
        </w:rPr>
        <w:t>خص</w:t>
      </w:r>
      <w:r w:rsidR="00436CD9">
        <w:rPr>
          <w:rFonts w:ascii="Segoe UI" w:hAnsi="Segoe UI" w:cs="Segoe UI" w:hint="cs"/>
          <w:sz w:val="28"/>
          <w:szCs w:val="28"/>
          <w:rtl/>
        </w:rPr>
        <w:t>صت</w:t>
      </w:r>
      <w:r w:rsidR="008A4639">
        <w:rPr>
          <w:rFonts w:ascii="Segoe UI" w:hAnsi="Segoe UI" w:cs="Segoe UI"/>
          <w:sz w:val="28"/>
          <w:szCs w:val="28"/>
          <w:rtl/>
        </w:rPr>
        <w:t xml:space="preserve"> 25 مليار</w:t>
      </w:r>
      <w:r w:rsidR="008A4639">
        <w:rPr>
          <w:rFonts w:ascii="Segoe UI" w:hAnsi="Segoe UI" w:cs="Segoe UI" w:hint="cs"/>
          <w:sz w:val="28"/>
          <w:szCs w:val="28"/>
          <w:rtl/>
        </w:rPr>
        <w:t xml:space="preserve"> </w:t>
      </w:r>
      <w:r w:rsidR="00E107C5">
        <w:rPr>
          <w:rFonts w:ascii="Segoe UI" w:hAnsi="Segoe UI" w:cs="Segoe UI" w:hint="cs"/>
          <w:sz w:val="28"/>
          <w:szCs w:val="28"/>
          <w:rtl/>
        </w:rPr>
        <w:t>،و</w:t>
      </w:r>
      <w:r w:rsidR="00E107C5">
        <w:rPr>
          <w:rFonts w:ascii="Segoe UI" w:hAnsi="Segoe UI" w:cs="Segoe UI"/>
          <w:sz w:val="28"/>
          <w:szCs w:val="28"/>
          <w:rtl/>
        </w:rPr>
        <w:t>النرويج</w:t>
      </w:r>
      <w:r w:rsidR="00E107C5">
        <w:rPr>
          <w:rFonts w:ascii="Segoe UI" w:hAnsi="Segoe UI" w:cs="Segoe UI" w:hint="cs"/>
          <w:sz w:val="28"/>
          <w:szCs w:val="28"/>
          <w:rtl/>
        </w:rPr>
        <w:t xml:space="preserve"> </w:t>
      </w:r>
      <w:r w:rsidR="00436CD9">
        <w:rPr>
          <w:rFonts w:ascii="Segoe UI" w:hAnsi="Segoe UI" w:cs="Segoe UI" w:hint="cs"/>
          <w:sz w:val="28"/>
          <w:szCs w:val="28"/>
          <w:rtl/>
        </w:rPr>
        <w:t>أ</w:t>
      </w:r>
      <w:r w:rsidR="00E107C5">
        <w:rPr>
          <w:rFonts w:ascii="Segoe UI" w:hAnsi="Segoe UI" w:cs="Segoe UI" w:hint="cs"/>
          <w:sz w:val="28"/>
          <w:szCs w:val="28"/>
          <w:rtl/>
        </w:rPr>
        <w:t>نشأت</w:t>
      </w:r>
      <w:r w:rsidR="00E107C5" w:rsidRPr="00C51146">
        <w:rPr>
          <w:rFonts w:ascii="Segoe UI" w:hAnsi="Segoe UI" w:cs="Segoe UI"/>
          <w:sz w:val="28"/>
          <w:szCs w:val="28"/>
          <w:rtl/>
        </w:rPr>
        <w:t xml:space="preserve"> صندوقين بقيمة </w:t>
      </w:r>
      <w:r w:rsidR="00436CD9">
        <w:rPr>
          <w:rFonts w:ascii="Segoe UI" w:hAnsi="Segoe UI" w:cs="Segoe UI"/>
          <w:sz w:val="28"/>
          <w:szCs w:val="28"/>
          <w:rtl/>
        </w:rPr>
        <w:t>تسعة مليارات يورو</w:t>
      </w:r>
      <w:r w:rsidR="00E107C5" w:rsidRPr="00C51146">
        <w:rPr>
          <w:rFonts w:ascii="Segoe UI" w:hAnsi="Segoe UI" w:cs="Segoe UI"/>
          <w:sz w:val="28"/>
          <w:szCs w:val="28"/>
          <w:rtl/>
        </w:rPr>
        <w:t xml:space="preserve"> لمساعدة شركات البلاد في تج</w:t>
      </w:r>
      <w:r w:rsidR="00E107C5">
        <w:rPr>
          <w:rFonts w:ascii="Segoe UI" w:hAnsi="Segoe UI" w:cs="Segoe UI"/>
          <w:sz w:val="28"/>
          <w:szCs w:val="28"/>
          <w:rtl/>
        </w:rPr>
        <w:t>اوز الأزمة التي تسبب بها الوباء</w:t>
      </w:r>
      <w:r w:rsidR="00E107C5">
        <w:rPr>
          <w:rFonts w:ascii="Segoe UI" w:hAnsi="Segoe UI" w:cs="Segoe UI" w:hint="cs"/>
          <w:sz w:val="28"/>
          <w:szCs w:val="28"/>
          <w:rtl/>
        </w:rPr>
        <w:t xml:space="preserve"> ،</w:t>
      </w:r>
      <w:r w:rsidR="00E107C5" w:rsidRPr="00C51146">
        <w:rPr>
          <w:rFonts w:ascii="Segoe UI" w:hAnsi="Segoe UI" w:cs="Segoe UI"/>
          <w:sz w:val="28"/>
          <w:szCs w:val="28"/>
          <w:rtl/>
        </w:rPr>
        <w:t xml:space="preserve"> </w:t>
      </w:r>
      <w:r w:rsidR="00E107C5">
        <w:rPr>
          <w:rFonts w:ascii="Segoe UI" w:hAnsi="Segoe UI" w:cs="Segoe UI" w:hint="cs"/>
          <w:sz w:val="28"/>
          <w:szCs w:val="28"/>
          <w:rtl/>
        </w:rPr>
        <w:t>و</w:t>
      </w:r>
      <w:r w:rsidR="00E107C5" w:rsidRPr="00C51146">
        <w:rPr>
          <w:rFonts w:ascii="Segoe UI" w:hAnsi="Segoe UI" w:cs="Segoe UI"/>
          <w:sz w:val="28"/>
          <w:szCs w:val="28"/>
          <w:rtl/>
        </w:rPr>
        <w:t>النمسا</w:t>
      </w:r>
      <w:r w:rsidR="00436CD9">
        <w:rPr>
          <w:rFonts w:ascii="Segoe UI" w:hAnsi="Segoe UI" w:cs="Segoe UI"/>
          <w:sz w:val="28"/>
          <w:szCs w:val="28"/>
          <w:rtl/>
        </w:rPr>
        <w:t xml:space="preserve"> تعهد</w:t>
      </w:r>
      <w:r w:rsidR="00E107C5" w:rsidRPr="00C51146">
        <w:rPr>
          <w:rFonts w:ascii="Segoe UI" w:hAnsi="Segoe UI" w:cs="Segoe UI"/>
          <w:sz w:val="28"/>
          <w:szCs w:val="28"/>
          <w:rtl/>
        </w:rPr>
        <w:t xml:space="preserve">ت بتخصيص 4 مليارات يورو (4.4 مليارات دولار) كمساعدات حكومية، </w:t>
      </w:r>
      <w:r w:rsidR="008A4639">
        <w:rPr>
          <w:rFonts w:ascii="Segoe UI" w:hAnsi="Segoe UI" w:cs="Segoe UI" w:hint="cs"/>
          <w:sz w:val="28"/>
          <w:szCs w:val="28"/>
          <w:rtl/>
        </w:rPr>
        <w:t>و</w:t>
      </w:r>
      <w:r w:rsidR="00E107C5" w:rsidRPr="00C51146">
        <w:rPr>
          <w:rFonts w:ascii="Segoe UI" w:hAnsi="Segoe UI" w:cs="Segoe UI"/>
          <w:sz w:val="28"/>
          <w:szCs w:val="28"/>
          <w:rtl/>
        </w:rPr>
        <w:t xml:space="preserve">السويد: طرح قروض بقيمة 500 مليار كرون (51 مليار دولار) للبنوك بغرض  الحيلولة دون تعرض الشركات </w:t>
      </w:r>
      <w:r w:rsidR="008A4639">
        <w:rPr>
          <w:rFonts w:ascii="Segoe UI" w:hAnsi="Segoe UI" w:cs="Segoe UI"/>
          <w:sz w:val="28"/>
          <w:szCs w:val="28"/>
          <w:rtl/>
        </w:rPr>
        <w:t>القوية لضربات بسبب تفشي الفيروس</w:t>
      </w:r>
      <w:r w:rsidR="008A4639">
        <w:rPr>
          <w:rFonts w:ascii="Segoe UI" w:hAnsi="Segoe UI" w:cs="Segoe UI" w:hint="cs"/>
          <w:sz w:val="28"/>
          <w:szCs w:val="28"/>
          <w:rtl/>
        </w:rPr>
        <w:t xml:space="preserve"> ،و</w:t>
      </w:r>
      <w:r w:rsidR="008A4639">
        <w:rPr>
          <w:rFonts w:ascii="Segoe UI" w:hAnsi="Segoe UI" w:cs="Segoe UI"/>
          <w:sz w:val="28"/>
          <w:szCs w:val="28"/>
          <w:rtl/>
        </w:rPr>
        <w:t>سويسرا</w:t>
      </w:r>
      <w:r w:rsidR="008A4639">
        <w:rPr>
          <w:rFonts w:ascii="Segoe UI" w:hAnsi="Segoe UI" w:cs="Segoe UI" w:hint="cs"/>
          <w:sz w:val="28"/>
          <w:szCs w:val="28"/>
          <w:rtl/>
        </w:rPr>
        <w:t xml:space="preserve"> ر</w:t>
      </w:r>
      <w:r w:rsidR="00E107C5" w:rsidRPr="00C51146">
        <w:rPr>
          <w:rFonts w:ascii="Segoe UI" w:hAnsi="Segoe UI" w:cs="Segoe UI"/>
          <w:sz w:val="28"/>
          <w:szCs w:val="28"/>
          <w:rtl/>
        </w:rPr>
        <w:t>صد</w:t>
      </w:r>
      <w:r w:rsidR="008A4639">
        <w:rPr>
          <w:rFonts w:ascii="Segoe UI" w:hAnsi="Segoe UI" w:cs="Segoe UI" w:hint="cs"/>
          <w:sz w:val="28"/>
          <w:szCs w:val="28"/>
          <w:rtl/>
        </w:rPr>
        <w:t>ت</w:t>
      </w:r>
      <w:r w:rsidR="00E107C5" w:rsidRPr="00C51146">
        <w:rPr>
          <w:rFonts w:ascii="Segoe UI" w:hAnsi="Segoe UI" w:cs="Segoe UI"/>
          <w:sz w:val="28"/>
          <w:szCs w:val="28"/>
          <w:rtl/>
        </w:rPr>
        <w:t xml:space="preserve"> 10 مليارات فرنك (10.5 مليارات دولار) لتخفيف الأثر الاقتصادي لفيروس كورونا</w:t>
      </w:r>
      <w:r w:rsidR="008A4639">
        <w:rPr>
          <w:rFonts w:ascii="Segoe UI" w:hAnsi="Segoe UI" w:cs="Segoe UI" w:hint="cs"/>
          <w:sz w:val="28"/>
          <w:szCs w:val="28"/>
          <w:rtl/>
        </w:rPr>
        <w:t xml:space="preserve"> الخ </w:t>
      </w:r>
      <w:r w:rsidR="003B0227">
        <w:rPr>
          <w:rFonts w:ascii="Segoe UI" w:hAnsi="Segoe UI" w:cs="Segoe UI" w:hint="cs"/>
          <w:sz w:val="28"/>
          <w:szCs w:val="28"/>
          <w:rtl/>
        </w:rPr>
        <w:t xml:space="preserve">،وهذه الأرقام كانت في شهر مارس وهي قابلة للزيادة وقد زادت بالفعل في بعض الدول مع تفاقم الحالة </w:t>
      </w:r>
      <w:r w:rsidR="001F432B">
        <w:rPr>
          <w:rFonts w:ascii="Segoe UI" w:hAnsi="Segoe UI" w:cs="Segoe UI" w:hint="cs"/>
          <w:sz w:val="28"/>
          <w:szCs w:val="28"/>
          <w:rtl/>
        </w:rPr>
        <w:t xml:space="preserve">،واقتصاديات هذه الدول ودخلها القومي يسمح لها بضخ هذه الأموال والمساعدات </w:t>
      </w:r>
      <w:r w:rsidR="00E107C5" w:rsidRPr="00C51146">
        <w:rPr>
          <w:rFonts w:ascii="Segoe UI" w:hAnsi="Segoe UI" w:cs="Segoe UI"/>
          <w:sz w:val="28"/>
          <w:szCs w:val="28"/>
          <w:rtl/>
        </w:rPr>
        <w:t>.</w:t>
      </w:r>
    </w:p>
    <w:p w:rsidR="003B0227" w:rsidRDefault="0020665C" w:rsidP="003B0227">
      <w:pPr>
        <w:bidi/>
        <w:jc w:val="both"/>
        <w:rPr>
          <w:rFonts w:ascii="Segoe UI" w:hAnsi="Segoe UI" w:cs="Segoe UI"/>
          <w:sz w:val="28"/>
          <w:szCs w:val="28"/>
          <w:rtl/>
        </w:rPr>
      </w:pPr>
      <w:r w:rsidRPr="00C51146">
        <w:rPr>
          <w:rFonts w:ascii="Segoe UI" w:hAnsi="Segoe UI" w:cs="Segoe UI"/>
          <w:sz w:val="28"/>
          <w:szCs w:val="28"/>
          <w:rtl/>
        </w:rPr>
        <w:t xml:space="preserve">كان الرئيس أبو مازن ورئيس الوزراء محمد اشتيه واضحين في التحذير من مخاطر الفيروس وتبعاته </w:t>
      </w:r>
      <w:r w:rsidR="00EB4293" w:rsidRPr="00C51146">
        <w:rPr>
          <w:rFonts w:ascii="Segoe UI" w:hAnsi="Segoe UI" w:cs="Segoe UI"/>
          <w:sz w:val="28"/>
          <w:szCs w:val="28"/>
          <w:rtl/>
        </w:rPr>
        <w:t>الصحية والاقتصادية</w:t>
      </w:r>
      <w:r w:rsidRPr="00C51146">
        <w:rPr>
          <w:rFonts w:ascii="Segoe UI" w:hAnsi="Segoe UI" w:cs="Segoe UI"/>
          <w:sz w:val="28"/>
          <w:szCs w:val="28"/>
          <w:rtl/>
        </w:rPr>
        <w:t xml:space="preserve"> وضرورة أن يتحمل الجميع المسؤولية لأن الوضع المالي للسلطة لا يسمح لها بتَحَمُّل كل </w:t>
      </w:r>
      <w:proofErr w:type="gramStart"/>
      <w:r w:rsidRPr="00C51146">
        <w:rPr>
          <w:rFonts w:ascii="Segoe UI" w:hAnsi="Segoe UI" w:cs="Segoe UI"/>
          <w:sz w:val="28"/>
          <w:szCs w:val="28"/>
          <w:rtl/>
        </w:rPr>
        <w:t>النفقات ،وكان</w:t>
      </w:r>
      <w:proofErr w:type="gramEnd"/>
      <w:r w:rsidRPr="00C51146">
        <w:rPr>
          <w:rFonts w:ascii="Segoe UI" w:hAnsi="Segoe UI" w:cs="Segoe UI"/>
          <w:sz w:val="28"/>
          <w:szCs w:val="28"/>
          <w:rtl/>
        </w:rPr>
        <w:t xml:space="preserve"> رئيس الوزراء واضحا</w:t>
      </w:r>
      <w:r w:rsidR="00EB4293" w:rsidRPr="00C51146">
        <w:rPr>
          <w:rFonts w:ascii="Segoe UI" w:hAnsi="Segoe UI" w:cs="Segoe UI"/>
          <w:sz w:val="28"/>
          <w:szCs w:val="28"/>
          <w:rtl/>
        </w:rPr>
        <w:t>ً</w:t>
      </w:r>
      <w:r w:rsidRPr="00C51146">
        <w:rPr>
          <w:rFonts w:ascii="Segoe UI" w:hAnsi="Segoe UI" w:cs="Segoe UI"/>
          <w:sz w:val="28"/>
          <w:szCs w:val="28"/>
          <w:rtl/>
        </w:rPr>
        <w:t xml:space="preserve"> عندما قال </w:t>
      </w:r>
      <w:r w:rsidRPr="00C51146">
        <w:rPr>
          <w:rFonts w:ascii="Segoe UI" w:hAnsi="Segoe UI" w:cs="Segoe UI"/>
          <w:sz w:val="28"/>
          <w:szCs w:val="28"/>
          <w:rtl/>
        </w:rPr>
        <w:lastRenderedPageBreak/>
        <w:t>بأن السلطة وإن كانت قادرة ع</w:t>
      </w:r>
      <w:r w:rsidR="00CB760E">
        <w:rPr>
          <w:rFonts w:ascii="Segoe UI" w:hAnsi="Segoe UI" w:cs="Segoe UI"/>
          <w:sz w:val="28"/>
          <w:szCs w:val="28"/>
          <w:rtl/>
        </w:rPr>
        <w:t>لى صرف رواتب هذا الشهر فلا ضمان</w:t>
      </w:r>
      <w:r w:rsidR="00CB760E">
        <w:rPr>
          <w:rFonts w:ascii="Segoe UI" w:hAnsi="Segoe UI" w:cs="Segoe UI" w:hint="cs"/>
          <w:sz w:val="28"/>
          <w:szCs w:val="28"/>
          <w:rtl/>
        </w:rPr>
        <w:t>ة</w:t>
      </w:r>
      <w:r w:rsidRPr="00C51146">
        <w:rPr>
          <w:rFonts w:ascii="Segoe UI" w:hAnsi="Segoe UI" w:cs="Segoe UI"/>
          <w:sz w:val="28"/>
          <w:szCs w:val="28"/>
          <w:rtl/>
        </w:rPr>
        <w:t xml:space="preserve"> بأنها قادر</w:t>
      </w:r>
      <w:r w:rsidR="00EB4293" w:rsidRPr="00C51146">
        <w:rPr>
          <w:rFonts w:ascii="Segoe UI" w:hAnsi="Segoe UI" w:cs="Segoe UI"/>
          <w:sz w:val="28"/>
          <w:szCs w:val="28"/>
          <w:rtl/>
        </w:rPr>
        <w:t xml:space="preserve">ة على ذلك في الأشهر الموالية </w:t>
      </w:r>
      <w:r w:rsidR="003B0227">
        <w:rPr>
          <w:rFonts w:ascii="Segoe UI" w:hAnsi="Segoe UI" w:cs="Segoe UI" w:hint="cs"/>
          <w:sz w:val="28"/>
          <w:szCs w:val="28"/>
          <w:rtl/>
        </w:rPr>
        <w:t>.</w:t>
      </w:r>
    </w:p>
    <w:p w:rsidR="00EB4293" w:rsidRDefault="00EB4293" w:rsidP="003B0227">
      <w:pPr>
        <w:bidi/>
        <w:jc w:val="both"/>
        <w:rPr>
          <w:rFonts w:ascii="Segoe UI" w:hAnsi="Segoe UI" w:cs="Segoe UI"/>
          <w:sz w:val="28"/>
          <w:szCs w:val="28"/>
          <w:rtl/>
        </w:rPr>
      </w:pPr>
      <w:r w:rsidRPr="00C51146">
        <w:rPr>
          <w:rFonts w:ascii="Segoe UI" w:hAnsi="Segoe UI" w:cs="Segoe UI"/>
          <w:sz w:val="28"/>
          <w:szCs w:val="28"/>
          <w:rtl/>
        </w:rPr>
        <w:t>إ</w:t>
      </w:r>
      <w:r w:rsidR="0020665C" w:rsidRPr="00C51146">
        <w:rPr>
          <w:rFonts w:ascii="Segoe UI" w:hAnsi="Segoe UI" w:cs="Segoe UI"/>
          <w:sz w:val="28"/>
          <w:szCs w:val="28"/>
          <w:rtl/>
        </w:rPr>
        <w:t xml:space="preserve">ذا كانت الحكومة غير قادرة على صرف الرواتب العادية فكيف ستعوض الناس الذين تعطلت أعمالهم وتوقف مصدر رزقهم بسبب الإجراءات الحكومية </w:t>
      </w:r>
      <w:r w:rsidRPr="00C51146">
        <w:rPr>
          <w:rFonts w:ascii="Segoe UI" w:hAnsi="Segoe UI" w:cs="Segoe UI"/>
          <w:sz w:val="28"/>
          <w:szCs w:val="28"/>
          <w:rtl/>
        </w:rPr>
        <w:t>المترتبة عن إ</w:t>
      </w:r>
      <w:r w:rsidR="0020665C" w:rsidRPr="00C51146">
        <w:rPr>
          <w:rFonts w:ascii="Segoe UI" w:hAnsi="Segoe UI" w:cs="Segoe UI"/>
          <w:sz w:val="28"/>
          <w:szCs w:val="28"/>
          <w:rtl/>
        </w:rPr>
        <w:t xml:space="preserve">علان حالة الطوارئ </w:t>
      </w:r>
      <w:r w:rsidRPr="00C51146">
        <w:rPr>
          <w:rFonts w:ascii="Segoe UI" w:hAnsi="Segoe UI" w:cs="Segoe UI"/>
          <w:sz w:val="28"/>
          <w:szCs w:val="28"/>
          <w:rtl/>
        </w:rPr>
        <w:t xml:space="preserve">للشهر الثاني على </w:t>
      </w:r>
      <w:proofErr w:type="gramStart"/>
      <w:r w:rsidRPr="00C51146">
        <w:rPr>
          <w:rFonts w:ascii="Segoe UI" w:hAnsi="Segoe UI" w:cs="Segoe UI"/>
          <w:sz w:val="28"/>
          <w:szCs w:val="28"/>
          <w:rtl/>
        </w:rPr>
        <w:t xml:space="preserve">التوالي </w:t>
      </w:r>
      <w:r w:rsidR="0020665C" w:rsidRPr="00C51146">
        <w:rPr>
          <w:rFonts w:ascii="Segoe UI" w:hAnsi="Segoe UI" w:cs="Segoe UI"/>
          <w:sz w:val="28"/>
          <w:szCs w:val="28"/>
          <w:rtl/>
        </w:rPr>
        <w:t>؟</w:t>
      </w:r>
      <w:proofErr w:type="gramEnd"/>
      <w:r w:rsidR="0020665C" w:rsidRPr="00C51146">
        <w:rPr>
          <w:rFonts w:ascii="Segoe UI" w:hAnsi="Segoe UI" w:cs="Segoe UI"/>
          <w:sz w:val="28"/>
          <w:szCs w:val="28"/>
          <w:rtl/>
        </w:rPr>
        <w:t xml:space="preserve"> فمن سيدفع للعمال العائدين من إسرائيل ولعمال المطاعم والمقاهي والسياحة </w:t>
      </w:r>
      <w:r w:rsidRPr="00C51146">
        <w:rPr>
          <w:rFonts w:ascii="Segoe UI" w:hAnsi="Segoe UI" w:cs="Segoe UI"/>
          <w:sz w:val="28"/>
          <w:szCs w:val="28"/>
          <w:rtl/>
        </w:rPr>
        <w:t xml:space="preserve">والذين يسترزقون في الأسواق الشعبية </w:t>
      </w:r>
      <w:r w:rsidR="008A4639" w:rsidRPr="00C51146">
        <w:rPr>
          <w:rFonts w:ascii="Segoe UI" w:hAnsi="Segoe UI" w:cs="Segoe UI" w:hint="cs"/>
          <w:sz w:val="28"/>
          <w:szCs w:val="28"/>
          <w:rtl/>
        </w:rPr>
        <w:t>وسائقو</w:t>
      </w:r>
      <w:r w:rsidR="00CB760E">
        <w:rPr>
          <w:rFonts w:ascii="Segoe UI" w:hAnsi="Segoe UI" w:cs="Segoe UI"/>
          <w:sz w:val="28"/>
          <w:szCs w:val="28"/>
          <w:rtl/>
        </w:rPr>
        <w:t xml:space="preserve"> و</w:t>
      </w:r>
      <w:r w:rsidR="00CB760E">
        <w:rPr>
          <w:rFonts w:ascii="Segoe UI" w:hAnsi="Segoe UI" w:cs="Segoe UI" w:hint="cs"/>
          <w:sz w:val="28"/>
          <w:szCs w:val="28"/>
          <w:rtl/>
        </w:rPr>
        <w:t>أ</w:t>
      </w:r>
      <w:r w:rsidRPr="00C51146">
        <w:rPr>
          <w:rFonts w:ascii="Segoe UI" w:hAnsi="Segoe UI" w:cs="Segoe UI"/>
          <w:sz w:val="28"/>
          <w:szCs w:val="28"/>
          <w:rtl/>
        </w:rPr>
        <w:t xml:space="preserve">صحاب سيارات الأجرة والنقل </w:t>
      </w:r>
      <w:proofErr w:type="gramStart"/>
      <w:r w:rsidRPr="00C51146">
        <w:rPr>
          <w:rFonts w:ascii="Segoe UI" w:hAnsi="Segoe UI" w:cs="Segoe UI"/>
          <w:sz w:val="28"/>
          <w:szCs w:val="28"/>
          <w:rtl/>
        </w:rPr>
        <w:t>العام ،</w:t>
      </w:r>
      <w:r w:rsidR="0020665C" w:rsidRPr="00C51146">
        <w:rPr>
          <w:rFonts w:ascii="Segoe UI" w:hAnsi="Segoe UI" w:cs="Segoe UI"/>
          <w:sz w:val="28"/>
          <w:szCs w:val="28"/>
          <w:rtl/>
        </w:rPr>
        <w:t>وكل</w:t>
      </w:r>
      <w:proofErr w:type="gramEnd"/>
      <w:r w:rsidR="0020665C" w:rsidRPr="00C51146">
        <w:rPr>
          <w:rFonts w:ascii="Segoe UI" w:hAnsi="Segoe UI" w:cs="Segoe UI"/>
          <w:sz w:val="28"/>
          <w:szCs w:val="28"/>
          <w:rtl/>
        </w:rPr>
        <w:t xml:space="preserve"> عمال القطاع الخاص ،والغالبية العظمى من هؤلاء عمال مياومون بلا </w:t>
      </w:r>
      <w:r w:rsidRPr="00C51146">
        <w:rPr>
          <w:rFonts w:ascii="Segoe UI" w:hAnsi="Segoe UI" w:cs="Segoe UI"/>
          <w:sz w:val="28"/>
          <w:szCs w:val="28"/>
          <w:rtl/>
        </w:rPr>
        <w:t>نظام تأ</w:t>
      </w:r>
      <w:r w:rsidR="0020665C" w:rsidRPr="00C51146">
        <w:rPr>
          <w:rFonts w:ascii="Segoe UI" w:hAnsi="Segoe UI" w:cs="Segoe UI"/>
          <w:sz w:val="28"/>
          <w:szCs w:val="28"/>
          <w:rtl/>
        </w:rPr>
        <w:t>مين اجتماعي ؟ .</w:t>
      </w:r>
    </w:p>
    <w:p w:rsidR="004047F0" w:rsidRDefault="008A4639" w:rsidP="00900202">
      <w:pPr>
        <w:bidi/>
        <w:jc w:val="both"/>
        <w:rPr>
          <w:rFonts w:ascii="Segoe UI" w:hAnsi="Segoe UI" w:cs="Segoe UI"/>
          <w:sz w:val="28"/>
          <w:szCs w:val="28"/>
          <w:rtl/>
        </w:rPr>
      </w:pPr>
      <w:bookmarkStart w:id="0" w:name="_GoBack"/>
      <w:r>
        <w:rPr>
          <w:rFonts w:ascii="Segoe UI" w:hAnsi="Segoe UI" w:cs="Segoe UI" w:hint="cs"/>
          <w:sz w:val="28"/>
          <w:szCs w:val="28"/>
          <w:rtl/>
        </w:rPr>
        <w:t xml:space="preserve">لم تقصر </w:t>
      </w:r>
      <w:r w:rsidR="00900202">
        <w:rPr>
          <w:rFonts w:ascii="Segoe UI" w:hAnsi="Segoe UI" w:cs="Segoe UI" w:hint="cs"/>
          <w:sz w:val="28"/>
          <w:szCs w:val="28"/>
          <w:rtl/>
        </w:rPr>
        <w:t>الحكومة</w:t>
      </w:r>
      <w:r>
        <w:rPr>
          <w:rFonts w:ascii="Segoe UI" w:hAnsi="Segoe UI" w:cs="Segoe UI" w:hint="cs"/>
          <w:sz w:val="28"/>
          <w:szCs w:val="28"/>
          <w:rtl/>
        </w:rPr>
        <w:t xml:space="preserve"> الفلسطينية في القيام بواجبها </w:t>
      </w:r>
      <w:r w:rsidR="00900202">
        <w:rPr>
          <w:rFonts w:ascii="Segoe UI" w:hAnsi="Segoe UI" w:cs="Segoe UI" w:hint="cs"/>
          <w:sz w:val="28"/>
          <w:szCs w:val="28"/>
          <w:rtl/>
        </w:rPr>
        <w:t xml:space="preserve">حسب ما يتوفر لها من </w:t>
      </w:r>
      <w:proofErr w:type="gramStart"/>
      <w:r w:rsidR="00900202">
        <w:rPr>
          <w:rFonts w:ascii="Segoe UI" w:hAnsi="Segoe UI" w:cs="Segoe UI" w:hint="cs"/>
          <w:sz w:val="28"/>
          <w:szCs w:val="28"/>
          <w:rtl/>
        </w:rPr>
        <w:t>إمكانيات ،</w:t>
      </w:r>
      <w:proofErr w:type="gramEnd"/>
      <w:r w:rsidR="00CB760E">
        <w:rPr>
          <w:rFonts w:ascii="Segoe UI" w:hAnsi="Segoe UI" w:cs="Segoe UI" w:hint="cs"/>
          <w:sz w:val="28"/>
          <w:szCs w:val="28"/>
          <w:rtl/>
        </w:rPr>
        <w:t xml:space="preserve"> </w:t>
      </w:r>
      <w:r>
        <w:rPr>
          <w:rFonts w:ascii="Segoe UI" w:hAnsi="Segoe UI" w:cs="Segoe UI" w:hint="cs"/>
          <w:sz w:val="28"/>
          <w:szCs w:val="28"/>
          <w:rtl/>
        </w:rPr>
        <w:t xml:space="preserve">ولكن على وكالة الغوث (الأونروا) القيام بما عليها من التزامات </w:t>
      </w:r>
      <w:r w:rsidR="00900202">
        <w:rPr>
          <w:rFonts w:ascii="Segoe UI" w:hAnsi="Segoe UI" w:cs="Segoe UI" w:hint="cs"/>
          <w:sz w:val="28"/>
          <w:szCs w:val="28"/>
          <w:rtl/>
        </w:rPr>
        <w:t>بمقتضى النظام المؤسِس لها ،فهي مسؤولة عن حياة اللاجئين الفلسطينيين وخصوصا</w:t>
      </w:r>
      <w:r w:rsidR="00CB760E">
        <w:rPr>
          <w:rFonts w:ascii="Segoe UI" w:hAnsi="Segoe UI" w:cs="Segoe UI" w:hint="cs"/>
          <w:sz w:val="28"/>
          <w:szCs w:val="28"/>
          <w:rtl/>
        </w:rPr>
        <w:t>ً</w:t>
      </w:r>
      <w:r w:rsidR="00900202">
        <w:rPr>
          <w:rFonts w:ascii="Segoe UI" w:hAnsi="Segoe UI" w:cs="Segoe UI" w:hint="cs"/>
          <w:sz w:val="28"/>
          <w:szCs w:val="28"/>
          <w:rtl/>
        </w:rPr>
        <w:t xml:space="preserve"> في مجالي الصحة والتعليم وهناك حوالي 41% من سكان الضفة وغزة من اللاجئين (نسبة 65% من ساكنة غزة ونسبة 26% من ساكنة الضفة ) وهؤلاء </w:t>
      </w:r>
      <w:r w:rsidR="004047F0">
        <w:rPr>
          <w:rFonts w:ascii="Segoe UI" w:hAnsi="Segoe UI" w:cs="Segoe UI" w:hint="cs"/>
          <w:sz w:val="28"/>
          <w:szCs w:val="28"/>
          <w:rtl/>
        </w:rPr>
        <w:t xml:space="preserve">بالإضافة إلى لاجئي سوريا ولبنان والشتات </w:t>
      </w:r>
      <w:r w:rsidR="00900202">
        <w:rPr>
          <w:rFonts w:ascii="Segoe UI" w:hAnsi="Segoe UI" w:cs="Segoe UI" w:hint="cs"/>
          <w:sz w:val="28"/>
          <w:szCs w:val="28"/>
          <w:rtl/>
        </w:rPr>
        <w:t>من مسؤولية وكالة الغوث . أيضا</w:t>
      </w:r>
      <w:r w:rsidR="00CB760E">
        <w:rPr>
          <w:rFonts w:ascii="Segoe UI" w:hAnsi="Segoe UI" w:cs="Segoe UI" w:hint="cs"/>
          <w:sz w:val="28"/>
          <w:szCs w:val="28"/>
          <w:rtl/>
        </w:rPr>
        <w:t>ً</w:t>
      </w:r>
      <w:r w:rsidR="00900202">
        <w:rPr>
          <w:rFonts w:ascii="Segoe UI" w:hAnsi="Segoe UI" w:cs="Segoe UI" w:hint="cs"/>
          <w:sz w:val="28"/>
          <w:szCs w:val="28"/>
          <w:rtl/>
        </w:rPr>
        <w:t xml:space="preserve"> على دول العالم الضغط على إسرائيل لفك حصارها عن غزة وإطلاق سراح أموال المقاصة التي تقرصنها </w:t>
      </w:r>
      <w:proofErr w:type="gramStart"/>
      <w:r w:rsidR="00900202">
        <w:rPr>
          <w:rFonts w:ascii="Segoe UI" w:hAnsi="Segoe UI" w:cs="Segoe UI" w:hint="cs"/>
          <w:sz w:val="28"/>
          <w:szCs w:val="28"/>
          <w:rtl/>
        </w:rPr>
        <w:t>إسرائيل ،</w:t>
      </w:r>
      <w:proofErr w:type="gramEnd"/>
      <w:r w:rsidR="00CB760E">
        <w:rPr>
          <w:rFonts w:ascii="Segoe UI" w:hAnsi="Segoe UI" w:cs="Segoe UI" w:hint="cs"/>
          <w:sz w:val="28"/>
          <w:szCs w:val="28"/>
          <w:rtl/>
        </w:rPr>
        <w:t xml:space="preserve"> </w:t>
      </w:r>
      <w:r w:rsidR="00900202">
        <w:rPr>
          <w:rFonts w:ascii="Segoe UI" w:hAnsi="Segoe UI" w:cs="Segoe UI" w:hint="cs"/>
          <w:sz w:val="28"/>
          <w:szCs w:val="28"/>
          <w:rtl/>
        </w:rPr>
        <w:t>كما يجب على أصحاب رؤوس الأموال</w:t>
      </w:r>
      <w:r w:rsidR="00CB760E">
        <w:rPr>
          <w:rFonts w:ascii="Segoe UI" w:hAnsi="Segoe UI" w:cs="Segoe UI" w:hint="cs"/>
          <w:sz w:val="28"/>
          <w:szCs w:val="28"/>
          <w:rtl/>
        </w:rPr>
        <w:t xml:space="preserve"> ورجال الأ</w:t>
      </w:r>
      <w:r w:rsidR="00900202">
        <w:rPr>
          <w:rFonts w:ascii="Segoe UI" w:hAnsi="Segoe UI" w:cs="Segoe UI" w:hint="cs"/>
          <w:sz w:val="28"/>
          <w:szCs w:val="28"/>
          <w:rtl/>
        </w:rPr>
        <w:t xml:space="preserve">عمال </w:t>
      </w:r>
      <w:r w:rsidR="004047F0">
        <w:rPr>
          <w:rFonts w:ascii="Segoe UI" w:hAnsi="Segoe UI" w:cs="Segoe UI" w:hint="cs"/>
          <w:sz w:val="28"/>
          <w:szCs w:val="28"/>
          <w:rtl/>
        </w:rPr>
        <w:t xml:space="preserve">الفلسطينيين </w:t>
      </w:r>
      <w:r w:rsidR="00900202">
        <w:rPr>
          <w:rFonts w:ascii="Segoe UI" w:hAnsi="Segoe UI" w:cs="Segoe UI" w:hint="cs"/>
          <w:sz w:val="28"/>
          <w:szCs w:val="28"/>
          <w:rtl/>
        </w:rPr>
        <w:t xml:space="preserve">الذين اغتنوا في زمن رخاء </w:t>
      </w:r>
      <w:r w:rsidR="004047F0">
        <w:rPr>
          <w:rFonts w:ascii="Segoe UI" w:hAnsi="Segoe UI" w:cs="Segoe UI" w:hint="cs"/>
          <w:sz w:val="28"/>
          <w:szCs w:val="28"/>
          <w:rtl/>
        </w:rPr>
        <w:t>السلطة</w:t>
      </w:r>
      <w:r w:rsidR="00900202">
        <w:rPr>
          <w:rFonts w:ascii="Segoe UI" w:hAnsi="Segoe UI" w:cs="Segoe UI" w:hint="cs"/>
          <w:sz w:val="28"/>
          <w:szCs w:val="28"/>
          <w:rtl/>
        </w:rPr>
        <w:t xml:space="preserve"> أن يقوموا بواجبهم الوطني ليس لحماية السلطة بل لحماية </w:t>
      </w:r>
      <w:r w:rsidR="00CB760E">
        <w:rPr>
          <w:rFonts w:ascii="Segoe UI" w:hAnsi="Segoe UI" w:cs="Segoe UI" w:hint="cs"/>
          <w:sz w:val="28"/>
          <w:szCs w:val="28"/>
          <w:rtl/>
        </w:rPr>
        <w:t xml:space="preserve"> الاقتصاد الوطني و</w:t>
      </w:r>
      <w:r w:rsidR="00900202">
        <w:rPr>
          <w:rFonts w:ascii="Segoe UI" w:hAnsi="Segoe UI" w:cs="Segoe UI" w:hint="cs"/>
          <w:sz w:val="28"/>
          <w:szCs w:val="28"/>
          <w:rtl/>
        </w:rPr>
        <w:t xml:space="preserve">الشعب من وباء </w:t>
      </w:r>
      <w:proofErr w:type="spellStart"/>
      <w:r w:rsidR="00900202">
        <w:rPr>
          <w:rFonts w:ascii="Segoe UI" w:hAnsi="Segoe UI" w:cs="Segoe UI" w:hint="cs"/>
          <w:sz w:val="28"/>
          <w:szCs w:val="28"/>
          <w:rtl/>
        </w:rPr>
        <w:t>الكورونا</w:t>
      </w:r>
      <w:proofErr w:type="spellEnd"/>
      <w:r w:rsidR="00900202">
        <w:rPr>
          <w:rFonts w:ascii="Segoe UI" w:hAnsi="Segoe UI" w:cs="Segoe UI" w:hint="cs"/>
          <w:sz w:val="28"/>
          <w:szCs w:val="28"/>
          <w:rtl/>
        </w:rPr>
        <w:t xml:space="preserve"> .</w:t>
      </w:r>
      <w:bookmarkEnd w:id="0"/>
    </w:p>
    <w:p w:rsidR="006E0E6B" w:rsidRDefault="003B0227" w:rsidP="00B81873">
      <w:pPr>
        <w:bidi/>
        <w:jc w:val="both"/>
        <w:rPr>
          <w:rFonts w:ascii="Segoe UI" w:hAnsi="Segoe UI" w:cs="Segoe UI"/>
          <w:sz w:val="28"/>
          <w:szCs w:val="28"/>
          <w:rtl/>
        </w:rPr>
      </w:pPr>
      <w:r>
        <w:rPr>
          <w:rFonts w:ascii="Segoe UI" w:hAnsi="Segoe UI" w:cs="Segoe UI" w:hint="cs"/>
          <w:sz w:val="28"/>
          <w:szCs w:val="28"/>
          <w:rtl/>
        </w:rPr>
        <w:t xml:space="preserve">وأخيرا فإن التحديات أمام الحكومة الفلسطينية لا تقتصر على </w:t>
      </w:r>
      <w:r w:rsidR="00B81873">
        <w:rPr>
          <w:rFonts w:ascii="Segoe UI" w:hAnsi="Segoe UI" w:cs="Segoe UI" w:hint="cs"/>
          <w:sz w:val="28"/>
          <w:szCs w:val="28"/>
          <w:rtl/>
        </w:rPr>
        <w:t xml:space="preserve">التداعيات التي تعاني </w:t>
      </w:r>
      <w:proofErr w:type="gramStart"/>
      <w:r w:rsidR="00B81873">
        <w:rPr>
          <w:rFonts w:ascii="Segoe UI" w:hAnsi="Segoe UI" w:cs="Segoe UI" w:hint="cs"/>
          <w:sz w:val="28"/>
          <w:szCs w:val="28"/>
          <w:rtl/>
        </w:rPr>
        <w:t>من</w:t>
      </w:r>
      <w:r w:rsidR="00E77A00">
        <w:rPr>
          <w:rFonts w:ascii="Segoe UI" w:hAnsi="Segoe UI" w:cs="Segoe UI" w:hint="cs"/>
          <w:sz w:val="28"/>
          <w:szCs w:val="28"/>
          <w:rtl/>
        </w:rPr>
        <w:t>ها  الدول</w:t>
      </w:r>
      <w:proofErr w:type="gramEnd"/>
      <w:r w:rsidR="00E77A00">
        <w:rPr>
          <w:rFonts w:ascii="Segoe UI" w:hAnsi="Segoe UI" w:cs="Segoe UI" w:hint="cs"/>
          <w:sz w:val="28"/>
          <w:szCs w:val="28"/>
          <w:rtl/>
        </w:rPr>
        <w:t xml:space="preserve"> الأ</w:t>
      </w:r>
      <w:r w:rsidR="00B81873">
        <w:rPr>
          <w:rFonts w:ascii="Segoe UI" w:hAnsi="Segoe UI" w:cs="Segoe UI" w:hint="cs"/>
          <w:sz w:val="28"/>
          <w:szCs w:val="28"/>
          <w:rtl/>
        </w:rPr>
        <w:t xml:space="preserve">خرى </w:t>
      </w:r>
      <w:r>
        <w:rPr>
          <w:rFonts w:ascii="Segoe UI" w:hAnsi="Segoe UI" w:cs="Segoe UI" w:hint="cs"/>
          <w:sz w:val="28"/>
          <w:szCs w:val="28"/>
          <w:rtl/>
        </w:rPr>
        <w:t>بل هناك تحديات</w:t>
      </w:r>
      <w:r w:rsidR="00B81873">
        <w:rPr>
          <w:rFonts w:ascii="Segoe UI" w:hAnsi="Segoe UI" w:cs="Segoe UI" w:hint="cs"/>
          <w:sz w:val="28"/>
          <w:szCs w:val="28"/>
          <w:rtl/>
        </w:rPr>
        <w:t xml:space="preserve"> نابعة من خصوصية الحالة الفلسطينية </w:t>
      </w:r>
      <w:r>
        <w:rPr>
          <w:rFonts w:ascii="Segoe UI" w:hAnsi="Segoe UI" w:cs="Segoe UI" w:hint="cs"/>
          <w:sz w:val="28"/>
          <w:szCs w:val="28"/>
          <w:rtl/>
        </w:rPr>
        <w:t xml:space="preserve"> </w:t>
      </w:r>
      <w:r w:rsidR="00B81873">
        <w:rPr>
          <w:rFonts w:ascii="Segoe UI" w:hAnsi="Segoe UI" w:cs="Segoe UI" w:hint="cs"/>
          <w:sz w:val="28"/>
          <w:szCs w:val="28"/>
          <w:rtl/>
        </w:rPr>
        <w:t>المعقدة والمركبة .فبالإضافة إلى التحدي المالي والاقتصادي المُشار إليه أعلاه ،هناك التحدي الأمني الذي قد ي</w:t>
      </w:r>
      <w:r>
        <w:rPr>
          <w:rFonts w:ascii="Segoe UI" w:hAnsi="Segoe UI" w:cs="Segoe UI" w:hint="cs"/>
          <w:sz w:val="28"/>
          <w:szCs w:val="28"/>
          <w:rtl/>
        </w:rPr>
        <w:t>نتج في حالة عدم قدرة الحكومة على تأمين متطلبات الحياة الكريمة وتعويض المتضررين وخصوصا الذين يعملون في إسرائيل والمستوطنات</w:t>
      </w:r>
      <w:r w:rsidR="00B81873">
        <w:rPr>
          <w:rFonts w:ascii="Segoe UI" w:hAnsi="Segoe UI" w:cs="Segoe UI" w:hint="cs"/>
          <w:sz w:val="28"/>
          <w:szCs w:val="28"/>
          <w:rtl/>
        </w:rPr>
        <w:t xml:space="preserve"> ،</w:t>
      </w:r>
      <w:r w:rsidR="006E0E6B">
        <w:rPr>
          <w:rFonts w:ascii="Segoe UI" w:hAnsi="Segoe UI" w:cs="Segoe UI" w:hint="cs"/>
          <w:sz w:val="28"/>
          <w:szCs w:val="28"/>
          <w:rtl/>
        </w:rPr>
        <w:t xml:space="preserve">وسيكون التحدي كبيرا في حالة عجز السلطة عن دفع الرواتب في الأشهر القادمة . </w:t>
      </w:r>
    </w:p>
    <w:p w:rsidR="003B0227" w:rsidRDefault="003B0227" w:rsidP="006E0E6B">
      <w:pPr>
        <w:bidi/>
        <w:jc w:val="both"/>
        <w:rPr>
          <w:rFonts w:ascii="Segoe UI" w:hAnsi="Segoe UI" w:cs="Segoe UI"/>
          <w:sz w:val="28"/>
          <w:szCs w:val="28"/>
          <w:rtl/>
        </w:rPr>
      </w:pPr>
      <w:r>
        <w:rPr>
          <w:rFonts w:ascii="Segoe UI" w:hAnsi="Segoe UI" w:cs="Segoe UI" w:hint="cs"/>
          <w:sz w:val="28"/>
          <w:szCs w:val="28"/>
          <w:rtl/>
        </w:rPr>
        <w:t xml:space="preserve">أيضا </w:t>
      </w:r>
      <w:r w:rsidR="006E0E6B">
        <w:rPr>
          <w:rFonts w:ascii="Segoe UI" w:hAnsi="Segoe UI" w:cs="Segoe UI" w:hint="cs"/>
          <w:sz w:val="28"/>
          <w:szCs w:val="28"/>
          <w:rtl/>
        </w:rPr>
        <w:t xml:space="preserve">ستواجه الحكومة </w:t>
      </w:r>
      <w:r>
        <w:rPr>
          <w:rFonts w:ascii="Segoe UI" w:hAnsi="Segoe UI" w:cs="Segoe UI" w:hint="cs"/>
          <w:sz w:val="28"/>
          <w:szCs w:val="28"/>
          <w:rtl/>
        </w:rPr>
        <w:t xml:space="preserve">تحديات سياسية </w:t>
      </w:r>
      <w:r w:rsidR="006E0E6B">
        <w:rPr>
          <w:rFonts w:ascii="Segoe UI" w:hAnsi="Segoe UI" w:cs="Segoe UI" w:hint="cs"/>
          <w:sz w:val="28"/>
          <w:szCs w:val="28"/>
          <w:rtl/>
        </w:rPr>
        <w:t xml:space="preserve">حيث من المعلوم في علم السياسة ومن واقع الحياة أن الخضوع والولاء للسلطة خصوصا في الدول النامية والفقيرة يرتبط بدرجة كبيرة ويتحرك صعودا وهبوطا بمدى قدرة السلطة على تقديم الغواية المالية من رواتب ومساعدات وليس على أساس الولاء الوطني أو الأيديولوجي ،أيضا يبرز التحدي السياسي </w:t>
      </w:r>
      <w:r>
        <w:rPr>
          <w:rFonts w:ascii="Segoe UI" w:hAnsi="Segoe UI" w:cs="Segoe UI" w:hint="cs"/>
          <w:sz w:val="28"/>
          <w:szCs w:val="28"/>
          <w:rtl/>
        </w:rPr>
        <w:t xml:space="preserve">بالنسبة لتجاوب السلطة القائمة في غزة مع تعليمات الرئيس وحكومة اشتيه ،وللأسف وبدلا من أن يحرك ويستنهض الوباء الإحساس بالمسؤولية عند الطبقة </w:t>
      </w:r>
      <w:r>
        <w:rPr>
          <w:rFonts w:ascii="Segoe UI" w:hAnsi="Segoe UI" w:cs="Segoe UI" w:hint="cs"/>
          <w:sz w:val="28"/>
          <w:szCs w:val="28"/>
          <w:rtl/>
        </w:rPr>
        <w:lastRenderedPageBreak/>
        <w:t>السيا</w:t>
      </w:r>
      <w:r w:rsidR="006E0E6B">
        <w:rPr>
          <w:rFonts w:ascii="Segoe UI" w:hAnsi="Segoe UI" w:cs="Segoe UI" w:hint="cs"/>
          <w:sz w:val="28"/>
          <w:szCs w:val="28"/>
          <w:rtl/>
        </w:rPr>
        <w:t>سية ويدفعها لتجاوز خلافاتها من أ</w:t>
      </w:r>
      <w:r>
        <w:rPr>
          <w:rFonts w:ascii="Segoe UI" w:hAnsi="Segoe UI" w:cs="Segoe UI" w:hint="cs"/>
          <w:sz w:val="28"/>
          <w:szCs w:val="28"/>
          <w:rtl/>
        </w:rPr>
        <w:t xml:space="preserve">جل المصلحة الوطنية كما جرى في </w:t>
      </w:r>
      <w:r w:rsidR="006E0E6B">
        <w:rPr>
          <w:rFonts w:ascii="Segoe UI" w:hAnsi="Segoe UI" w:cs="Segoe UI" w:hint="cs"/>
          <w:sz w:val="28"/>
          <w:szCs w:val="28"/>
          <w:rtl/>
        </w:rPr>
        <w:t>إسرائيل</w:t>
      </w:r>
      <w:r>
        <w:rPr>
          <w:rFonts w:ascii="Segoe UI" w:hAnsi="Segoe UI" w:cs="Segoe UI" w:hint="cs"/>
          <w:sz w:val="28"/>
          <w:szCs w:val="28"/>
          <w:rtl/>
        </w:rPr>
        <w:t xml:space="preserve"> وفي كل دول العالم ،بدلا من ذلك يتعمق الانقسام </w:t>
      </w:r>
      <w:r w:rsidR="006E0E6B">
        <w:rPr>
          <w:rFonts w:ascii="Segoe UI" w:hAnsi="Segoe UI" w:cs="Segoe UI" w:hint="cs"/>
          <w:sz w:val="28"/>
          <w:szCs w:val="28"/>
          <w:rtl/>
        </w:rPr>
        <w:t xml:space="preserve">وتستمر </w:t>
      </w:r>
      <w:proofErr w:type="spellStart"/>
      <w:r w:rsidR="006E0E6B">
        <w:rPr>
          <w:rFonts w:ascii="Segoe UI" w:hAnsi="Segoe UI" w:cs="Segoe UI" w:hint="cs"/>
          <w:sz w:val="28"/>
          <w:szCs w:val="28"/>
          <w:rtl/>
        </w:rPr>
        <w:t>المناكفات</w:t>
      </w:r>
      <w:proofErr w:type="spellEnd"/>
      <w:r w:rsidR="006E0E6B">
        <w:rPr>
          <w:rFonts w:ascii="Segoe UI" w:hAnsi="Segoe UI" w:cs="Segoe UI" w:hint="cs"/>
          <w:sz w:val="28"/>
          <w:szCs w:val="28"/>
          <w:rtl/>
        </w:rPr>
        <w:t xml:space="preserve"> السياسية ،حتى وإن كانت من طرف الصغار من الطرفين ،ومحاولة توظيف انتشار الوباء لتحقيق مصالح حزبية تعزز حالة الانقسام .</w:t>
      </w:r>
    </w:p>
    <w:p w:rsidR="004047F0" w:rsidRDefault="00E77A00" w:rsidP="004047F0">
      <w:pPr>
        <w:bidi/>
        <w:jc w:val="both"/>
        <w:rPr>
          <w:rFonts w:ascii="Segoe UI" w:hAnsi="Segoe UI" w:cs="Segoe UI"/>
          <w:sz w:val="28"/>
          <w:szCs w:val="28"/>
        </w:rPr>
      </w:pPr>
      <w:hyperlink r:id="rId4" w:history="1">
        <w:r w:rsidR="004047F0" w:rsidRPr="005A70A0">
          <w:rPr>
            <w:rStyle w:val="Hyperlink"/>
            <w:rFonts w:ascii="Segoe UI" w:hAnsi="Segoe UI" w:cs="Segoe UI"/>
            <w:sz w:val="28"/>
            <w:szCs w:val="28"/>
          </w:rPr>
          <w:t>Ibrahemibrach1@gmail.com</w:t>
        </w:r>
      </w:hyperlink>
    </w:p>
    <w:p w:rsidR="008A4639" w:rsidRPr="00C51146" w:rsidRDefault="00900202" w:rsidP="004047F0">
      <w:pPr>
        <w:bidi/>
        <w:jc w:val="both"/>
        <w:rPr>
          <w:rFonts w:ascii="Segoe UI" w:hAnsi="Segoe UI" w:cs="Segoe UI"/>
          <w:sz w:val="28"/>
          <w:szCs w:val="28"/>
          <w:rtl/>
        </w:rPr>
      </w:pPr>
      <w:r>
        <w:rPr>
          <w:rFonts w:ascii="Segoe UI" w:hAnsi="Segoe UI" w:cs="Segoe UI" w:hint="cs"/>
          <w:sz w:val="28"/>
          <w:szCs w:val="28"/>
          <w:rtl/>
        </w:rPr>
        <w:t xml:space="preserve">  </w:t>
      </w:r>
    </w:p>
    <w:sectPr w:rsidR="008A4639" w:rsidRPr="00C511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1C"/>
    <w:rsid w:val="000221BB"/>
    <w:rsid w:val="00076922"/>
    <w:rsid w:val="0010453D"/>
    <w:rsid w:val="001F432B"/>
    <w:rsid w:val="00204B19"/>
    <w:rsid w:val="0020665C"/>
    <w:rsid w:val="0034161C"/>
    <w:rsid w:val="003B0227"/>
    <w:rsid w:val="004047F0"/>
    <w:rsid w:val="00436CD9"/>
    <w:rsid w:val="00537C3F"/>
    <w:rsid w:val="006E0E6B"/>
    <w:rsid w:val="006E7AF6"/>
    <w:rsid w:val="007852B7"/>
    <w:rsid w:val="007973B8"/>
    <w:rsid w:val="007B04C6"/>
    <w:rsid w:val="0084556D"/>
    <w:rsid w:val="00846497"/>
    <w:rsid w:val="008A4639"/>
    <w:rsid w:val="00900202"/>
    <w:rsid w:val="00A30F4C"/>
    <w:rsid w:val="00AB0901"/>
    <w:rsid w:val="00B64BAD"/>
    <w:rsid w:val="00B81873"/>
    <w:rsid w:val="00B870B0"/>
    <w:rsid w:val="00BA76BA"/>
    <w:rsid w:val="00C51146"/>
    <w:rsid w:val="00CB5230"/>
    <w:rsid w:val="00CB760E"/>
    <w:rsid w:val="00D159C1"/>
    <w:rsid w:val="00D77339"/>
    <w:rsid w:val="00E107C5"/>
    <w:rsid w:val="00E706AA"/>
    <w:rsid w:val="00E77A00"/>
    <w:rsid w:val="00EB4293"/>
    <w:rsid w:val="00F80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A08E-93C6-424B-94B9-DA065CB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45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15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dedclassnum1">
    <w:name w:val="added_class_num_1"/>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2">
    <w:name w:val="added_class_num_2"/>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4556D"/>
    <w:rPr>
      <w:b/>
      <w:bCs/>
    </w:rPr>
  </w:style>
  <w:style w:type="paragraph" w:customStyle="1" w:styleId="addedclassnum3">
    <w:name w:val="added_class_num_3"/>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4">
    <w:name w:val="added_class_num_4"/>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5">
    <w:name w:val="added_class_num_5"/>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6">
    <w:name w:val="added_class_num_6"/>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7">
    <w:name w:val="added_class_num_7"/>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a0"/>
    <w:rsid w:val="0084556D"/>
  </w:style>
  <w:style w:type="paragraph" w:customStyle="1" w:styleId="addedclassnum13">
    <w:name w:val="added_class_num_13"/>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4">
    <w:name w:val="added_class_num_14"/>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5">
    <w:name w:val="added_class_num_15"/>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6">
    <w:name w:val="added_class_num_16"/>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7">
    <w:name w:val="added_class_num_17"/>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8">
    <w:name w:val="added_class_num_18"/>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19">
    <w:name w:val="added_class_num_19"/>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20">
    <w:name w:val="added_class_num_20"/>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26">
    <w:name w:val="added_class_num_26"/>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27">
    <w:name w:val="added_class_num_27"/>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28">
    <w:name w:val="added_class_num_28"/>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classnum29">
    <w:name w:val="added_class_num_29"/>
    <w:basedOn w:val="a"/>
    <w:rsid w:val="008455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4556D"/>
    <w:rPr>
      <w:i/>
      <w:iCs/>
    </w:rPr>
  </w:style>
  <w:style w:type="character" w:customStyle="1" w:styleId="1Char">
    <w:name w:val="عنوان 1 Char"/>
    <w:basedOn w:val="a0"/>
    <w:link w:val="1"/>
    <w:uiPriority w:val="9"/>
    <w:rsid w:val="0084556D"/>
    <w:rPr>
      <w:rFonts w:ascii="Times New Roman" w:eastAsia="Times New Roman" w:hAnsi="Times New Roman" w:cs="Times New Roman"/>
      <w:b/>
      <w:bCs/>
      <w:kern w:val="36"/>
      <w:sz w:val="48"/>
      <w:szCs w:val="48"/>
    </w:rPr>
  </w:style>
  <w:style w:type="character" w:customStyle="1" w:styleId="mi-articleimage-caption">
    <w:name w:val="mi-article__image-caption"/>
    <w:basedOn w:val="a0"/>
    <w:rsid w:val="0084556D"/>
  </w:style>
  <w:style w:type="character" w:customStyle="1" w:styleId="mi-articlepublished-at">
    <w:name w:val="mi-article__published-at"/>
    <w:basedOn w:val="a0"/>
    <w:rsid w:val="0084556D"/>
  </w:style>
  <w:style w:type="paragraph" w:styleId="a5">
    <w:name w:val="Normal (Web)"/>
    <w:basedOn w:val="a"/>
    <w:uiPriority w:val="99"/>
    <w:unhideWhenUsed/>
    <w:rsid w:val="008455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4556D"/>
    <w:rPr>
      <w:color w:val="0000FF"/>
      <w:u w:val="single"/>
    </w:rPr>
  </w:style>
  <w:style w:type="character" w:customStyle="1" w:styleId="jw-volume-update">
    <w:name w:val="jw-volume-update"/>
    <w:basedOn w:val="a0"/>
    <w:rsid w:val="0084556D"/>
  </w:style>
  <w:style w:type="character" w:customStyle="1" w:styleId="2Char">
    <w:name w:val="عنوان 2 Char"/>
    <w:basedOn w:val="a0"/>
    <w:link w:val="2"/>
    <w:uiPriority w:val="9"/>
    <w:semiHidden/>
    <w:rsid w:val="00D159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1219">
      <w:bodyDiv w:val="1"/>
      <w:marLeft w:val="0"/>
      <w:marRight w:val="0"/>
      <w:marTop w:val="0"/>
      <w:marBottom w:val="0"/>
      <w:divBdr>
        <w:top w:val="none" w:sz="0" w:space="0" w:color="auto"/>
        <w:left w:val="none" w:sz="0" w:space="0" w:color="auto"/>
        <w:bottom w:val="none" w:sz="0" w:space="0" w:color="auto"/>
        <w:right w:val="none" w:sz="0" w:space="0" w:color="auto"/>
      </w:divBdr>
      <w:divsChild>
        <w:div w:id="513109778">
          <w:marLeft w:val="0"/>
          <w:marRight w:val="0"/>
          <w:marTop w:val="0"/>
          <w:marBottom w:val="0"/>
          <w:divBdr>
            <w:top w:val="none" w:sz="0" w:space="0" w:color="auto"/>
            <w:left w:val="none" w:sz="0" w:space="0" w:color="auto"/>
            <w:bottom w:val="none" w:sz="0" w:space="0" w:color="auto"/>
            <w:right w:val="none" w:sz="0" w:space="0" w:color="auto"/>
          </w:divBdr>
        </w:div>
        <w:div w:id="1241329381">
          <w:marLeft w:val="0"/>
          <w:marRight w:val="0"/>
          <w:marTop w:val="0"/>
          <w:marBottom w:val="0"/>
          <w:divBdr>
            <w:top w:val="none" w:sz="0" w:space="0" w:color="auto"/>
            <w:left w:val="none" w:sz="0" w:space="0" w:color="auto"/>
            <w:bottom w:val="none" w:sz="0" w:space="0" w:color="auto"/>
            <w:right w:val="none" w:sz="0" w:space="0" w:color="auto"/>
          </w:divBdr>
          <w:divsChild>
            <w:div w:id="12809112">
              <w:marLeft w:val="0"/>
              <w:marRight w:val="0"/>
              <w:marTop w:val="0"/>
              <w:marBottom w:val="0"/>
              <w:divBdr>
                <w:top w:val="none" w:sz="0" w:space="0" w:color="auto"/>
                <w:left w:val="none" w:sz="0" w:space="0" w:color="auto"/>
                <w:bottom w:val="none" w:sz="0" w:space="0" w:color="auto"/>
                <w:right w:val="none" w:sz="0" w:space="0" w:color="auto"/>
              </w:divBdr>
              <w:divsChild>
                <w:div w:id="1039403570">
                  <w:marLeft w:val="0"/>
                  <w:marRight w:val="0"/>
                  <w:marTop w:val="150"/>
                  <w:marBottom w:val="300"/>
                  <w:divBdr>
                    <w:top w:val="none" w:sz="0" w:space="0" w:color="auto"/>
                    <w:left w:val="none" w:sz="0" w:space="0" w:color="auto"/>
                    <w:bottom w:val="single" w:sz="6" w:space="0" w:color="CACACA"/>
                    <w:right w:val="none" w:sz="0" w:space="0" w:color="auto"/>
                  </w:divBdr>
                </w:div>
                <w:div w:id="1643005019">
                  <w:marLeft w:val="0"/>
                  <w:marRight w:val="0"/>
                  <w:marTop w:val="0"/>
                  <w:marBottom w:val="0"/>
                  <w:divBdr>
                    <w:top w:val="none" w:sz="0" w:space="0" w:color="auto"/>
                    <w:left w:val="none" w:sz="0" w:space="0" w:color="auto"/>
                    <w:bottom w:val="none" w:sz="0" w:space="0" w:color="auto"/>
                    <w:right w:val="none" w:sz="0" w:space="0" w:color="auto"/>
                  </w:divBdr>
                  <w:divsChild>
                    <w:div w:id="687413488">
                      <w:marLeft w:val="0"/>
                      <w:marRight w:val="0"/>
                      <w:marTop w:val="0"/>
                      <w:marBottom w:val="0"/>
                      <w:divBdr>
                        <w:top w:val="none" w:sz="0" w:space="0" w:color="auto"/>
                        <w:left w:val="none" w:sz="0" w:space="0" w:color="auto"/>
                        <w:bottom w:val="none" w:sz="0" w:space="0" w:color="auto"/>
                        <w:right w:val="none" w:sz="0" w:space="0" w:color="auto"/>
                      </w:divBdr>
                    </w:div>
                    <w:div w:id="470488969">
                      <w:marLeft w:val="0"/>
                      <w:marRight w:val="0"/>
                      <w:marTop w:val="0"/>
                      <w:marBottom w:val="0"/>
                      <w:divBdr>
                        <w:top w:val="none" w:sz="0" w:space="0" w:color="auto"/>
                        <w:left w:val="none" w:sz="0" w:space="0" w:color="auto"/>
                        <w:bottom w:val="single" w:sz="6" w:space="0" w:color="CCCCCC"/>
                        <w:right w:val="none" w:sz="0" w:space="0" w:color="auto"/>
                      </w:divBdr>
                      <w:divsChild>
                        <w:div w:id="641664815">
                          <w:marLeft w:val="0"/>
                          <w:marRight w:val="0"/>
                          <w:marTop w:val="0"/>
                          <w:marBottom w:val="0"/>
                          <w:divBdr>
                            <w:top w:val="none" w:sz="0" w:space="0" w:color="auto"/>
                            <w:left w:val="none" w:sz="0" w:space="0" w:color="auto"/>
                            <w:bottom w:val="none" w:sz="0" w:space="0" w:color="auto"/>
                            <w:right w:val="none" w:sz="0" w:space="0" w:color="auto"/>
                          </w:divBdr>
                          <w:divsChild>
                            <w:div w:id="120267809">
                              <w:marLeft w:val="0"/>
                              <w:marRight w:val="0"/>
                              <w:marTop w:val="0"/>
                              <w:marBottom w:val="0"/>
                              <w:divBdr>
                                <w:top w:val="none" w:sz="0" w:space="0" w:color="auto"/>
                                <w:left w:val="none" w:sz="0" w:space="0" w:color="auto"/>
                                <w:bottom w:val="none" w:sz="0" w:space="0" w:color="auto"/>
                                <w:right w:val="none" w:sz="0" w:space="0" w:color="auto"/>
                              </w:divBdr>
                              <w:divsChild>
                                <w:div w:id="113408843">
                                  <w:marLeft w:val="0"/>
                                  <w:marRight w:val="0"/>
                                  <w:marTop w:val="0"/>
                                  <w:marBottom w:val="0"/>
                                  <w:divBdr>
                                    <w:top w:val="none" w:sz="0" w:space="0" w:color="auto"/>
                                    <w:left w:val="none" w:sz="0" w:space="0" w:color="auto"/>
                                    <w:bottom w:val="none" w:sz="0" w:space="0" w:color="auto"/>
                                    <w:right w:val="none" w:sz="0" w:space="0" w:color="auto"/>
                                  </w:divBdr>
                                  <w:divsChild>
                                    <w:div w:id="892816569">
                                      <w:marLeft w:val="-15"/>
                                      <w:marRight w:val="-15"/>
                                      <w:marTop w:val="0"/>
                                      <w:marBottom w:val="0"/>
                                      <w:divBdr>
                                        <w:top w:val="none" w:sz="0" w:space="0" w:color="auto"/>
                                        <w:left w:val="none" w:sz="0" w:space="0" w:color="auto"/>
                                        <w:bottom w:val="none" w:sz="0" w:space="0" w:color="auto"/>
                                        <w:right w:val="none" w:sz="0" w:space="0" w:color="auto"/>
                                      </w:divBdr>
                                    </w:div>
                                    <w:div w:id="66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457266">
      <w:bodyDiv w:val="1"/>
      <w:marLeft w:val="0"/>
      <w:marRight w:val="0"/>
      <w:marTop w:val="0"/>
      <w:marBottom w:val="0"/>
      <w:divBdr>
        <w:top w:val="none" w:sz="0" w:space="0" w:color="auto"/>
        <w:left w:val="none" w:sz="0" w:space="0" w:color="auto"/>
        <w:bottom w:val="none" w:sz="0" w:space="0" w:color="auto"/>
        <w:right w:val="none" w:sz="0" w:space="0" w:color="auto"/>
      </w:divBdr>
    </w:div>
    <w:div w:id="1060984059">
      <w:bodyDiv w:val="1"/>
      <w:marLeft w:val="0"/>
      <w:marRight w:val="0"/>
      <w:marTop w:val="0"/>
      <w:marBottom w:val="0"/>
      <w:divBdr>
        <w:top w:val="none" w:sz="0" w:space="0" w:color="auto"/>
        <w:left w:val="none" w:sz="0" w:space="0" w:color="auto"/>
        <w:bottom w:val="none" w:sz="0" w:space="0" w:color="auto"/>
        <w:right w:val="none" w:sz="0" w:space="0" w:color="auto"/>
      </w:divBdr>
    </w:div>
    <w:div w:id="1346396662">
      <w:bodyDiv w:val="1"/>
      <w:marLeft w:val="0"/>
      <w:marRight w:val="0"/>
      <w:marTop w:val="0"/>
      <w:marBottom w:val="0"/>
      <w:divBdr>
        <w:top w:val="none" w:sz="0" w:space="0" w:color="auto"/>
        <w:left w:val="none" w:sz="0" w:space="0" w:color="auto"/>
        <w:bottom w:val="none" w:sz="0" w:space="0" w:color="auto"/>
        <w:right w:val="none" w:sz="0" w:space="0" w:color="auto"/>
      </w:divBdr>
    </w:div>
    <w:div w:id="1347714928">
      <w:bodyDiv w:val="1"/>
      <w:marLeft w:val="0"/>
      <w:marRight w:val="0"/>
      <w:marTop w:val="0"/>
      <w:marBottom w:val="0"/>
      <w:divBdr>
        <w:top w:val="none" w:sz="0" w:space="0" w:color="auto"/>
        <w:left w:val="none" w:sz="0" w:space="0" w:color="auto"/>
        <w:bottom w:val="none" w:sz="0" w:space="0" w:color="auto"/>
        <w:right w:val="none" w:sz="0" w:space="0" w:color="auto"/>
      </w:divBdr>
      <w:divsChild>
        <w:div w:id="988554596">
          <w:marLeft w:val="0"/>
          <w:marRight w:val="0"/>
          <w:marTop w:val="0"/>
          <w:marBottom w:val="300"/>
          <w:divBdr>
            <w:top w:val="none" w:sz="0" w:space="0" w:color="auto"/>
            <w:left w:val="none" w:sz="0" w:space="0" w:color="auto"/>
            <w:bottom w:val="none" w:sz="0" w:space="0" w:color="auto"/>
            <w:right w:val="none" w:sz="0" w:space="0" w:color="auto"/>
          </w:divBdr>
          <w:divsChild>
            <w:div w:id="509639620">
              <w:marLeft w:val="0"/>
              <w:marRight w:val="0"/>
              <w:marTop w:val="150"/>
              <w:marBottom w:val="0"/>
              <w:divBdr>
                <w:top w:val="none" w:sz="0" w:space="0" w:color="auto"/>
                <w:left w:val="none" w:sz="0" w:space="0" w:color="auto"/>
                <w:bottom w:val="none" w:sz="0" w:space="0" w:color="auto"/>
                <w:right w:val="none" w:sz="0" w:space="0" w:color="auto"/>
              </w:divBdr>
              <w:divsChild>
                <w:div w:id="17281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687">
          <w:marLeft w:val="0"/>
          <w:marRight w:val="0"/>
          <w:marTop w:val="0"/>
          <w:marBottom w:val="0"/>
          <w:divBdr>
            <w:top w:val="none" w:sz="0" w:space="0" w:color="auto"/>
            <w:left w:val="none" w:sz="0" w:space="0" w:color="auto"/>
            <w:bottom w:val="none" w:sz="0" w:space="0" w:color="auto"/>
            <w:right w:val="none" w:sz="0" w:space="0" w:color="auto"/>
          </w:divBdr>
          <w:divsChild>
            <w:div w:id="19594061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60659943">
      <w:bodyDiv w:val="1"/>
      <w:marLeft w:val="0"/>
      <w:marRight w:val="0"/>
      <w:marTop w:val="0"/>
      <w:marBottom w:val="0"/>
      <w:divBdr>
        <w:top w:val="none" w:sz="0" w:space="0" w:color="auto"/>
        <w:left w:val="none" w:sz="0" w:space="0" w:color="auto"/>
        <w:bottom w:val="none" w:sz="0" w:space="0" w:color="auto"/>
        <w:right w:val="none" w:sz="0" w:space="0" w:color="auto"/>
      </w:divBdr>
    </w:div>
    <w:div w:id="1570723249">
      <w:bodyDiv w:val="1"/>
      <w:marLeft w:val="0"/>
      <w:marRight w:val="0"/>
      <w:marTop w:val="0"/>
      <w:marBottom w:val="0"/>
      <w:divBdr>
        <w:top w:val="none" w:sz="0" w:space="0" w:color="auto"/>
        <w:left w:val="none" w:sz="0" w:space="0" w:color="auto"/>
        <w:bottom w:val="none" w:sz="0" w:space="0" w:color="auto"/>
        <w:right w:val="none" w:sz="0" w:space="0" w:color="auto"/>
      </w:divBdr>
      <w:divsChild>
        <w:div w:id="485053573">
          <w:marLeft w:val="0"/>
          <w:marRight w:val="0"/>
          <w:marTop w:val="0"/>
          <w:marBottom w:val="0"/>
          <w:divBdr>
            <w:top w:val="none" w:sz="0" w:space="0" w:color="auto"/>
            <w:left w:val="none" w:sz="0" w:space="0" w:color="auto"/>
            <w:bottom w:val="none" w:sz="0" w:space="0" w:color="auto"/>
            <w:right w:val="none" w:sz="0" w:space="0" w:color="auto"/>
          </w:divBdr>
          <w:divsChild>
            <w:div w:id="1182669580">
              <w:marLeft w:val="0"/>
              <w:marRight w:val="0"/>
              <w:marTop w:val="0"/>
              <w:marBottom w:val="0"/>
              <w:divBdr>
                <w:top w:val="none" w:sz="0" w:space="0" w:color="auto"/>
                <w:left w:val="none" w:sz="0" w:space="0" w:color="auto"/>
                <w:bottom w:val="none" w:sz="0" w:space="0" w:color="auto"/>
                <w:right w:val="none" w:sz="0" w:space="0" w:color="auto"/>
              </w:divBdr>
              <w:divsChild>
                <w:div w:id="1485077111">
                  <w:marLeft w:val="0"/>
                  <w:marRight w:val="0"/>
                  <w:marTop w:val="0"/>
                  <w:marBottom w:val="0"/>
                  <w:divBdr>
                    <w:top w:val="none" w:sz="0" w:space="0" w:color="auto"/>
                    <w:left w:val="none" w:sz="0" w:space="0" w:color="auto"/>
                    <w:bottom w:val="none" w:sz="0" w:space="0" w:color="auto"/>
                    <w:right w:val="none" w:sz="0" w:space="0" w:color="auto"/>
                  </w:divBdr>
                  <w:divsChild>
                    <w:div w:id="625937561">
                      <w:marLeft w:val="150"/>
                      <w:marRight w:val="150"/>
                      <w:marTop w:val="150"/>
                      <w:marBottom w:val="150"/>
                      <w:divBdr>
                        <w:top w:val="none" w:sz="0" w:space="0" w:color="auto"/>
                        <w:left w:val="none" w:sz="0" w:space="0" w:color="auto"/>
                        <w:bottom w:val="none" w:sz="0" w:space="0" w:color="auto"/>
                        <w:right w:val="none" w:sz="0" w:space="0" w:color="auto"/>
                      </w:divBdr>
                      <w:divsChild>
                        <w:div w:id="551507525">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338927">
          <w:marLeft w:val="0"/>
          <w:marRight w:val="0"/>
          <w:marTop w:val="450"/>
          <w:marBottom w:val="450"/>
          <w:divBdr>
            <w:top w:val="none" w:sz="0" w:space="0" w:color="auto"/>
            <w:left w:val="none" w:sz="0" w:space="0" w:color="auto"/>
            <w:bottom w:val="none" w:sz="0" w:space="0" w:color="auto"/>
            <w:right w:val="none" w:sz="0" w:space="0" w:color="auto"/>
          </w:divBdr>
        </w:div>
        <w:div w:id="445733143">
          <w:marLeft w:val="0"/>
          <w:marRight w:val="0"/>
          <w:marTop w:val="0"/>
          <w:marBottom w:val="0"/>
          <w:divBdr>
            <w:top w:val="none" w:sz="0" w:space="0" w:color="auto"/>
            <w:left w:val="none" w:sz="0" w:space="0" w:color="auto"/>
            <w:bottom w:val="none" w:sz="0" w:space="0" w:color="auto"/>
            <w:right w:val="none" w:sz="0" w:space="0" w:color="auto"/>
          </w:divBdr>
          <w:divsChild>
            <w:div w:id="1689210020">
              <w:marLeft w:val="0"/>
              <w:marRight w:val="0"/>
              <w:marTop w:val="0"/>
              <w:marBottom w:val="0"/>
              <w:divBdr>
                <w:top w:val="none" w:sz="0" w:space="0" w:color="auto"/>
                <w:left w:val="none" w:sz="0" w:space="0" w:color="auto"/>
                <w:bottom w:val="none" w:sz="0" w:space="0" w:color="auto"/>
                <w:right w:val="none" w:sz="0" w:space="0" w:color="auto"/>
              </w:divBdr>
              <w:divsChild>
                <w:div w:id="883296656">
                  <w:marLeft w:val="0"/>
                  <w:marRight w:val="0"/>
                  <w:marTop w:val="0"/>
                  <w:marBottom w:val="0"/>
                  <w:divBdr>
                    <w:top w:val="none" w:sz="0" w:space="0" w:color="auto"/>
                    <w:left w:val="none" w:sz="0" w:space="0" w:color="auto"/>
                    <w:bottom w:val="none" w:sz="0" w:space="0" w:color="auto"/>
                    <w:right w:val="none" w:sz="0" w:space="0" w:color="auto"/>
                  </w:divBdr>
                  <w:divsChild>
                    <w:div w:id="1811316593">
                      <w:marLeft w:val="150"/>
                      <w:marRight w:val="150"/>
                      <w:marTop w:val="150"/>
                      <w:marBottom w:val="150"/>
                      <w:divBdr>
                        <w:top w:val="none" w:sz="0" w:space="0" w:color="auto"/>
                        <w:left w:val="none" w:sz="0" w:space="0" w:color="auto"/>
                        <w:bottom w:val="none" w:sz="0" w:space="0" w:color="auto"/>
                        <w:right w:val="none" w:sz="0" w:space="0" w:color="auto"/>
                      </w:divBdr>
                      <w:divsChild>
                        <w:div w:id="103993536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66089932">
      <w:bodyDiv w:val="1"/>
      <w:marLeft w:val="0"/>
      <w:marRight w:val="0"/>
      <w:marTop w:val="0"/>
      <w:marBottom w:val="0"/>
      <w:divBdr>
        <w:top w:val="none" w:sz="0" w:space="0" w:color="auto"/>
        <w:left w:val="none" w:sz="0" w:space="0" w:color="auto"/>
        <w:bottom w:val="none" w:sz="0" w:space="0" w:color="auto"/>
        <w:right w:val="none" w:sz="0" w:space="0" w:color="auto"/>
      </w:divBdr>
      <w:divsChild>
        <w:div w:id="990909364">
          <w:marLeft w:val="0"/>
          <w:marRight w:val="0"/>
          <w:marTop w:val="0"/>
          <w:marBottom w:val="75"/>
          <w:divBdr>
            <w:top w:val="none" w:sz="0" w:space="0" w:color="auto"/>
            <w:left w:val="none" w:sz="0" w:space="0" w:color="auto"/>
            <w:bottom w:val="none" w:sz="0" w:space="0" w:color="auto"/>
            <w:right w:val="none" w:sz="0" w:space="0" w:color="auto"/>
          </w:divBdr>
        </w:div>
        <w:div w:id="1863081331">
          <w:marLeft w:val="0"/>
          <w:marRight w:val="0"/>
          <w:marTop w:val="0"/>
          <w:marBottom w:val="0"/>
          <w:divBdr>
            <w:top w:val="none" w:sz="0" w:space="0" w:color="auto"/>
            <w:left w:val="none" w:sz="0" w:space="0" w:color="auto"/>
            <w:bottom w:val="none" w:sz="0" w:space="0" w:color="auto"/>
            <w:right w:val="none" w:sz="0" w:space="0" w:color="auto"/>
          </w:divBdr>
        </w:div>
        <w:div w:id="530460591">
          <w:marLeft w:val="0"/>
          <w:marRight w:val="0"/>
          <w:marTop w:val="0"/>
          <w:marBottom w:val="0"/>
          <w:divBdr>
            <w:top w:val="none" w:sz="0" w:space="0" w:color="auto"/>
            <w:left w:val="none" w:sz="0" w:space="0" w:color="auto"/>
            <w:bottom w:val="none" w:sz="0" w:space="0" w:color="auto"/>
            <w:right w:val="none" w:sz="0" w:space="0" w:color="auto"/>
          </w:divBdr>
        </w:div>
        <w:div w:id="1858425695">
          <w:marLeft w:val="0"/>
          <w:marRight w:val="0"/>
          <w:marTop w:val="0"/>
          <w:marBottom w:val="0"/>
          <w:divBdr>
            <w:top w:val="none" w:sz="0" w:space="0" w:color="auto"/>
            <w:left w:val="none" w:sz="0" w:space="0" w:color="auto"/>
            <w:bottom w:val="none" w:sz="0" w:space="0" w:color="auto"/>
            <w:right w:val="none" w:sz="0" w:space="0" w:color="auto"/>
          </w:divBdr>
        </w:div>
        <w:div w:id="1984381310">
          <w:marLeft w:val="0"/>
          <w:marRight w:val="0"/>
          <w:marTop w:val="0"/>
          <w:marBottom w:val="0"/>
          <w:divBdr>
            <w:top w:val="none" w:sz="0" w:space="0" w:color="auto"/>
            <w:left w:val="none" w:sz="0" w:space="0" w:color="auto"/>
            <w:bottom w:val="none" w:sz="0" w:space="0" w:color="auto"/>
            <w:right w:val="none" w:sz="0" w:space="0" w:color="auto"/>
          </w:divBdr>
        </w:div>
        <w:div w:id="626355380">
          <w:marLeft w:val="0"/>
          <w:marRight w:val="0"/>
          <w:marTop w:val="0"/>
          <w:marBottom w:val="0"/>
          <w:divBdr>
            <w:top w:val="none" w:sz="0" w:space="0" w:color="auto"/>
            <w:left w:val="none" w:sz="0" w:space="0" w:color="auto"/>
            <w:bottom w:val="none" w:sz="0" w:space="0" w:color="auto"/>
            <w:right w:val="none" w:sz="0" w:space="0" w:color="auto"/>
          </w:divBdr>
        </w:div>
        <w:div w:id="1491869306">
          <w:marLeft w:val="0"/>
          <w:marRight w:val="0"/>
          <w:marTop w:val="0"/>
          <w:marBottom w:val="0"/>
          <w:divBdr>
            <w:top w:val="none" w:sz="0" w:space="0" w:color="auto"/>
            <w:left w:val="none" w:sz="0" w:space="0" w:color="auto"/>
            <w:bottom w:val="none" w:sz="0" w:space="0" w:color="auto"/>
            <w:right w:val="none" w:sz="0" w:space="0" w:color="auto"/>
          </w:divBdr>
        </w:div>
        <w:div w:id="1341355440">
          <w:marLeft w:val="0"/>
          <w:marRight w:val="0"/>
          <w:marTop w:val="0"/>
          <w:marBottom w:val="0"/>
          <w:divBdr>
            <w:top w:val="none" w:sz="0" w:space="0" w:color="auto"/>
            <w:left w:val="none" w:sz="0" w:space="0" w:color="auto"/>
            <w:bottom w:val="none" w:sz="0" w:space="0" w:color="auto"/>
            <w:right w:val="none" w:sz="0" w:space="0" w:color="auto"/>
          </w:divBdr>
        </w:div>
        <w:div w:id="29959959">
          <w:marLeft w:val="0"/>
          <w:marRight w:val="0"/>
          <w:marTop w:val="0"/>
          <w:marBottom w:val="0"/>
          <w:divBdr>
            <w:top w:val="none" w:sz="0" w:space="0" w:color="auto"/>
            <w:left w:val="none" w:sz="0" w:space="0" w:color="auto"/>
            <w:bottom w:val="none" w:sz="0" w:space="0" w:color="auto"/>
            <w:right w:val="none" w:sz="0" w:space="0" w:color="auto"/>
          </w:divBdr>
        </w:div>
        <w:div w:id="1036849699">
          <w:marLeft w:val="0"/>
          <w:marRight w:val="0"/>
          <w:marTop w:val="0"/>
          <w:marBottom w:val="0"/>
          <w:divBdr>
            <w:top w:val="none" w:sz="0" w:space="0" w:color="auto"/>
            <w:left w:val="none" w:sz="0" w:space="0" w:color="auto"/>
            <w:bottom w:val="none" w:sz="0" w:space="0" w:color="auto"/>
            <w:right w:val="none" w:sz="0" w:space="0" w:color="auto"/>
          </w:divBdr>
        </w:div>
        <w:div w:id="1194879646">
          <w:marLeft w:val="0"/>
          <w:marRight w:val="0"/>
          <w:marTop w:val="0"/>
          <w:marBottom w:val="0"/>
          <w:divBdr>
            <w:top w:val="none" w:sz="0" w:space="0" w:color="auto"/>
            <w:left w:val="none" w:sz="0" w:space="0" w:color="auto"/>
            <w:bottom w:val="none" w:sz="0" w:space="0" w:color="auto"/>
            <w:right w:val="none" w:sz="0" w:space="0" w:color="auto"/>
          </w:divBdr>
        </w:div>
        <w:div w:id="1723211363">
          <w:marLeft w:val="0"/>
          <w:marRight w:val="0"/>
          <w:marTop w:val="0"/>
          <w:marBottom w:val="0"/>
          <w:divBdr>
            <w:top w:val="none" w:sz="0" w:space="0" w:color="auto"/>
            <w:left w:val="none" w:sz="0" w:space="0" w:color="auto"/>
            <w:bottom w:val="none" w:sz="0" w:space="0" w:color="auto"/>
            <w:right w:val="none" w:sz="0" w:space="0" w:color="auto"/>
          </w:divBdr>
        </w:div>
        <w:div w:id="1242595128">
          <w:marLeft w:val="0"/>
          <w:marRight w:val="0"/>
          <w:marTop w:val="0"/>
          <w:marBottom w:val="0"/>
          <w:divBdr>
            <w:top w:val="none" w:sz="0" w:space="0" w:color="auto"/>
            <w:left w:val="none" w:sz="0" w:space="0" w:color="auto"/>
            <w:bottom w:val="none" w:sz="0" w:space="0" w:color="auto"/>
            <w:right w:val="none" w:sz="0" w:space="0" w:color="auto"/>
          </w:divBdr>
        </w:div>
        <w:div w:id="729891291">
          <w:marLeft w:val="0"/>
          <w:marRight w:val="0"/>
          <w:marTop w:val="0"/>
          <w:marBottom w:val="0"/>
          <w:divBdr>
            <w:top w:val="none" w:sz="0" w:space="0" w:color="auto"/>
            <w:left w:val="none" w:sz="0" w:space="0" w:color="auto"/>
            <w:bottom w:val="none" w:sz="0" w:space="0" w:color="auto"/>
            <w:right w:val="none" w:sz="0" w:space="0" w:color="auto"/>
          </w:divBdr>
        </w:div>
        <w:div w:id="2019190468">
          <w:marLeft w:val="0"/>
          <w:marRight w:val="0"/>
          <w:marTop w:val="0"/>
          <w:marBottom w:val="0"/>
          <w:divBdr>
            <w:top w:val="none" w:sz="0" w:space="0" w:color="auto"/>
            <w:left w:val="none" w:sz="0" w:space="0" w:color="auto"/>
            <w:bottom w:val="none" w:sz="0" w:space="0" w:color="auto"/>
            <w:right w:val="none" w:sz="0" w:space="0" w:color="auto"/>
          </w:divBdr>
        </w:div>
        <w:div w:id="112600020">
          <w:marLeft w:val="0"/>
          <w:marRight w:val="0"/>
          <w:marTop w:val="0"/>
          <w:marBottom w:val="0"/>
          <w:divBdr>
            <w:top w:val="none" w:sz="0" w:space="0" w:color="auto"/>
            <w:left w:val="none" w:sz="0" w:space="0" w:color="auto"/>
            <w:bottom w:val="none" w:sz="0" w:space="0" w:color="auto"/>
            <w:right w:val="none" w:sz="0" w:space="0" w:color="auto"/>
          </w:divBdr>
        </w:div>
        <w:div w:id="34042049">
          <w:marLeft w:val="0"/>
          <w:marRight w:val="0"/>
          <w:marTop w:val="0"/>
          <w:marBottom w:val="0"/>
          <w:divBdr>
            <w:top w:val="none" w:sz="0" w:space="0" w:color="auto"/>
            <w:left w:val="none" w:sz="0" w:space="0" w:color="auto"/>
            <w:bottom w:val="none" w:sz="0" w:space="0" w:color="auto"/>
            <w:right w:val="none" w:sz="0" w:space="0" w:color="auto"/>
          </w:divBdr>
        </w:div>
        <w:div w:id="855727856">
          <w:marLeft w:val="0"/>
          <w:marRight w:val="0"/>
          <w:marTop w:val="0"/>
          <w:marBottom w:val="0"/>
          <w:divBdr>
            <w:top w:val="none" w:sz="0" w:space="0" w:color="auto"/>
            <w:left w:val="none" w:sz="0" w:space="0" w:color="auto"/>
            <w:bottom w:val="none" w:sz="0" w:space="0" w:color="auto"/>
            <w:right w:val="none" w:sz="0" w:space="0" w:color="auto"/>
          </w:divBdr>
        </w:div>
        <w:div w:id="1184435896">
          <w:marLeft w:val="0"/>
          <w:marRight w:val="0"/>
          <w:marTop w:val="0"/>
          <w:marBottom w:val="0"/>
          <w:divBdr>
            <w:top w:val="none" w:sz="0" w:space="0" w:color="auto"/>
            <w:left w:val="none" w:sz="0" w:space="0" w:color="auto"/>
            <w:bottom w:val="none" w:sz="0" w:space="0" w:color="auto"/>
            <w:right w:val="none" w:sz="0" w:space="0" w:color="auto"/>
          </w:divBdr>
        </w:div>
        <w:div w:id="589124813">
          <w:marLeft w:val="0"/>
          <w:marRight w:val="0"/>
          <w:marTop w:val="0"/>
          <w:marBottom w:val="0"/>
          <w:divBdr>
            <w:top w:val="none" w:sz="0" w:space="0" w:color="auto"/>
            <w:left w:val="none" w:sz="0" w:space="0" w:color="auto"/>
            <w:bottom w:val="none" w:sz="0" w:space="0" w:color="auto"/>
            <w:right w:val="none" w:sz="0" w:space="0" w:color="auto"/>
          </w:divBdr>
        </w:div>
        <w:div w:id="1720129568">
          <w:marLeft w:val="0"/>
          <w:marRight w:val="0"/>
          <w:marTop w:val="0"/>
          <w:marBottom w:val="0"/>
          <w:divBdr>
            <w:top w:val="none" w:sz="0" w:space="0" w:color="auto"/>
            <w:left w:val="none" w:sz="0" w:space="0" w:color="auto"/>
            <w:bottom w:val="none" w:sz="0" w:space="0" w:color="auto"/>
            <w:right w:val="none" w:sz="0" w:space="0" w:color="auto"/>
          </w:divBdr>
        </w:div>
        <w:div w:id="256527645">
          <w:marLeft w:val="0"/>
          <w:marRight w:val="0"/>
          <w:marTop w:val="0"/>
          <w:marBottom w:val="0"/>
          <w:divBdr>
            <w:top w:val="none" w:sz="0" w:space="0" w:color="auto"/>
            <w:left w:val="none" w:sz="0" w:space="0" w:color="auto"/>
            <w:bottom w:val="none" w:sz="0" w:space="0" w:color="auto"/>
            <w:right w:val="none" w:sz="0" w:space="0" w:color="auto"/>
          </w:divBdr>
        </w:div>
        <w:div w:id="1902596926">
          <w:marLeft w:val="0"/>
          <w:marRight w:val="0"/>
          <w:marTop w:val="0"/>
          <w:marBottom w:val="0"/>
          <w:divBdr>
            <w:top w:val="none" w:sz="0" w:space="0" w:color="auto"/>
            <w:left w:val="none" w:sz="0" w:space="0" w:color="auto"/>
            <w:bottom w:val="none" w:sz="0" w:space="0" w:color="auto"/>
            <w:right w:val="none" w:sz="0" w:space="0" w:color="auto"/>
          </w:divBdr>
        </w:div>
        <w:div w:id="305164437">
          <w:marLeft w:val="0"/>
          <w:marRight w:val="0"/>
          <w:marTop w:val="0"/>
          <w:marBottom w:val="0"/>
          <w:divBdr>
            <w:top w:val="none" w:sz="0" w:space="0" w:color="auto"/>
            <w:left w:val="none" w:sz="0" w:space="0" w:color="auto"/>
            <w:bottom w:val="none" w:sz="0" w:space="0" w:color="auto"/>
            <w:right w:val="none" w:sz="0" w:space="0" w:color="auto"/>
          </w:divBdr>
        </w:div>
        <w:div w:id="641236531">
          <w:marLeft w:val="0"/>
          <w:marRight w:val="0"/>
          <w:marTop w:val="0"/>
          <w:marBottom w:val="0"/>
          <w:divBdr>
            <w:top w:val="none" w:sz="0" w:space="0" w:color="auto"/>
            <w:left w:val="none" w:sz="0" w:space="0" w:color="auto"/>
            <w:bottom w:val="none" w:sz="0" w:space="0" w:color="auto"/>
            <w:right w:val="none" w:sz="0" w:space="0" w:color="auto"/>
          </w:divBdr>
        </w:div>
        <w:div w:id="688065881">
          <w:marLeft w:val="0"/>
          <w:marRight w:val="0"/>
          <w:marTop w:val="0"/>
          <w:marBottom w:val="0"/>
          <w:divBdr>
            <w:top w:val="none" w:sz="0" w:space="0" w:color="auto"/>
            <w:left w:val="none" w:sz="0" w:space="0" w:color="auto"/>
            <w:bottom w:val="none" w:sz="0" w:space="0" w:color="auto"/>
            <w:right w:val="none" w:sz="0" w:space="0" w:color="auto"/>
          </w:divBdr>
        </w:div>
        <w:div w:id="585699202">
          <w:marLeft w:val="0"/>
          <w:marRight w:val="0"/>
          <w:marTop w:val="0"/>
          <w:marBottom w:val="0"/>
          <w:divBdr>
            <w:top w:val="none" w:sz="0" w:space="0" w:color="auto"/>
            <w:left w:val="none" w:sz="0" w:space="0" w:color="auto"/>
            <w:bottom w:val="none" w:sz="0" w:space="0" w:color="auto"/>
            <w:right w:val="none" w:sz="0" w:space="0" w:color="auto"/>
          </w:divBdr>
        </w:div>
        <w:div w:id="101458406">
          <w:marLeft w:val="0"/>
          <w:marRight w:val="0"/>
          <w:marTop w:val="0"/>
          <w:marBottom w:val="0"/>
          <w:divBdr>
            <w:top w:val="none" w:sz="0" w:space="0" w:color="auto"/>
            <w:left w:val="none" w:sz="0" w:space="0" w:color="auto"/>
            <w:bottom w:val="none" w:sz="0" w:space="0" w:color="auto"/>
            <w:right w:val="none" w:sz="0" w:space="0" w:color="auto"/>
          </w:divBdr>
        </w:div>
        <w:div w:id="148638381">
          <w:marLeft w:val="0"/>
          <w:marRight w:val="0"/>
          <w:marTop w:val="0"/>
          <w:marBottom w:val="0"/>
          <w:divBdr>
            <w:top w:val="none" w:sz="0" w:space="0" w:color="auto"/>
            <w:left w:val="none" w:sz="0" w:space="0" w:color="auto"/>
            <w:bottom w:val="none" w:sz="0" w:space="0" w:color="auto"/>
            <w:right w:val="none" w:sz="0" w:space="0" w:color="auto"/>
          </w:divBdr>
        </w:div>
        <w:div w:id="590506408">
          <w:marLeft w:val="0"/>
          <w:marRight w:val="0"/>
          <w:marTop w:val="0"/>
          <w:marBottom w:val="0"/>
          <w:divBdr>
            <w:top w:val="none" w:sz="0" w:space="0" w:color="auto"/>
            <w:left w:val="none" w:sz="0" w:space="0" w:color="auto"/>
            <w:bottom w:val="none" w:sz="0" w:space="0" w:color="auto"/>
            <w:right w:val="none" w:sz="0" w:space="0" w:color="auto"/>
          </w:divBdr>
        </w:div>
        <w:div w:id="1927373061">
          <w:marLeft w:val="0"/>
          <w:marRight w:val="0"/>
          <w:marTop w:val="0"/>
          <w:marBottom w:val="0"/>
          <w:divBdr>
            <w:top w:val="none" w:sz="0" w:space="0" w:color="auto"/>
            <w:left w:val="none" w:sz="0" w:space="0" w:color="auto"/>
            <w:bottom w:val="none" w:sz="0" w:space="0" w:color="auto"/>
            <w:right w:val="none" w:sz="0" w:space="0" w:color="auto"/>
          </w:divBdr>
        </w:div>
        <w:div w:id="548952996">
          <w:marLeft w:val="0"/>
          <w:marRight w:val="0"/>
          <w:marTop w:val="0"/>
          <w:marBottom w:val="0"/>
          <w:divBdr>
            <w:top w:val="none" w:sz="0" w:space="0" w:color="auto"/>
            <w:left w:val="none" w:sz="0" w:space="0" w:color="auto"/>
            <w:bottom w:val="none" w:sz="0" w:space="0" w:color="auto"/>
            <w:right w:val="none" w:sz="0" w:space="0" w:color="auto"/>
          </w:divBdr>
        </w:div>
        <w:div w:id="1123353719">
          <w:marLeft w:val="0"/>
          <w:marRight w:val="0"/>
          <w:marTop w:val="0"/>
          <w:marBottom w:val="0"/>
          <w:divBdr>
            <w:top w:val="none" w:sz="0" w:space="0" w:color="auto"/>
            <w:left w:val="none" w:sz="0" w:space="0" w:color="auto"/>
            <w:bottom w:val="none" w:sz="0" w:space="0" w:color="auto"/>
            <w:right w:val="none" w:sz="0" w:space="0" w:color="auto"/>
          </w:divBdr>
        </w:div>
        <w:div w:id="1564832493">
          <w:marLeft w:val="0"/>
          <w:marRight w:val="0"/>
          <w:marTop w:val="0"/>
          <w:marBottom w:val="0"/>
          <w:divBdr>
            <w:top w:val="none" w:sz="0" w:space="0" w:color="auto"/>
            <w:left w:val="none" w:sz="0" w:space="0" w:color="auto"/>
            <w:bottom w:val="none" w:sz="0" w:space="0" w:color="auto"/>
            <w:right w:val="none" w:sz="0" w:space="0" w:color="auto"/>
          </w:divBdr>
        </w:div>
        <w:div w:id="162208218">
          <w:marLeft w:val="0"/>
          <w:marRight w:val="0"/>
          <w:marTop w:val="0"/>
          <w:marBottom w:val="0"/>
          <w:divBdr>
            <w:top w:val="none" w:sz="0" w:space="0" w:color="auto"/>
            <w:left w:val="none" w:sz="0" w:space="0" w:color="auto"/>
            <w:bottom w:val="none" w:sz="0" w:space="0" w:color="auto"/>
            <w:right w:val="none" w:sz="0" w:space="0" w:color="auto"/>
          </w:divBdr>
        </w:div>
        <w:div w:id="1145005196">
          <w:marLeft w:val="0"/>
          <w:marRight w:val="0"/>
          <w:marTop w:val="0"/>
          <w:marBottom w:val="0"/>
          <w:divBdr>
            <w:top w:val="none" w:sz="0" w:space="0" w:color="auto"/>
            <w:left w:val="none" w:sz="0" w:space="0" w:color="auto"/>
            <w:bottom w:val="none" w:sz="0" w:space="0" w:color="auto"/>
            <w:right w:val="none" w:sz="0" w:space="0" w:color="auto"/>
          </w:divBdr>
        </w:div>
        <w:div w:id="1938446623">
          <w:marLeft w:val="0"/>
          <w:marRight w:val="0"/>
          <w:marTop w:val="0"/>
          <w:marBottom w:val="0"/>
          <w:divBdr>
            <w:top w:val="none" w:sz="0" w:space="0" w:color="auto"/>
            <w:left w:val="none" w:sz="0" w:space="0" w:color="auto"/>
            <w:bottom w:val="none" w:sz="0" w:space="0" w:color="auto"/>
            <w:right w:val="none" w:sz="0" w:space="0" w:color="auto"/>
          </w:divBdr>
        </w:div>
        <w:div w:id="439842184">
          <w:marLeft w:val="0"/>
          <w:marRight w:val="0"/>
          <w:marTop w:val="0"/>
          <w:marBottom w:val="0"/>
          <w:divBdr>
            <w:top w:val="none" w:sz="0" w:space="0" w:color="auto"/>
            <w:left w:val="none" w:sz="0" w:space="0" w:color="auto"/>
            <w:bottom w:val="none" w:sz="0" w:space="0" w:color="auto"/>
            <w:right w:val="none" w:sz="0" w:space="0" w:color="auto"/>
          </w:divBdr>
        </w:div>
        <w:div w:id="328407379">
          <w:marLeft w:val="0"/>
          <w:marRight w:val="0"/>
          <w:marTop w:val="0"/>
          <w:marBottom w:val="0"/>
          <w:divBdr>
            <w:top w:val="none" w:sz="0" w:space="0" w:color="auto"/>
            <w:left w:val="none" w:sz="0" w:space="0" w:color="auto"/>
            <w:bottom w:val="none" w:sz="0" w:space="0" w:color="auto"/>
            <w:right w:val="none" w:sz="0" w:space="0" w:color="auto"/>
          </w:divBdr>
        </w:div>
        <w:div w:id="581185613">
          <w:marLeft w:val="0"/>
          <w:marRight w:val="0"/>
          <w:marTop w:val="0"/>
          <w:marBottom w:val="0"/>
          <w:divBdr>
            <w:top w:val="none" w:sz="0" w:space="0" w:color="auto"/>
            <w:left w:val="none" w:sz="0" w:space="0" w:color="auto"/>
            <w:bottom w:val="none" w:sz="0" w:space="0" w:color="auto"/>
            <w:right w:val="none" w:sz="0" w:space="0" w:color="auto"/>
          </w:divBdr>
        </w:div>
        <w:div w:id="147988458">
          <w:marLeft w:val="0"/>
          <w:marRight w:val="0"/>
          <w:marTop w:val="0"/>
          <w:marBottom w:val="0"/>
          <w:divBdr>
            <w:top w:val="none" w:sz="0" w:space="0" w:color="auto"/>
            <w:left w:val="none" w:sz="0" w:space="0" w:color="auto"/>
            <w:bottom w:val="none" w:sz="0" w:space="0" w:color="auto"/>
            <w:right w:val="none" w:sz="0" w:space="0" w:color="auto"/>
          </w:divBdr>
        </w:div>
        <w:div w:id="1606888458">
          <w:marLeft w:val="0"/>
          <w:marRight w:val="0"/>
          <w:marTop w:val="0"/>
          <w:marBottom w:val="0"/>
          <w:divBdr>
            <w:top w:val="none" w:sz="0" w:space="0" w:color="auto"/>
            <w:left w:val="none" w:sz="0" w:space="0" w:color="auto"/>
            <w:bottom w:val="none" w:sz="0" w:space="0" w:color="auto"/>
            <w:right w:val="none" w:sz="0" w:space="0" w:color="auto"/>
          </w:divBdr>
        </w:div>
        <w:div w:id="2139180101">
          <w:marLeft w:val="0"/>
          <w:marRight w:val="0"/>
          <w:marTop w:val="0"/>
          <w:marBottom w:val="0"/>
          <w:divBdr>
            <w:top w:val="none" w:sz="0" w:space="0" w:color="auto"/>
            <w:left w:val="none" w:sz="0" w:space="0" w:color="auto"/>
            <w:bottom w:val="none" w:sz="0" w:space="0" w:color="auto"/>
            <w:right w:val="none" w:sz="0" w:space="0" w:color="auto"/>
          </w:divBdr>
        </w:div>
        <w:div w:id="374278863">
          <w:marLeft w:val="0"/>
          <w:marRight w:val="0"/>
          <w:marTop w:val="0"/>
          <w:marBottom w:val="0"/>
          <w:divBdr>
            <w:top w:val="none" w:sz="0" w:space="0" w:color="auto"/>
            <w:left w:val="none" w:sz="0" w:space="0" w:color="auto"/>
            <w:bottom w:val="none" w:sz="0" w:space="0" w:color="auto"/>
            <w:right w:val="none" w:sz="0" w:space="0" w:color="auto"/>
          </w:divBdr>
        </w:div>
        <w:div w:id="939869498">
          <w:marLeft w:val="0"/>
          <w:marRight w:val="0"/>
          <w:marTop w:val="0"/>
          <w:marBottom w:val="0"/>
          <w:divBdr>
            <w:top w:val="none" w:sz="0" w:space="0" w:color="auto"/>
            <w:left w:val="none" w:sz="0" w:space="0" w:color="auto"/>
            <w:bottom w:val="none" w:sz="0" w:space="0" w:color="auto"/>
            <w:right w:val="none" w:sz="0" w:space="0" w:color="auto"/>
          </w:divBdr>
        </w:div>
        <w:div w:id="134902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3400</TotalTime>
  <Pages>4</Pages>
  <Words>988</Words>
  <Characters>5635</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9</cp:revision>
  <dcterms:created xsi:type="dcterms:W3CDTF">2020-04-01T14:57:00Z</dcterms:created>
  <dcterms:modified xsi:type="dcterms:W3CDTF">2020-04-05T17:21:00Z</dcterms:modified>
</cp:coreProperties>
</file>