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710" w:rsidRDefault="00A94710" w:rsidP="00A94710">
      <w:pPr>
        <w:bidi/>
        <w:jc w:val="both"/>
        <w:rPr>
          <w:rFonts w:ascii="Segoe UI" w:hAnsi="Segoe UI" w:cs="Segoe UI"/>
          <w:sz w:val="28"/>
          <w:szCs w:val="28"/>
          <w:rtl/>
        </w:rPr>
      </w:pPr>
      <w:r>
        <w:rPr>
          <w:rFonts w:ascii="Segoe UI" w:hAnsi="Segoe UI" w:cs="Segoe UI" w:hint="cs"/>
          <w:sz w:val="28"/>
          <w:szCs w:val="28"/>
          <w:rtl/>
        </w:rPr>
        <w:t>إبراهيم أبراش</w:t>
      </w:r>
    </w:p>
    <w:p w:rsidR="00A94710" w:rsidRDefault="00F9100A" w:rsidP="00016894">
      <w:pPr>
        <w:bidi/>
        <w:jc w:val="center"/>
        <w:rPr>
          <w:rFonts w:ascii="Segoe UI" w:hAnsi="Segoe UI" w:cs="Segoe UI"/>
          <w:sz w:val="28"/>
          <w:szCs w:val="28"/>
          <w:rtl/>
        </w:rPr>
      </w:pPr>
      <w:r>
        <w:rPr>
          <w:rFonts w:ascii="Segoe UI" w:hAnsi="Segoe UI" w:cs="Segoe UI" w:hint="cs"/>
          <w:sz w:val="28"/>
          <w:szCs w:val="28"/>
          <w:rtl/>
        </w:rPr>
        <w:t xml:space="preserve">التطبيع </w:t>
      </w:r>
      <w:r w:rsidR="00016894">
        <w:rPr>
          <w:rFonts w:ascii="Segoe UI" w:hAnsi="Segoe UI" w:cs="Segoe UI" w:hint="cs"/>
          <w:sz w:val="28"/>
          <w:szCs w:val="28"/>
          <w:rtl/>
        </w:rPr>
        <w:t xml:space="preserve">وانتهاء معادلة </w:t>
      </w:r>
      <w:r>
        <w:rPr>
          <w:rFonts w:ascii="Segoe UI" w:hAnsi="Segoe UI" w:cs="Segoe UI" w:hint="cs"/>
          <w:sz w:val="28"/>
          <w:szCs w:val="28"/>
          <w:rtl/>
        </w:rPr>
        <w:t xml:space="preserve">(الصراع العربي الإسرائيلي) </w:t>
      </w:r>
    </w:p>
    <w:p w:rsidR="00AD69B3" w:rsidRDefault="00AA7042" w:rsidP="00970CC5">
      <w:pPr>
        <w:bidi/>
        <w:jc w:val="both"/>
        <w:rPr>
          <w:rFonts w:ascii="Segoe UI" w:hAnsi="Segoe UI" w:cs="Segoe UI"/>
          <w:sz w:val="28"/>
          <w:szCs w:val="28"/>
          <w:rtl/>
        </w:rPr>
      </w:pPr>
      <w:r>
        <w:rPr>
          <w:rFonts w:ascii="Segoe UI" w:hAnsi="Segoe UI" w:cs="Segoe UI" w:hint="cs"/>
          <w:sz w:val="28"/>
          <w:szCs w:val="28"/>
          <w:rtl/>
        </w:rPr>
        <w:t>القرار العربي</w:t>
      </w:r>
      <w:r w:rsidR="00181FC0">
        <w:rPr>
          <w:rFonts w:ascii="Segoe UI" w:hAnsi="Segoe UI" w:cs="Segoe UI" w:hint="cs"/>
          <w:sz w:val="28"/>
          <w:szCs w:val="28"/>
          <w:rtl/>
        </w:rPr>
        <w:t xml:space="preserve"> الأول</w:t>
      </w:r>
      <w:r>
        <w:rPr>
          <w:rFonts w:ascii="Segoe UI" w:hAnsi="Segoe UI" w:cs="Segoe UI" w:hint="cs"/>
          <w:sz w:val="28"/>
          <w:szCs w:val="28"/>
          <w:rtl/>
        </w:rPr>
        <w:t xml:space="preserve"> برفض التطبيع مع إسرائيل </w:t>
      </w:r>
      <w:r w:rsidR="00181FC0">
        <w:rPr>
          <w:rFonts w:ascii="Segoe UI" w:hAnsi="Segoe UI" w:cs="Segoe UI" w:hint="cs"/>
          <w:sz w:val="28"/>
          <w:szCs w:val="28"/>
          <w:rtl/>
        </w:rPr>
        <w:t xml:space="preserve">كان </w:t>
      </w:r>
      <w:r>
        <w:rPr>
          <w:rFonts w:ascii="Segoe UI" w:hAnsi="Segoe UI" w:cs="Segoe UI" w:hint="cs"/>
          <w:sz w:val="28"/>
          <w:szCs w:val="28"/>
          <w:rtl/>
        </w:rPr>
        <w:t xml:space="preserve">ينطلق من مبدأ أن إسرائيل عدو للأمة العربية ومحتل لأرضها، وهذا القرار لم يظهر بعد حرب 1967 واحتلال إسرائيل للضفة الغربية وقطاع غزة وسيناء والجولان وقرارات قمة الخرطوم (لا صلح ولا اعتراف ولا مفاوضات مع إسرائيل) بل سابق لذلك حيث يعود لقرار اتخذته جامعة الدول العربية عام 1950 </w:t>
      </w:r>
      <w:r w:rsidR="00970CC5">
        <w:rPr>
          <w:rFonts w:ascii="Segoe UI" w:hAnsi="Segoe UI" w:cs="Segoe UI" w:hint="cs"/>
          <w:sz w:val="28"/>
          <w:szCs w:val="28"/>
          <w:rtl/>
        </w:rPr>
        <w:t xml:space="preserve">بعد نكبة 1948 </w:t>
      </w:r>
      <w:r>
        <w:rPr>
          <w:rFonts w:ascii="Segoe UI" w:hAnsi="Segoe UI" w:cs="Segoe UI" w:hint="cs"/>
          <w:sz w:val="28"/>
          <w:szCs w:val="28"/>
          <w:rtl/>
        </w:rPr>
        <w:t xml:space="preserve">يدعو لمقاطعة إسرائيل </w:t>
      </w:r>
      <w:r w:rsidR="00970CC5">
        <w:rPr>
          <w:rFonts w:ascii="Segoe UI" w:hAnsi="Segoe UI" w:cs="Segoe UI" w:hint="cs"/>
          <w:sz w:val="28"/>
          <w:szCs w:val="28"/>
          <w:rtl/>
        </w:rPr>
        <w:t xml:space="preserve">وغذم التعامل معها ومع أية دولة او شركة تتعامل معها </w:t>
      </w:r>
      <w:r>
        <w:rPr>
          <w:rFonts w:ascii="Segoe UI" w:hAnsi="Segoe UI" w:cs="Segoe UI" w:hint="cs"/>
          <w:sz w:val="28"/>
          <w:szCs w:val="28"/>
          <w:rtl/>
        </w:rPr>
        <w:t>،وقد تم كسر هذا القرار عملياً عندما وقعت مصر اتفاقية سلام مع إسرائيل علم 1979 ثم تلتها منظمة التحرير الفلسطينية 1993 مع توقيع اتفاقية أوسلو</w:t>
      </w:r>
      <w:r w:rsidR="00AD69B3">
        <w:rPr>
          <w:rFonts w:ascii="Segoe UI" w:hAnsi="Segoe UI" w:cs="Segoe UI" w:hint="cs"/>
          <w:sz w:val="28"/>
          <w:szCs w:val="28"/>
          <w:rtl/>
        </w:rPr>
        <w:t xml:space="preserve"> وبعد عام الأردن في اتفاقية وأدي عربة، ثم جاءت ال</w:t>
      </w:r>
      <w:r w:rsidR="00181FC0">
        <w:rPr>
          <w:rFonts w:ascii="Segoe UI" w:hAnsi="Segoe UI" w:cs="Segoe UI" w:hint="cs"/>
          <w:sz w:val="28"/>
          <w:szCs w:val="28"/>
          <w:rtl/>
        </w:rPr>
        <w:t>مبادرة العربية للسلام 2002 التي قالت بأن وقف ال</w:t>
      </w:r>
      <w:r w:rsidR="00AD69B3">
        <w:rPr>
          <w:rFonts w:ascii="Segoe UI" w:hAnsi="Segoe UI" w:cs="Segoe UI" w:hint="cs"/>
          <w:sz w:val="28"/>
          <w:szCs w:val="28"/>
          <w:rtl/>
        </w:rPr>
        <w:t>مقاطعة</w:t>
      </w:r>
      <w:r w:rsidR="00181FC0">
        <w:rPr>
          <w:rFonts w:ascii="Segoe UI" w:hAnsi="Segoe UI" w:cs="Segoe UI" w:hint="cs"/>
          <w:sz w:val="28"/>
          <w:szCs w:val="28"/>
          <w:rtl/>
        </w:rPr>
        <w:t xml:space="preserve"> واستعداد العرب للاعتراف بإسرائيل والتطبيع الكامل معها </w:t>
      </w:r>
      <w:r w:rsidR="00AD69B3">
        <w:rPr>
          <w:rFonts w:ascii="Segoe UI" w:hAnsi="Segoe UI" w:cs="Segoe UI" w:hint="cs"/>
          <w:sz w:val="28"/>
          <w:szCs w:val="28"/>
          <w:rtl/>
        </w:rPr>
        <w:t xml:space="preserve"> </w:t>
      </w:r>
      <w:r w:rsidR="00181FC0">
        <w:rPr>
          <w:rFonts w:ascii="Segoe UI" w:hAnsi="Segoe UI" w:cs="Segoe UI" w:hint="cs"/>
          <w:sz w:val="28"/>
          <w:szCs w:val="28"/>
          <w:rtl/>
        </w:rPr>
        <w:t xml:space="preserve">مرهون </w:t>
      </w:r>
      <w:r w:rsidR="00AD69B3">
        <w:rPr>
          <w:rFonts w:ascii="Segoe UI" w:hAnsi="Segoe UI" w:cs="Segoe UI" w:hint="cs"/>
          <w:sz w:val="28"/>
          <w:szCs w:val="28"/>
          <w:rtl/>
        </w:rPr>
        <w:t xml:space="preserve">بانسحاب هذه الأخيرة من الأراضي العربية المحتلة عام 67 وقيام الدولة الفلسطينية على حدود 67 مع </w:t>
      </w:r>
      <w:r w:rsidR="00181FC0">
        <w:rPr>
          <w:rFonts w:ascii="Segoe UI" w:hAnsi="Segoe UI" w:cs="Segoe UI" w:hint="cs"/>
          <w:sz w:val="28"/>
          <w:szCs w:val="28"/>
          <w:rtl/>
        </w:rPr>
        <w:t xml:space="preserve">إيجاد </w:t>
      </w:r>
      <w:r w:rsidR="00AD69B3">
        <w:rPr>
          <w:rFonts w:ascii="Segoe UI" w:hAnsi="Segoe UI" w:cs="Segoe UI" w:hint="cs"/>
          <w:sz w:val="28"/>
          <w:szCs w:val="28"/>
          <w:rtl/>
        </w:rPr>
        <w:t xml:space="preserve">حل عادل </w:t>
      </w:r>
      <w:r w:rsidR="00181FC0">
        <w:rPr>
          <w:rFonts w:ascii="Segoe UI" w:hAnsi="Segoe UI" w:cs="Segoe UI" w:hint="cs"/>
          <w:sz w:val="28"/>
          <w:szCs w:val="28"/>
          <w:rtl/>
        </w:rPr>
        <w:t>لقضية ا</w:t>
      </w:r>
      <w:r w:rsidR="00AD69B3">
        <w:rPr>
          <w:rFonts w:ascii="Segoe UI" w:hAnsi="Segoe UI" w:cs="Segoe UI" w:hint="cs"/>
          <w:sz w:val="28"/>
          <w:szCs w:val="28"/>
          <w:rtl/>
        </w:rPr>
        <w:t>ل</w:t>
      </w:r>
      <w:r w:rsidR="00181FC0">
        <w:rPr>
          <w:rFonts w:ascii="Segoe UI" w:hAnsi="Segoe UI" w:cs="Segoe UI" w:hint="cs"/>
          <w:sz w:val="28"/>
          <w:szCs w:val="28"/>
          <w:rtl/>
        </w:rPr>
        <w:t>ل</w:t>
      </w:r>
      <w:r w:rsidR="00AD69B3">
        <w:rPr>
          <w:rFonts w:ascii="Segoe UI" w:hAnsi="Segoe UI" w:cs="Segoe UI" w:hint="cs"/>
          <w:sz w:val="28"/>
          <w:szCs w:val="28"/>
          <w:rtl/>
        </w:rPr>
        <w:t xml:space="preserve">اجئين الفلسطينيين . </w:t>
      </w:r>
    </w:p>
    <w:p w:rsidR="00F9100A" w:rsidRDefault="00AD69B3" w:rsidP="00F9100A">
      <w:pPr>
        <w:bidi/>
        <w:jc w:val="both"/>
        <w:rPr>
          <w:rFonts w:ascii="Segoe UI" w:hAnsi="Segoe UI" w:cs="Segoe UI"/>
          <w:sz w:val="28"/>
          <w:szCs w:val="28"/>
          <w:rtl/>
        </w:rPr>
      </w:pPr>
      <w:r>
        <w:rPr>
          <w:rFonts w:ascii="Segoe UI" w:hAnsi="Segoe UI" w:cs="Segoe UI" w:hint="cs"/>
          <w:sz w:val="28"/>
          <w:szCs w:val="28"/>
          <w:rtl/>
        </w:rPr>
        <w:t>بهذه الاتفاقات</w:t>
      </w:r>
      <w:r w:rsidR="00181FC0">
        <w:rPr>
          <w:rFonts w:ascii="Segoe UI" w:hAnsi="Segoe UI" w:cs="Segoe UI" w:hint="cs"/>
          <w:sz w:val="28"/>
          <w:szCs w:val="28"/>
          <w:rtl/>
        </w:rPr>
        <w:t xml:space="preserve"> وضمن هذا المسار</w:t>
      </w:r>
      <w:r>
        <w:rPr>
          <w:rFonts w:ascii="Segoe UI" w:hAnsi="Segoe UI" w:cs="Segoe UI" w:hint="cs"/>
          <w:sz w:val="28"/>
          <w:szCs w:val="28"/>
          <w:rtl/>
        </w:rPr>
        <w:t xml:space="preserve"> لم تعد إسرائيل</w:t>
      </w:r>
      <w:r w:rsidR="00181FC0">
        <w:rPr>
          <w:rFonts w:ascii="Segoe UI" w:hAnsi="Segoe UI" w:cs="Segoe UI" w:hint="cs"/>
          <w:sz w:val="28"/>
          <w:szCs w:val="28"/>
          <w:rtl/>
        </w:rPr>
        <w:t xml:space="preserve"> رسمياً</w:t>
      </w:r>
      <w:r>
        <w:rPr>
          <w:rFonts w:ascii="Segoe UI" w:hAnsi="Segoe UI" w:cs="Segoe UI" w:hint="cs"/>
          <w:sz w:val="28"/>
          <w:szCs w:val="28"/>
          <w:rtl/>
        </w:rPr>
        <w:t xml:space="preserve"> عدواً </w:t>
      </w:r>
      <w:r w:rsidR="00F9100A">
        <w:rPr>
          <w:rFonts w:ascii="Segoe UI" w:hAnsi="Segoe UI" w:cs="Segoe UI" w:hint="cs"/>
          <w:sz w:val="28"/>
          <w:szCs w:val="28"/>
          <w:rtl/>
        </w:rPr>
        <w:t>لهذه الأنظمة والكيانات السياسية</w:t>
      </w:r>
      <w:r w:rsidR="00181FC0">
        <w:rPr>
          <w:rFonts w:ascii="Segoe UI" w:hAnsi="Segoe UI" w:cs="Segoe UI" w:hint="cs"/>
          <w:sz w:val="28"/>
          <w:szCs w:val="28"/>
          <w:rtl/>
        </w:rPr>
        <w:t>،</w:t>
      </w:r>
      <w:r w:rsidR="00F9100A">
        <w:rPr>
          <w:rFonts w:ascii="Segoe UI" w:hAnsi="Segoe UI" w:cs="Segoe UI" w:hint="cs"/>
          <w:sz w:val="28"/>
          <w:szCs w:val="28"/>
          <w:rtl/>
        </w:rPr>
        <w:t xml:space="preserve"> </w:t>
      </w:r>
      <w:r>
        <w:rPr>
          <w:rFonts w:ascii="Segoe UI" w:hAnsi="Segoe UI" w:cs="Segoe UI" w:hint="cs"/>
          <w:sz w:val="28"/>
          <w:szCs w:val="28"/>
          <w:rtl/>
        </w:rPr>
        <w:t xml:space="preserve">بل </w:t>
      </w:r>
      <w:r w:rsidR="00181FC0">
        <w:rPr>
          <w:rFonts w:ascii="Segoe UI" w:hAnsi="Segoe UI" w:cs="Segoe UI" w:hint="cs"/>
          <w:sz w:val="28"/>
          <w:szCs w:val="28"/>
          <w:rtl/>
        </w:rPr>
        <w:t>تحولت لشريك</w:t>
      </w:r>
      <w:r>
        <w:rPr>
          <w:rFonts w:ascii="Segoe UI" w:hAnsi="Segoe UI" w:cs="Segoe UI" w:hint="cs"/>
          <w:sz w:val="28"/>
          <w:szCs w:val="28"/>
          <w:rtl/>
        </w:rPr>
        <w:t xml:space="preserve"> في عملية السلام التي انطلقت في مدريد 1991 تحت شعار (الأرض مقابل </w:t>
      </w:r>
      <w:r w:rsidR="00F9100A">
        <w:rPr>
          <w:rFonts w:ascii="Segoe UI" w:hAnsi="Segoe UI" w:cs="Segoe UI" w:hint="cs"/>
          <w:sz w:val="28"/>
          <w:szCs w:val="28"/>
          <w:rtl/>
        </w:rPr>
        <w:t xml:space="preserve">السلام). بالرغم من </w:t>
      </w:r>
      <w:r>
        <w:rPr>
          <w:rFonts w:ascii="Segoe UI" w:hAnsi="Segoe UI" w:cs="Segoe UI" w:hint="cs"/>
          <w:sz w:val="28"/>
          <w:szCs w:val="28"/>
          <w:rtl/>
        </w:rPr>
        <w:t>أن إسرائيل لم تلتزم بعملية السلام وواصلت احتلالها واستيطانها بل انتقلت من مرحلة الاستيطان إلى مرحلة الضم</w:t>
      </w:r>
      <w:r w:rsidR="00181FC0">
        <w:rPr>
          <w:rFonts w:ascii="Segoe UI" w:hAnsi="Segoe UI" w:cs="Segoe UI" w:hint="cs"/>
          <w:sz w:val="28"/>
          <w:szCs w:val="28"/>
          <w:rtl/>
        </w:rPr>
        <w:t>،</w:t>
      </w:r>
      <w:r>
        <w:rPr>
          <w:rFonts w:ascii="Segoe UI" w:hAnsi="Segoe UI" w:cs="Segoe UI" w:hint="cs"/>
          <w:sz w:val="28"/>
          <w:szCs w:val="28"/>
          <w:rtl/>
        </w:rPr>
        <w:t xml:space="preserve"> </w:t>
      </w:r>
      <w:r w:rsidR="00181FC0">
        <w:rPr>
          <w:rFonts w:ascii="Segoe UI" w:hAnsi="Segoe UI" w:cs="Segoe UI" w:hint="cs"/>
          <w:sz w:val="28"/>
          <w:szCs w:val="28"/>
          <w:rtl/>
        </w:rPr>
        <w:t>كما جرى مع الجولان وما يجري مع الضفة الغربية</w:t>
      </w:r>
      <w:r w:rsidR="007670EE">
        <w:rPr>
          <w:rFonts w:ascii="Segoe UI" w:hAnsi="Segoe UI" w:cs="Segoe UI" w:hint="cs"/>
          <w:sz w:val="28"/>
          <w:szCs w:val="28"/>
          <w:rtl/>
        </w:rPr>
        <w:t xml:space="preserve"> </w:t>
      </w:r>
      <w:r>
        <w:rPr>
          <w:rFonts w:ascii="Segoe UI" w:hAnsi="Segoe UI" w:cs="Segoe UI" w:hint="cs"/>
          <w:sz w:val="28"/>
          <w:szCs w:val="28"/>
          <w:rtl/>
        </w:rPr>
        <w:t>والتنك</w:t>
      </w:r>
      <w:r w:rsidR="00181FC0">
        <w:rPr>
          <w:rFonts w:ascii="Segoe UI" w:hAnsi="Segoe UI" w:cs="Segoe UI" w:hint="cs"/>
          <w:sz w:val="28"/>
          <w:szCs w:val="28"/>
          <w:rtl/>
        </w:rPr>
        <w:t>ُ</w:t>
      </w:r>
      <w:r>
        <w:rPr>
          <w:rFonts w:ascii="Segoe UI" w:hAnsi="Segoe UI" w:cs="Segoe UI" w:hint="cs"/>
          <w:sz w:val="28"/>
          <w:szCs w:val="28"/>
          <w:rtl/>
        </w:rPr>
        <w:t xml:space="preserve">ر الكلي لحق العودة </w:t>
      </w:r>
      <w:r w:rsidR="00F9100A">
        <w:rPr>
          <w:rFonts w:ascii="Segoe UI" w:hAnsi="Segoe UI" w:cs="Segoe UI" w:hint="cs"/>
          <w:sz w:val="28"/>
          <w:szCs w:val="28"/>
          <w:rtl/>
        </w:rPr>
        <w:t xml:space="preserve">ولقيام دولة فلسطينية مستقلة استمر التطبيع </w:t>
      </w:r>
      <w:proofErr w:type="spellStart"/>
      <w:r w:rsidR="00F9100A">
        <w:rPr>
          <w:rFonts w:ascii="Segoe UI" w:hAnsi="Segoe UI" w:cs="Segoe UI" w:hint="cs"/>
          <w:sz w:val="28"/>
          <w:szCs w:val="28"/>
          <w:rtl/>
        </w:rPr>
        <w:t>والمطبعون</w:t>
      </w:r>
      <w:proofErr w:type="spellEnd"/>
      <w:r w:rsidR="00F9100A">
        <w:rPr>
          <w:rFonts w:ascii="Segoe UI" w:hAnsi="Segoe UI" w:cs="Segoe UI" w:hint="cs"/>
          <w:sz w:val="28"/>
          <w:szCs w:val="28"/>
          <w:rtl/>
        </w:rPr>
        <w:t xml:space="preserve"> مع دفعهم ب</w:t>
      </w:r>
      <w:r>
        <w:rPr>
          <w:rFonts w:ascii="Segoe UI" w:hAnsi="Segoe UI" w:cs="Segoe UI" w:hint="cs"/>
          <w:sz w:val="28"/>
          <w:szCs w:val="28"/>
          <w:rtl/>
        </w:rPr>
        <w:t xml:space="preserve">مبررات واعذار </w:t>
      </w:r>
      <w:r w:rsidR="00F9100A">
        <w:rPr>
          <w:rFonts w:ascii="Segoe UI" w:hAnsi="Segoe UI" w:cs="Segoe UI" w:hint="cs"/>
          <w:sz w:val="28"/>
          <w:szCs w:val="28"/>
          <w:rtl/>
        </w:rPr>
        <w:t>للتطبيع بعيداً عن المبدأ الأول الذي يقول بأن إسرائيل عدو للأمة العربية.</w:t>
      </w:r>
    </w:p>
    <w:p w:rsidR="00A94710" w:rsidRDefault="00AD69B3" w:rsidP="00F9100A">
      <w:pPr>
        <w:bidi/>
        <w:jc w:val="both"/>
        <w:rPr>
          <w:rFonts w:ascii="Segoe UI" w:hAnsi="Segoe UI" w:cs="Segoe UI"/>
          <w:sz w:val="28"/>
          <w:szCs w:val="28"/>
          <w:rtl/>
        </w:rPr>
      </w:pPr>
      <w:r>
        <w:rPr>
          <w:rFonts w:ascii="Segoe UI" w:hAnsi="Segoe UI" w:cs="Segoe UI" w:hint="cs"/>
          <w:sz w:val="28"/>
          <w:szCs w:val="28"/>
          <w:rtl/>
        </w:rPr>
        <w:t xml:space="preserve">  </w:t>
      </w:r>
      <w:r w:rsidR="00AA7042">
        <w:rPr>
          <w:rFonts w:ascii="Segoe UI" w:hAnsi="Segoe UI" w:cs="Segoe UI" w:hint="cs"/>
          <w:sz w:val="28"/>
          <w:szCs w:val="28"/>
          <w:rtl/>
        </w:rPr>
        <w:t xml:space="preserve">  </w:t>
      </w:r>
      <w:r w:rsidR="00F9100A">
        <w:rPr>
          <w:rFonts w:ascii="Segoe UI" w:hAnsi="Segoe UI" w:cs="Segoe UI" w:hint="cs"/>
          <w:sz w:val="28"/>
          <w:szCs w:val="28"/>
          <w:rtl/>
        </w:rPr>
        <w:t xml:space="preserve">وفي هذا السياق </w:t>
      </w:r>
      <w:bookmarkStart w:id="0" w:name="_GoBack"/>
      <w:r w:rsidR="00A94710" w:rsidRPr="00A94710">
        <w:rPr>
          <w:rFonts w:ascii="Segoe UI" w:hAnsi="Segoe UI" w:cs="Segoe UI"/>
          <w:sz w:val="28"/>
          <w:szCs w:val="28"/>
          <w:rtl/>
        </w:rPr>
        <w:t xml:space="preserve">كان يوسف العتيبي سفير الإمارات في واشنطن واضحاً في مقالته في جريدة يديعوت </w:t>
      </w:r>
      <w:proofErr w:type="spellStart"/>
      <w:r w:rsidR="00A94710" w:rsidRPr="00A94710">
        <w:rPr>
          <w:rFonts w:ascii="Segoe UI" w:hAnsi="Segoe UI" w:cs="Segoe UI"/>
          <w:sz w:val="28"/>
          <w:szCs w:val="28"/>
          <w:rtl/>
        </w:rPr>
        <w:t>أحرونوت</w:t>
      </w:r>
      <w:proofErr w:type="spellEnd"/>
      <w:r w:rsidR="00A94710" w:rsidRPr="00A94710">
        <w:rPr>
          <w:rFonts w:ascii="Segoe UI" w:hAnsi="Segoe UI" w:cs="Segoe UI"/>
          <w:sz w:val="28"/>
          <w:szCs w:val="28"/>
          <w:rtl/>
        </w:rPr>
        <w:t xml:space="preserve"> الإسرائيلية يوم الجمعة 12 يونيو عندما تحدث عن العلاقة بين بلاده وإسرائيل ور</w:t>
      </w:r>
      <w:r w:rsidR="00A94710">
        <w:rPr>
          <w:rFonts w:ascii="Segoe UI" w:hAnsi="Segoe UI" w:cs="Segoe UI"/>
          <w:sz w:val="28"/>
          <w:szCs w:val="28"/>
          <w:rtl/>
        </w:rPr>
        <w:t>غبة الإمارات في مزيد من التطبيع</w:t>
      </w:r>
      <w:r w:rsidR="00F9100A">
        <w:rPr>
          <w:rFonts w:ascii="Segoe UI" w:hAnsi="Segoe UI" w:cs="Segoe UI" w:hint="cs"/>
          <w:sz w:val="28"/>
          <w:szCs w:val="28"/>
          <w:rtl/>
        </w:rPr>
        <w:t>،</w:t>
      </w:r>
      <w:r w:rsidR="00A94710">
        <w:rPr>
          <w:rFonts w:ascii="Segoe UI" w:hAnsi="Segoe UI" w:cs="Segoe UI" w:hint="cs"/>
          <w:sz w:val="28"/>
          <w:szCs w:val="28"/>
          <w:rtl/>
        </w:rPr>
        <w:t xml:space="preserve"> </w:t>
      </w:r>
      <w:r w:rsidR="00F9100A">
        <w:rPr>
          <w:rFonts w:ascii="Segoe UI" w:hAnsi="Segoe UI" w:cs="Segoe UI" w:hint="cs"/>
          <w:sz w:val="28"/>
          <w:szCs w:val="28"/>
          <w:rtl/>
        </w:rPr>
        <w:t>و</w:t>
      </w:r>
      <w:r w:rsidR="00A94710">
        <w:rPr>
          <w:rFonts w:ascii="Segoe UI" w:hAnsi="Segoe UI" w:cs="Segoe UI" w:hint="cs"/>
          <w:sz w:val="28"/>
          <w:szCs w:val="28"/>
          <w:rtl/>
        </w:rPr>
        <w:t>أن ينشر سفير دولة عربي</w:t>
      </w:r>
      <w:r w:rsidR="004B1F46">
        <w:rPr>
          <w:rFonts w:ascii="Segoe UI" w:hAnsi="Segoe UI" w:cs="Segoe UI" w:hint="cs"/>
          <w:sz w:val="28"/>
          <w:szCs w:val="28"/>
          <w:rtl/>
        </w:rPr>
        <w:t>ة وهو على رأس عمله مقالاً في أه</w:t>
      </w:r>
      <w:r w:rsidR="00A94710">
        <w:rPr>
          <w:rFonts w:ascii="Segoe UI" w:hAnsi="Segoe UI" w:cs="Segoe UI" w:hint="cs"/>
          <w:sz w:val="28"/>
          <w:szCs w:val="28"/>
          <w:rtl/>
        </w:rPr>
        <w:t xml:space="preserve">م الصحف الإسرائيلية وبغض النظر عن مضمون المقال يعتبر بحد ذاته حدثاً مهماً لاًن ما يكتبه السفير يعبر عن موقف بلاده. </w:t>
      </w:r>
      <w:r w:rsidR="00A94710" w:rsidRPr="00A94710">
        <w:rPr>
          <w:rFonts w:ascii="Segoe UI" w:hAnsi="Segoe UI" w:cs="Segoe UI"/>
          <w:sz w:val="28"/>
          <w:szCs w:val="28"/>
          <w:rtl/>
        </w:rPr>
        <w:t xml:space="preserve"> </w:t>
      </w:r>
    </w:p>
    <w:p w:rsidR="008F31B6" w:rsidRDefault="007E5E7E" w:rsidP="008F31B6">
      <w:pPr>
        <w:bidi/>
        <w:jc w:val="both"/>
        <w:rPr>
          <w:rFonts w:ascii="Segoe UI" w:hAnsi="Segoe UI" w:cs="Segoe UI"/>
          <w:sz w:val="28"/>
          <w:szCs w:val="28"/>
          <w:rtl/>
        </w:rPr>
      </w:pPr>
      <w:r>
        <w:rPr>
          <w:rFonts w:ascii="Segoe UI" w:hAnsi="Segoe UI" w:cs="Segoe UI" w:hint="cs"/>
          <w:sz w:val="28"/>
          <w:szCs w:val="28"/>
          <w:rtl/>
        </w:rPr>
        <w:t>إذا تجاوزنا إدانة السفير</w:t>
      </w:r>
      <w:r w:rsidR="003B6A5E">
        <w:rPr>
          <w:rFonts w:ascii="Segoe UI" w:hAnsi="Segoe UI" w:cs="Segoe UI" w:hint="cs"/>
          <w:sz w:val="28"/>
          <w:szCs w:val="28"/>
          <w:rtl/>
        </w:rPr>
        <w:t xml:space="preserve"> لحزب الله ووصفه بالجماعة الإرهابية و</w:t>
      </w:r>
      <w:r w:rsidR="008F31B6">
        <w:rPr>
          <w:rFonts w:ascii="Segoe UI" w:hAnsi="Segoe UI" w:cs="Segoe UI" w:hint="cs"/>
          <w:sz w:val="28"/>
          <w:szCs w:val="28"/>
          <w:rtl/>
        </w:rPr>
        <w:t xml:space="preserve">اتهام </w:t>
      </w:r>
      <w:r w:rsidR="003B6A5E">
        <w:rPr>
          <w:rFonts w:ascii="Segoe UI" w:hAnsi="Segoe UI" w:cs="Segoe UI" w:hint="cs"/>
          <w:sz w:val="28"/>
          <w:szCs w:val="28"/>
          <w:rtl/>
        </w:rPr>
        <w:t>حركة حماس بالتحريض دون ان يتهم أو ينتقد الكيان الصهيوني الذي يمارس الاحتلال ويواصل الاستيطان،</w:t>
      </w:r>
      <w:r w:rsidR="008F31B6">
        <w:rPr>
          <w:rFonts w:ascii="Segoe UI" w:hAnsi="Segoe UI" w:cs="Segoe UI" w:hint="cs"/>
          <w:sz w:val="28"/>
          <w:szCs w:val="28"/>
          <w:rtl/>
        </w:rPr>
        <w:t xml:space="preserve"> </w:t>
      </w:r>
      <w:r w:rsidR="003B6A5E">
        <w:rPr>
          <w:rFonts w:ascii="Segoe UI" w:hAnsi="Segoe UI" w:cs="Segoe UI" w:hint="cs"/>
          <w:sz w:val="28"/>
          <w:szCs w:val="28"/>
          <w:rtl/>
        </w:rPr>
        <w:t>والاحتلال أ</w:t>
      </w:r>
      <w:r w:rsidR="008F31B6">
        <w:rPr>
          <w:rFonts w:ascii="Segoe UI" w:hAnsi="Segoe UI" w:cs="Segoe UI" w:hint="cs"/>
          <w:sz w:val="28"/>
          <w:szCs w:val="28"/>
          <w:rtl/>
        </w:rPr>
        <w:t>سوأ وأخطر أشكال الإرهاب، وتجاوزنا مقارنته دولة الإمارات بإسرائيل وهي مقارنة غير مفهومة ومسيئة لدولة الإمارات، فإن الملفت</w:t>
      </w:r>
      <w:r w:rsidR="00A94710" w:rsidRPr="00A94710">
        <w:rPr>
          <w:rFonts w:ascii="Segoe UI" w:hAnsi="Segoe UI" w:cs="Segoe UI"/>
          <w:sz w:val="28"/>
          <w:szCs w:val="28"/>
          <w:rtl/>
        </w:rPr>
        <w:t xml:space="preserve"> للانتباه فيما </w:t>
      </w:r>
      <w:r w:rsidR="008F31B6">
        <w:rPr>
          <w:rFonts w:ascii="Segoe UI" w:hAnsi="Segoe UI" w:cs="Segoe UI" w:hint="cs"/>
          <w:sz w:val="28"/>
          <w:szCs w:val="28"/>
          <w:rtl/>
        </w:rPr>
        <w:t>كتب</w:t>
      </w:r>
      <w:r w:rsidR="00F9100A">
        <w:rPr>
          <w:rFonts w:ascii="Segoe UI" w:hAnsi="Segoe UI" w:cs="Segoe UI" w:hint="cs"/>
          <w:sz w:val="28"/>
          <w:szCs w:val="28"/>
          <w:rtl/>
        </w:rPr>
        <w:t>ه</w:t>
      </w:r>
      <w:r w:rsidR="00A94710" w:rsidRPr="00A94710">
        <w:rPr>
          <w:rFonts w:ascii="Segoe UI" w:hAnsi="Segoe UI" w:cs="Segoe UI"/>
          <w:sz w:val="28"/>
          <w:szCs w:val="28"/>
          <w:rtl/>
        </w:rPr>
        <w:t xml:space="preserve"> </w:t>
      </w:r>
      <w:r w:rsidR="008F31B6">
        <w:rPr>
          <w:rFonts w:ascii="Segoe UI" w:hAnsi="Segoe UI" w:cs="Segoe UI" w:hint="cs"/>
          <w:sz w:val="28"/>
          <w:szCs w:val="28"/>
          <w:rtl/>
        </w:rPr>
        <w:t xml:space="preserve">وهو بيت القصيد من المقال، </w:t>
      </w:r>
      <w:r w:rsidR="00A94710" w:rsidRPr="00A94710">
        <w:rPr>
          <w:rFonts w:ascii="Segoe UI" w:hAnsi="Segoe UI" w:cs="Segoe UI"/>
          <w:sz w:val="28"/>
          <w:szCs w:val="28"/>
          <w:rtl/>
        </w:rPr>
        <w:t>أنه طرح مبادرة جديدة للتطبيع تمثل انقلابا</w:t>
      </w:r>
      <w:r>
        <w:rPr>
          <w:rFonts w:ascii="Segoe UI" w:hAnsi="Segoe UI" w:cs="Segoe UI" w:hint="cs"/>
          <w:sz w:val="28"/>
          <w:szCs w:val="28"/>
          <w:rtl/>
        </w:rPr>
        <w:t>ً</w:t>
      </w:r>
      <w:r w:rsidR="00A94710" w:rsidRPr="00A94710">
        <w:rPr>
          <w:rFonts w:ascii="Segoe UI" w:hAnsi="Segoe UI" w:cs="Segoe UI"/>
          <w:sz w:val="28"/>
          <w:szCs w:val="28"/>
          <w:rtl/>
        </w:rPr>
        <w:t xml:space="preserve"> على </w:t>
      </w:r>
      <w:r w:rsidR="00A94710" w:rsidRPr="00A94710">
        <w:rPr>
          <w:rFonts w:ascii="Segoe UI" w:hAnsi="Segoe UI" w:cs="Segoe UI"/>
          <w:sz w:val="28"/>
          <w:szCs w:val="28"/>
          <w:rtl/>
        </w:rPr>
        <w:lastRenderedPageBreak/>
        <w:t xml:space="preserve">المبادرة العربية للسلام وذلك عندما وضع معادلة جديدة عبر عنها عنوان مقالته (إما الضم أو التطبيع). بينما معادلة المبادرة العربية تقوم على قاعدة (التطبيع مقابل الانسحاب الإسرائيلي من الأراضي العربية المحتلة وقيام الدولة الفلسطينية). </w:t>
      </w:r>
    </w:p>
    <w:p w:rsidR="00A94710" w:rsidRPr="00A94710" w:rsidRDefault="00A94710" w:rsidP="008F31B6">
      <w:pPr>
        <w:bidi/>
        <w:jc w:val="both"/>
        <w:rPr>
          <w:rFonts w:ascii="Segoe UI" w:hAnsi="Segoe UI" w:cs="Segoe UI"/>
          <w:sz w:val="28"/>
          <w:szCs w:val="28"/>
        </w:rPr>
      </w:pPr>
      <w:r w:rsidRPr="00A94710">
        <w:rPr>
          <w:rFonts w:ascii="Segoe UI" w:hAnsi="Segoe UI" w:cs="Segoe UI"/>
          <w:sz w:val="28"/>
          <w:szCs w:val="28"/>
          <w:rtl/>
        </w:rPr>
        <w:t>ما طرحه العتيبي معناه أن الاحتلال الإسرائيلي والاستيطان و</w:t>
      </w:r>
      <w:r w:rsidR="008F31B6">
        <w:rPr>
          <w:rFonts w:ascii="Segoe UI" w:hAnsi="Segoe UI" w:cs="Segoe UI"/>
          <w:sz w:val="28"/>
          <w:szCs w:val="28"/>
          <w:rtl/>
        </w:rPr>
        <w:t>رفض قيام دولة فلسطينية ليست عقب</w:t>
      </w:r>
      <w:r w:rsidR="008F31B6">
        <w:rPr>
          <w:rFonts w:ascii="Segoe UI" w:hAnsi="Segoe UI" w:cs="Segoe UI" w:hint="cs"/>
          <w:sz w:val="28"/>
          <w:szCs w:val="28"/>
          <w:rtl/>
        </w:rPr>
        <w:t>ات</w:t>
      </w:r>
      <w:r w:rsidRPr="00A94710">
        <w:rPr>
          <w:rFonts w:ascii="Segoe UI" w:hAnsi="Segoe UI" w:cs="Segoe UI"/>
          <w:sz w:val="28"/>
          <w:szCs w:val="28"/>
          <w:rtl/>
        </w:rPr>
        <w:t xml:space="preserve"> أمام التطبيع، والمشكلة فقط في ضم أراضي فلسطينية، و</w:t>
      </w:r>
      <w:r w:rsidR="008F31B6">
        <w:rPr>
          <w:rFonts w:ascii="Segoe UI" w:hAnsi="Segoe UI" w:cs="Segoe UI" w:hint="cs"/>
          <w:sz w:val="28"/>
          <w:szCs w:val="28"/>
          <w:rtl/>
        </w:rPr>
        <w:t xml:space="preserve">بالتالي </w:t>
      </w:r>
      <w:r w:rsidRPr="00A94710">
        <w:rPr>
          <w:rFonts w:ascii="Segoe UI" w:hAnsi="Segoe UI" w:cs="Segoe UI"/>
          <w:sz w:val="28"/>
          <w:szCs w:val="28"/>
          <w:rtl/>
        </w:rPr>
        <w:t>إذا ما تراجعت إسرائيل عن الضم أو مررته بدون إعلان أو بالت</w:t>
      </w:r>
      <w:r w:rsidR="008F31B6">
        <w:rPr>
          <w:rFonts w:ascii="Segoe UI" w:hAnsi="Segoe UI" w:cs="Segoe UI"/>
          <w:sz w:val="28"/>
          <w:szCs w:val="28"/>
          <w:rtl/>
        </w:rPr>
        <w:t>جزئة فالإمارات ست</w:t>
      </w:r>
      <w:r w:rsidR="00F9100A">
        <w:rPr>
          <w:rFonts w:ascii="Segoe UI" w:hAnsi="Segoe UI" w:cs="Segoe UI" w:hint="cs"/>
          <w:sz w:val="28"/>
          <w:szCs w:val="28"/>
          <w:rtl/>
        </w:rPr>
        <w:t>ُ</w:t>
      </w:r>
      <w:r w:rsidR="008F31B6">
        <w:rPr>
          <w:rFonts w:ascii="Segoe UI" w:hAnsi="Segoe UI" w:cs="Segoe UI"/>
          <w:sz w:val="28"/>
          <w:szCs w:val="28"/>
          <w:rtl/>
        </w:rPr>
        <w:t>طب</w:t>
      </w:r>
      <w:r w:rsidR="00F9100A">
        <w:rPr>
          <w:rFonts w:ascii="Segoe UI" w:hAnsi="Segoe UI" w:cs="Segoe UI" w:hint="cs"/>
          <w:sz w:val="28"/>
          <w:szCs w:val="28"/>
          <w:rtl/>
        </w:rPr>
        <w:t>ِّ</w:t>
      </w:r>
      <w:r w:rsidR="008F31B6">
        <w:rPr>
          <w:rFonts w:ascii="Segoe UI" w:hAnsi="Segoe UI" w:cs="Segoe UI"/>
          <w:sz w:val="28"/>
          <w:szCs w:val="28"/>
          <w:rtl/>
        </w:rPr>
        <w:t>ع مع إسرائيل</w:t>
      </w:r>
      <w:r w:rsidR="008F31B6">
        <w:rPr>
          <w:rFonts w:ascii="Segoe UI" w:hAnsi="Segoe UI" w:cs="Segoe UI" w:hint="cs"/>
          <w:sz w:val="28"/>
          <w:szCs w:val="28"/>
          <w:rtl/>
        </w:rPr>
        <w:t xml:space="preserve"> أو بالأصح ستواصل مسار التطبيع الذي بدأته منذ </w:t>
      </w:r>
      <w:r w:rsidR="00C367A2">
        <w:rPr>
          <w:rFonts w:ascii="Segoe UI" w:hAnsi="Segoe UI" w:cs="Segoe UI" w:hint="cs"/>
          <w:sz w:val="28"/>
          <w:szCs w:val="28"/>
          <w:rtl/>
        </w:rPr>
        <w:t>سنوات.</w:t>
      </w:r>
    </w:p>
    <w:bookmarkEnd w:id="0"/>
    <w:p w:rsidR="00A94710" w:rsidRPr="003B6A5E" w:rsidRDefault="00A94710" w:rsidP="006F663F">
      <w:pPr>
        <w:bidi/>
        <w:jc w:val="both"/>
        <w:rPr>
          <w:rFonts w:ascii="Segoe UI" w:hAnsi="Segoe UI" w:cs="Segoe UI"/>
          <w:sz w:val="28"/>
          <w:szCs w:val="28"/>
        </w:rPr>
      </w:pPr>
      <w:r w:rsidRPr="00A94710">
        <w:rPr>
          <w:rFonts w:ascii="Segoe UI" w:hAnsi="Segoe UI" w:cs="Segoe UI"/>
          <w:sz w:val="28"/>
          <w:szCs w:val="28"/>
          <w:rtl/>
        </w:rPr>
        <w:t xml:space="preserve">الموقف الجديد لدولة الإمارات من التطبيع والذي عبر عنه العتيبي سبقته ممارسات تصب في خانة التطبيع وتبليغ رسائل حسن نية تجاه إسرائيل، منها ما ذكره السفير كحضوره للمؤتمر الذي عقده </w:t>
      </w:r>
      <w:proofErr w:type="spellStart"/>
      <w:r w:rsidRPr="00A94710">
        <w:rPr>
          <w:rFonts w:ascii="Segoe UI" w:hAnsi="Segoe UI" w:cs="Segoe UI"/>
          <w:sz w:val="28"/>
          <w:szCs w:val="28"/>
          <w:rtl/>
        </w:rPr>
        <w:t>ترامب</w:t>
      </w:r>
      <w:proofErr w:type="spellEnd"/>
      <w:r w:rsidRPr="00A94710">
        <w:rPr>
          <w:rFonts w:ascii="Segoe UI" w:hAnsi="Segoe UI" w:cs="Segoe UI"/>
          <w:sz w:val="28"/>
          <w:szCs w:val="28"/>
          <w:rtl/>
        </w:rPr>
        <w:t xml:space="preserve"> بحضور نتنياهو للإعلان عن صفقة القرن وأخرى معروفة ولم يذكرها كتسيير خط طيران بين الإمارات وإسرائيل وبعضها علاقات خفية ذات طبيعة أمنية، هذه العلاقات </w:t>
      </w:r>
      <w:proofErr w:type="spellStart"/>
      <w:r w:rsidRPr="00A94710">
        <w:rPr>
          <w:rFonts w:ascii="Segoe UI" w:hAnsi="Segoe UI" w:cs="Segoe UI"/>
          <w:sz w:val="28"/>
          <w:szCs w:val="28"/>
          <w:rtl/>
        </w:rPr>
        <w:t>التطبيعية</w:t>
      </w:r>
      <w:proofErr w:type="spellEnd"/>
      <w:r w:rsidRPr="00A94710">
        <w:rPr>
          <w:rFonts w:ascii="Segoe UI" w:hAnsi="Segoe UI" w:cs="Segoe UI"/>
          <w:sz w:val="28"/>
          <w:szCs w:val="28"/>
          <w:rtl/>
        </w:rPr>
        <w:t xml:space="preserve"> أو التطبيع المتدرِج لا تقتصر على الإمارات فقط بل هناك قطر وسلطنة عُمان وجوقة من الكتَبَة والمثقفين دعاة التطبيع وبعض هؤلاء لا يكتفي بالدعوة للتطبيع مع إسرائيل ومدحها بل يتطاولون على الشعب الفلسطيني وتاريخه النضالي؟</w:t>
      </w:r>
      <w:r w:rsidR="006F663F">
        <w:rPr>
          <w:rFonts w:ascii="Segoe UI" w:hAnsi="Segoe UI" w:cs="Segoe UI" w:hint="cs"/>
          <w:sz w:val="28"/>
          <w:szCs w:val="28"/>
          <w:rtl/>
        </w:rPr>
        <w:t xml:space="preserve"> .</w:t>
      </w:r>
    </w:p>
    <w:p w:rsidR="007670EE" w:rsidRPr="007670EE" w:rsidRDefault="00A94710" w:rsidP="007670EE">
      <w:pPr>
        <w:bidi/>
        <w:jc w:val="both"/>
        <w:rPr>
          <w:rFonts w:ascii="Segoe UI" w:hAnsi="Segoe UI" w:cs="Segoe UI"/>
          <w:sz w:val="28"/>
          <w:szCs w:val="28"/>
        </w:rPr>
      </w:pPr>
      <w:r w:rsidRPr="00A94710">
        <w:rPr>
          <w:rFonts w:ascii="Segoe UI" w:hAnsi="Segoe UI" w:cs="Segoe UI"/>
          <w:sz w:val="28"/>
          <w:szCs w:val="28"/>
          <w:rtl/>
        </w:rPr>
        <w:t>ما يجرى من تطبيع</w:t>
      </w:r>
      <w:r w:rsidR="004B1F46">
        <w:rPr>
          <w:rFonts w:ascii="Segoe UI" w:hAnsi="Segoe UI" w:cs="Segoe UI" w:hint="cs"/>
          <w:sz w:val="28"/>
          <w:szCs w:val="28"/>
          <w:rtl/>
        </w:rPr>
        <w:t xml:space="preserve"> في الفترة الأخيرة يستدعي التوقف عند القضايا التالية: -</w:t>
      </w:r>
    </w:p>
    <w:p w:rsidR="004B1F46" w:rsidRDefault="006F663F" w:rsidP="007670EE">
      <w:pPr>
        <w:pStyle w:val="a3"/>
        <w:numPr>
          <w:ilvl w:val="0"/>
          <w:numId w:val="1"/>
        </w:numPr>
        <w:bidi/>
        <w:jc w:val="both"/>
        <w:rPr>
          <w:rFonts w:ascii="Segoe UI" w:hAnsi="Segoe UI" w:cs="Segoe UI"/>
          <w:sz w:val="28"/>
          <w:szCs w:val="28"/>
        </w:rPr>
      </w:pPr>
      <w:r>
        <w:rPr>
          <w:rFonts w:ascii="Segoe UI" w:hAnsi="Segoe UI" w:cs="Segoe UI" w:hint="cs"/>
          <w:sz w:val="28"/>
          <w:szCs w:val="28"/>
          <w:rtl/>
        </w:rPr>
        <w:t>موجة</w:t>
      </w:r>
      <w:r w:rsidR="004B1F46">
        <w:rPr>
          <w:rFonts w:ascii="Segoe UI" w:hAnsi="Segoe UI" w:cs="Segoe UI" w:hint="cs"/>
          <w:sz w:val="28"/>
          <w:szCs w:val="28"/>
          <w:rtl/>
        </w:rPr>
        <w:t xml:space="preserve"> التطبيع </w:t>
      </w:r>
      <w:r>
        <w:rPr>
          <w:rFonts w:ascii="Segoe UI" w:hAnsi="Segoe UI" w:cs="Segoe UI" w:hint="cs"/>
          <w:sz w:val="28"/>
          <w:szCs w:val="28"/>
          <w:rtl/>
        </w:rPr>
        <w:t xml:space="preserve">الجديدة تأتي </w:t>
      </w:r>
      <w:r w:rsidR="004B1F46" w:rsidRPr="00A94710">
        <w:rPr>
          <w:rFonts w:ascii="Segoe UI" w:hAnsi="Segoe UI" w:cs="Segoe UI"/>
          <w:sz w:val="28"/>
          <w:szCs w:val="28"/>
          <w:rtl/>
        </w:rPr>
        <w:t xml:space="preserve">في وقت تشهد فيه إسرائيل تشكيل أخطر حكومة يمينية </w:t>
      </w:r>
      <w:r w:rsidR="004B1F46">
        <w:rPr>
          <w:rFonts w:ascii="Segoe UI" w:hAnsi="Segoe UI" w:cs="Segoe UI" w:hint="cs"/>
          <w:sz w:val="28"/>
          <w:szCs w:val="28"/>
          <w:rtl/>
        </w:rPr>
        <w:t>وفي الوقت الذي تواصل فيه بناء المستوطنات وحصار قطاع غزة واستمرارها في سجن آلاف الفلسطينيين، وفي ظل غياب أي</w:t>
      </w:r>
      <w:r>
        <w:rPr>
          <w:rFonts w:ascii="Segoe UI" w:hAnsi="Segoe UI" w:cs="Segoe UI" w:hint="cs"/>
          <w:sz w:val="28"/>
          <w:szCs w:val="28"/>
          <w:rtl/>
        </w:rPr>
        <w:t>ة</w:t>
      </w:r>
      <w:r w:rsidR="004B1F46">
        <w:rPr>
          <w:rFonts w:ascii="Segoe UI" w:hAnsi="Segoe UI" w:cs="Segoe UI" w:hint="cs"/>
          <w:sz w:val="28"/>
          <w:szCs w:val="28"/>
          <w:rtl/>
        </w:rPr>
        <w:t xml:space="preserve"> </w:t>
      </w:r>
      <w:r>
        <w:rPr>
          <w:rFonts w:ascii="Segoe UI" w:hAnsi="Segoe UI" w:cs="Segoe UI" w:hint="cs"/>
          <w:sz w:val="28"/>
          <w:szCs w:val="28"/>
          <w:rtl/>
        </w:rPr>
        <w:t>تحركات جادة للتسوية السياسية.</w:t>
      </w:r>
    </w:p>
    <w:p w:rsidR="006F663F" w:rsidRDefault="006F663F" w:rsidP="006F663F">
      <w:pPr>
        <w:pStyle w:val="a3"/>
        <w:numPr>
          <w:ilvl w:val="0"/>
          <w:numId w:val="1"/>
        </w:numPr>
        <w:bidi/>
        <w:jc w:val="both"/>
        <w:rPr>
          <w:rFonts w:ascii="Segoe UI" w:hAnsi="Segoe UI" w:cs="Segoe UI"/>
          <w:sz w:val="28"/>
          <w:szCs w:val="28"/>
        </w:rPr>
      </w:pPr>
      <w:r>
        <w:rPr>
          <w:rFonts w:ascii="Segoe UI" w:hAnsi="Segoe UI" w:cs="Segoe UI" w:hint="cs"/>
          <w:sz w:val="28"/>
          <w:szCs w:val="28"/>
          <w:rtl/>
        </w:rPr>
        <w:t>يتزامن التطبيع مع حملات تشويه للشعب الفلسطيني وتاريخه النضالي</w:t>
      </w:r>
      <w:r w:rsidR="002E126D">
        <w:rPr>
          <w:rFonts w:ascii="Segoe UI" w:hAnsi="Segoe UI" w:cs="Segoe UI" w:hint="cs"/>
          <w:sz w:val="28"/>
          <w:szCs w:val="28"/>
          <w:rtl/>
        </w:rPr>
        <w:t>،</w:t>
      </w:r>
      <w:r>
        <w:rPr>
          <w:rFonts w:ascii="Segoe UI" w:hAnsi="Segoe UI" w:cs="Segoe UI" w:hint="cs"/>
          <w:sz w:val="28"/>
          <w:szCs w:val="28"/>
          <w:rtl/>
        </w:rPr>
        <w:t xml:space="preserve"> وتراجع الدعم </w:t>
      </w:r>
      <w:r w:rsidR="002E126D">
        <w:rPr>
          <w:rFonts w:ascii="Segoe UI" w:hAnsi="Segoe UI" w:cs="Segoe UI" w:hint="cs"/>
          <w:sz w:val="28"/>
          <w:szCs w:val="28"/>
          <w:rtl/>
        </w:rPr>
        <w:t xml:space="preserve">سواء للسلطة الفلسطينية التي تحاصرها إسرائيل حيث ترفض الدول العربية تفعيل شبكة الأمان التي وعدت بها لدعم السلطة، أو لفصائل المقاومة المسلحة حيث يتم اتهامها بالإرهاب من طرف الدول المطبِعة وأبواقها الإعلامية. </w:t>
      </w:r>
    </w:p>
    <w:p w:rsidR="00A94710" w:rsidRDefault="004B1F46" w:rsidP="004B1F46">
      <w:pPr>
        <w:pStyle w:val="a3"/>
        <w:numPr>
          <w:ilvl w:val="0"/>
          <w:numId w:val="1"/>
        </w:numPr>
        <w:bidi/>
        <w:jc w:val="both"/>
        <w:rPr>
          <w:rFonts w:ascii="Segoe UI" w:hAnsi="Segoe UI" w:cs="Segoe UI"/>
          <w:sz w:val="28"/>
          <w:szCs w:val="28"/>
        </w:rPr>
      </w:pPr>
      <w:r w:rsidRPr="004B1F46">
        <w:rPr>
          <w:rFonts w:ascii="Segoe UI" w:hAnsi="Segoe UI" w:cs="Segoe UI" w:hint="cs"/>
          <w:sz w:val="28"/>
          <w:szCs w:val="28"/>
          <w:rtl/>
        </w:rPr>
        <w:t xml:space="preserve"> </w:t>
      </w:r>
      <w:r w:rsidR="00A94710" w:rsidRPr="004B1F46">
        <w:rPr>
          <w:rFonts w:ascii="Segoe UI" w:hAnsi="Segoe UI" w:cs="Segoe UI"/>
          <w:sz w:val="28"/>
          <w:szCs w:val="28"/>
          <w:rtl/>
        </w:rPr>
        <w:t xml:space="preserve"> </w:t>
      </w:r>
      <w:r w:rsidR="002E126D">
        <w:rPr>
          <w:rFonts w:ascii="Segoe UI" w:hAnsi="Segoe UI" w:cs="Segoe UI" w:hint="cs"/>
          <w:sz w:val="28"/>
          <w:szCs w:val="28"/>
          <w:rtl/>
        </w:rPr>
        <w:t xml:space="preserve">غموض </w:t>
      </w:r>
      <w:r w:rsidR="00A94710" w:rsidRPr="004B1F46">
        <w:rPr>
          <w:rFonts w:ascii="Segoe UI" w:hAnsi="Segoe UI" w:cs="Segoe UI"/>
          <w:sz w:val="28"/>
          <w:szCs w:val="28"/>
          <w:rtl/>
        </w:rPr>
        <w:t>موقف جامعة الدول العربية صاحبة المبادرة العربية للسلام وما إن كانت موافقة على ما يجري من تطبيع، وهل ما زالت متمسكة</w:t>
      </w:r>
      <w:r w:rsidR="008F31B6" w:rsidRPr="004B1F46">
        <w:rPr>
          <w:rFonts w:ascii="Segoe UI" w:hAnsi="Segoe UI" w:cs="Segoe UI"/>
          <w:sz w:val="28"/>
          <w:szCs w:val="28"/>
          <w:rtl/>
        </w:rPr>
        <w:t xml:space="preserve"> بمبادرتها؟ وإلى متى ستبقى شاهد</w:t>
      </w:r>
      <w:r w:rsidR="00A94710" w:rsidRPr="004B1F46">
        <w:rPr>
          <w:rFonts w:ascii="Segoe UI" w:hAnsi="Segoe UI" w:cs="Segoe UI"/>
          <w:sz w:val="28"/>
          <w:szCs w:val="28"/>
          <w:rtl/>
        </w:rPr>
        <w:t xml:space="preserve"> زور ومجرد متفرج على ما يجري سواء للقضية الفلسطينية أو في العالم العربي بشكل عام؟ ولماذا تتحرك وتتدخل كل دول الجوار بالإضافة إلى الدول الغربية في الشؤون العربية وتهدد وجود ومستقبل دول عربية كما </w:t>
      </w:r>
      <w:r w:rsidR="00A94710" w:rsidRPr="004B1F46">
        <w:rPr>
          <w:rFonts w:ascii="Segoe UI" w:hAnsi="Segoe UI" w:cs="Segoe UI"/>
          <w:sz w:val="28"/>
          <w:szCs w:val="28"/>
          <w:rtl/>
        </w:rPr>
        <w:lastRenderedPageBreak/>
        <w:t xml:space="preserve">هو الحال في ليبيا وسوريا بينما لا حضور للجامعة العربية حتى كصاحبة مبادرة </w:t>
      </w:r>
      <w:proofErr w:type="gramStart"/>
      <w:r w:rsidR="00A94710" w:rsidRPr="004B1F46">
        <w:rPr>
          <w:rFonts w:ascii="Segoe UI" w:hAnsi="Segoe UI" w:cs="Segoe UI"/>
          <w:sz w:val="28"/>
          <w:szCs w:val="28"/>
          <w:rtl/>
        </w:rPr>
        <w:t>سلمية؟</w:t>
      </w:r>
      <w:r w:rsidR="00A94710" w:rsidRPr="004B1F46">
        <w:rPr>
          <w:rFonts w:ascii="Segoe UI" w:hAnsi="Segoe UI" w:cs="Segoe UI"/>
          <w:sz w:val="28"/>
          <w:szCs w:val="28"/>
        </w:rPr>
        <w:t>.</w:t>
      </w:r>
      <w:proofErr w:type="gramEnd"/>
    </w:p>
    <w:p w:rsidR="004B1F46" w:rsidRDefault="002E126D" w:rsidP="002E126D">
      <w:pPr>
        <w:pStyle w:val="a3"/>
        <w:numPr>
          <w:ilvl w:val="0"/>
          <w:numId w:val="1"/>
        </w:numPr>
        <w:bidi/>
        <w:jc w:val="both"/>
        <w:rPr>
          <w:rFonts w:ascii="Segoe UI" w:hAnsi="Segoe UI" w:cs="Segoe UI"/>
          <w:sz w:val="28"/>
          <w:szCs w:val="28"/>
        </w:rPr>
      </w:pPr>
      <w:r>
        <w:rPr>
          <w:rFonts w:ascii="Segoe UI" w:hAnsi="Segoe UI" w:cs="Segoe UI" w:hint="cs"/>
          <w:sz w:val="28"/>
          <w:szCs w:val="28"/>
          <w:rtl/>
        </w:rPr>
        <w:t xml:space="preserve">غموض </w:t>
      </w:r>
      <w:r w:rsidRPr="004B1F46">
        <w:rPr>
          <w:rFonts w:ascii="Segoe UI" w:hAnsi="Segoe UI" w:cs="Segoe UI"/>
          <w:sz w:val="28"/>
          <w:szCs w:val="28"/>
          <w:rtl/>
        </w:rPr>
        <w:t>الموقف الرسمي</w:t>
      </w:r>
      <w:r>
        <w:rPr>
          <w:rFonts w:ascii="Segoe UI" w:hAnsi="Segoe UI" w:cs="Segoe UI" w:hint="cs"/>
          <w:sz w:val="28"/>
          <w:szCs w:val="28"/>
          <w:rtl/>
        </w:rPr>
        <w:t xml:space="preserve"> الفلسطيني</w:t>
      </w:r>
      <w:r w:rsidRPr="004B1F46">
        <w:rPr>
          <w:rFonts w:ascii="Segoe UI" w:hAnsi="Segoe UI" w:cs="Segoe UI"/>
          <w:sz w:val="28"/>
          <w:szCs w:val="28"/>
          <w:rtl/>
        </w:rPr>
        <w:t xml:space="preserve"> مما يجري</w:t>
      </w:r>
      <w:r>
        <w:rPr>
          <w:rFonts w:ascii="Segoe UI" w:hAnsi="Segoe UI" w:cs="Segoe UI" w:hint="cs"/>
          <w:sz w:val="28"/>
          <w:szCs w:val="28"/>
          <w:rtl/>
        </w:rPr>
        <w:t>،</w:t>
      </w:r>
      <w:r w:rsidRPr="004B1F46">
        <w:rPr>
          <w:rFonts w:ascii="Segoe UI" w:hAnsi="Segoe UI" w:cs="Segoe UI" w:hint="cs"/>
          <w:sz w:val="28"/>
          <w:szCs w:val="28"/>
          <w:rtl/>
        </w:rPr>
        <w:t xml:space="preserve"> </w:t>
      </w:r>
      <w:r w:rsidRPr="004B1F46">
        <w:rPr>
          <w:rFonts w:ascii="Segoe UI" w:hAnsi="Segoe UI" w:cs="Segoe UI"/>
          <w:sz w:val="28"/>
          <w:szCs w:val="28"/>
          <w:rtl/>
        </w:rPr>
        <w:t xml:space="preserve">وما إن كانت القيادة الفلسطينية راضية عن موقف وسلوكيات الدول المطبِعة وخصوصاً الإمارات وقطر؟ ولماذا لم نسمع أي تصريح رسمي حول </w:t>
      </w:r>
      <w:proofErr w:type="gramStart"/>
      <w:r w:rsidRPr="004B1F46">
        <w:rPr>
          <w:rFonts w:ascii="Segoe UI" w:hAnsi="Segoe UI" w:cs="Segoe UI"/>
          <w:sz w:val="28"/>
          <w:szCs w:val="28"/>
          <w:rtl/>
        </w:rPr>
        <w:t>الموضوع؟</w:t>
      </w:r>
      <w:r>
        <w:rPr>
          <w:rFonts w:ascii="Segoe UI" w:hAnsi="Segoe UI" w:cs="Segoe UI" w:hint="cs"/>
          <w:sz w:val="28"/>
          <w:szCs w:val="28"/>
          <w:rtl/>
        </w:rPr>
        <w:t>.</w:t>
      </w:r>
      <w:proofErr w:type="gramEnd"/>
      <w:r w:rsidRPr="004B1F46">
        <w:rPr>
          <w:rFonts w:ascii="Segoe UI" w:hAnsi="Segoe UI" w:cs="Segoe UI" w:hint="cs"/>
          <w:sz w:val="28"/>
          <w:szCs w:val="28"/>
          <w:rtl/>
        </w:rPr>
        <w:t xml:space="preserve"> </w:t>
      </w:r>
      <w:r w:rsidR="004B1F46" w:rsidRPr="004B1F46">
        <w:rPr>
          <w:rFonts w:ascii="Segoe UI" w:hAnsi="Segoe UI" w:cs="Segoe UI"/>
          <w:sz w:val="28"/>
          <w:szCs w:val="28"/>
          <w:rtl/>
        </w:rPr>
        <w:t xml:space="preserve">ضعف السلطة وغياب موقف حازم أو واضح على أقل تقدير من السلطة بالإضافة إلى الانقسام هو ما يشجع هذه الدول على التطبيع، ويشجع بعض الأفراد </w:t>
      </w:r>
      <w:proofErr w:type="spellStart"/>
      <w:r w:rsidR="004B1F46" w:rsidRPr="004B1F46">
        <w:rPr>
          <w:rFonts w:ascii="Segoe UI" w:hAnsi="Segoe UI" w:cs="Segoe UI"/>
          <w:sz w:val="28"/>
          <w:szCs w:val="28"/>
          <w:rtl/>
        </w:rPr>
        <w:t>الإمعات</w:t>
      </w:r>
      <w:proofErr w:type="spellEnd"/>
      <w:r w:rsidR="004B1F46" w:rsidRPr="004B1F46">
        <w:rPr>
          <w:rFonts w:ascii="Segoe UI" w:hAnsi="Segoe UI" w:cs="Segoe UI"/>
          <w:sz w:val="28"/>
          <w:szCs w:val="28"/>
          <w:rtl/>
        </w:rPr>
        <w:t xml:space="preserve"> من أشباه الكتبة والمثقفين على التطاول على الشعب الفلسطيني</w:t>
      </w:r>
      <w:r w:rsidR="004B1F46" w:rsidRPr="004B1F46">
        <w:rPr>
          <w:rFonts w:ascii="Segoe UI" w:hAnsi="Segoe UI" w:cs="Segoe UI"/>
          <w:sz w:val="28"/>
          <w:szCs w:val="28"/>
        </w:rPr>
        <w:t xml:space="preserve">. </w:t>
      </w:r>
    </w:p>
    <w:p w:rsidR="007E5E7E" w:rsidRDefault="007E5E7E" w:rsidP="004B1F46">
      <w:pPr>
        <w:pStyle w:val="a3"/>
        <w:numPr>
          <w:ilvl w:val="0"/>
          <w:numId w:val="1"/>
        </w:numPr>
        <w:bidi/>
        <w:jc w:val="both"/>
        <w:rPr>
          <w:rFonts w:ascii="Segoe UI" w:hAnsi="Segoe UI" w:cs="Segoe UI"/>
          <w:sz w:val="28"/>
          <w:szCs w:val="28"/>
        </w:rPr>
      </w:pPr>
      <w:r w:rsidRPr="004B1F46">
        <w:rPr>
          <w:rFonts w:ascii="Segoe UI" w:hAnsi="Segoe UI" w:cs="Segoe UI" w:hint="cs"/>
          <w:sz w:val="28"/>
          <w:szCs w:val="28"/>
          <w:rtl/>
        </w:rPr>
        <w:t>نحذر من حسن النية تجاه إسرائيل الذي تبديه بعض الدول العربية الراغبة بالتطبيع، لأن إسرائيل لا تهدف من التطبيع أن تصبح دولة عادية كبق</w:t>
      </w:r>
      <w:r w:rsidR="005A2CDD" w:rsidRPr="004B1F46">
        <w:rPr>
          <w:rFonts w:ascii="Segoe UI" w:hAnsi="Segoe UI" w:cs="Segoe UI" w:hint="cs"/>
          <w:sz w:val="28"/>
          <w:szCs w:val="28"/>
          <w:rtl/>
        </w:rPr>
        <w:t xml:space="preserve">ية دول المنطقة وتعيش معها بسلام، بل تريد من التطبيع أن تنهي الوجود الوطني للشعب الفلسطيني كهدف أول ثم الهيمنة والسيطرة على المنطقة العربية إن لم يكن على الشرق الأوسط. إن إسرائيل التي تسعى لأن يعترف العالم بها كدولة يهودية لا يمكنها أن تكون دولة سلام واستقرار في عالم عربي وإسلامي. </w:t>
      </w:r>
    </w:p>
    <w:p w:rsidR="007670EE" w:rsidRPr="004B1F46" w:rsidRDefault="007670EE" w:rsidP="007670EE">
      <w:pPr>
        <w:pStyle w:val="a3"/>
        <w:numPr>
          <w:ilvl w:val="0"/>
          <w:numId w:val="1"/>
        </w:numPr>
        <w:bidi/>
        <w:jc w:val="both"/>
        <w:rPr>
          <w:rFonts w:ascii="Segoe UI" w:hAnsi="Segoe UI" w:cs="Segoe UI"/>
          <w:sz w:val="28"/>
          <w:szCs w:val="28"/>
          <w:rtl/>
        </w:rPr>
      </w:pPr>
      <w:r>
        <w:rPr>
          <w:rFonts w:ascii="Segoe UI" w:hAnsi="Segoe UI" w:cs="Segoe UI" w:hint="cs"/>
          <w:sz w:val="28"/>
          <w:szCs w:val="28"/>
          <w:rtl/>
        </w:rPr>
        <w:t>التطبيع حتى الأن محصور في النطاق الرسمي، ذلك أنه وبالرغم من الأصوات الشاذة من بعض الأفراد العرب من صحفيين وغيرهم الداعية للتطبيع وبالرغم من انشغال الجماهير العربية بمشاكلها وهمومها الداخلية إلا أن غالبية الجماهير العربية ما زالت تؤمن بعدالة القضية الفلسطينية وترفض الاعتراف أو التعايش مع إسرائيل كما ترفض المزاعم الرسمية التي تقول بأن القضية الفلسطينية تستنزف مال وجهد العرب.</w:t>
      </w:r>
    </w:p>
    <w:p w:rsidR="003B6A5E" w:rsidRDefault="00466B7C" w:rsidP="003B6A5E">
      <w:pPr>
        <w:bidi/>
        <w:jc w:val="both"/>
        <w:rPr>
          <w:rFonts w:ascii="Segoe UI" w:hAnsi="Segoe UI" w:cs="Segoe UI"/>
          <w:sz w:val="28"/>
          <w:szCs w:val="28"/>
        </w:rPr>
      </w:pPr>
      <w:hyperlink r:id="rId5" w:history="1">
        <w:r w:rsidR="003B6A5E" w:rsidRPr="00B848FE">
          <w:rPr>
            <w:rStyle w:val="Hyperlink"/>
            <w:rFonts w:ascii="Segoe UI" w:hAnsi="Segoe UI" w:cs="Segoe UI"/>
            <w:sz w:val="28"/>
            <w:szCs w:val="28"/>
          </w:rPr>
          <w:t>Ibrahemibrach1@gmail.com</w:t>
        </w:r>
      </w:hyperlink>
    </w:p>
    <w:p w:rsidR="003B6A5E" w:rsidRPr="00A94710" w:rsidRDefault="003B6A5E" w:rsidP="003B6A5E">
      <w:pPr>
        <w:bidi/>
        <w:jc w:val="both"/>
        <w:rPr>
          <w:rFonts w:ascii="Segoe UI" w:hAnsi="Segoe UI" w:cs="Segoe UI"/>
          <w:sz w:val="28"/>
          <w:szCs w:val="28"/>
        </w:rPr>
      </w:pPr>
    </w:p>
    <w:sectPr w:rsidR="003B6A5E" w:rsidRPr="00A947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77B46"/>
    <w:multiLevelType w:val="hybridMultilevel"/>
    <w:tmpl w:val="5F4436C2"/>
    <w:lvl w:ilvl="0" w:tplc="4E129C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5DF"/>
    <w:rsid w:val="00016894"/>
    <w:rsid w:val="00181FC0"/>
    <w:rsid w:val="002E126D"/>
    <w:rsid w:val="003B6A5E"/>
    <w:rsid w:val="00466B7C"/>
    <w:rsid w:val="004B1F46"/>
    <w:rsid w:val="005A2CDD"/>
    <w:rsid w:val="006F663F"/>
    <w:rsid w:val="007670EE"/>
    <w:rsid w:val="007B35DF"/>
    <w:rsid w:val="007C615F"/>
    <w:rsid w:val="007E5E7E"/>
    <w:rsid w:val="008F31B6"/>
    <w:rsid w:val="00970CC5"/>
    <w:rsid w:val="00A34180"/>
    <w:rsid w:val="00A94710"/>
    <w:rsid w:val="00AA1624"/>
    <w:rsid w:val="00AA7042"/>
    <w:rsid w:val="00AD69B3"/>
    <w:rsid w:val="00C367A2"/>
    <w:rsid w:val="00D468C6"/>
    <w:rsid w:val="00ED3995"/>
    <w:rsid w:val="00F910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FF8040-AB0B-4434-BE1A-2BD298613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B6A5E"/>
    <w:rPr>
      <w:color w:val="0563C1" w:themeColor="hyperlink"/>
      <w:u w:val="single"/>
    </w:rPr>
  </w:style>
  <w:style w:type="paragraph" w:styleId="a3">
    <w:name w:val="List Paragraph"/>
    <w:basedOn w:val="a"/>
    <w:uiPriority w:val="34"/>
    <w:qFormat/>
    <w:rsid w:val="004B1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TotalTime>
  <Pages>3</Pages>
  <Words>821</Words>
  <Characters>4683</Characters>
  <Application>Microsoft Office Word</Application>
  <DocSecurity>0</DocSecurity>
  <Lines>39</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c:creator>
  <cp:keywords/>
  <dc:description/>
  <cp:lastModifiedBy>FIS</cp:lastModifiedBy>
  <cp:revision>7</cp:revision>
  <dcterms:created xsi:type="dcterms:W3CDTF">2020-06-15T06:56:00Z</dcterms:created>
  <dcterms:modified xsi:type="dcterms:W3CDTF">2020-08-14T11:46:00Z</dcterms:modified>
</cp:coreProperties>
</file>