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CD" w:rsidRDefault="00057ACD" w:rsidP="00057AC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إبراهيم ابراش</w:t>
      </w:r>
    </w:p>
    <w:p w:rsidR="00057ACD" w:rsidRDefault="00057ACD" w:rsidP="00AD3DA0">
      <w:pPr>
        <w:bidi/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تساؤلات </w:t>
      </w:r>
      <w:r w:rsidR="00AD3DA0">
        <w:rPr>
          <w:rFonts w:ascii="Segoe UI" w:hAnsi="Segoe UI" w:cs="Segoe UI" w:hint="cs"/>
          <w:sz w:val="28"/>
          <w:szCs w:val="28"/>
          <w:rtl/>
        </w:rPr>
        <w:t>على</w:t>
      </w:r>
      <w:r>
        <w:rPr>
          <w:rFonts w:ascii="Segoe UI" w:hAnsi="Segoe UI" w:cs="Segoe UI" w:hint="cs"/>
          <w:sz w:val="28"/>
          <w:szCs w:val="28"/>
          <w:rtl/>
        </w:rPr>
        <w:t xml:space="preserve"> القيادة الفلسطينية</w:t>
      </w:r>
      <w:r w:rsidR="00AD3DA0">
        <w:rPr>
          <w:rFonts w:ascii="Segoe UI" w:hAnsi="Segoe UI" w:cs="Segoe UI" w:hint="cs"/>
          <w:sz w:val="28"/>
          <w:szCs w:val="28"/>
          <w:rtl/>
        </w:rPr>
        <w:t xml:space="preserve"> التفكير فيها</w:t>
      </w:r>
    </w:p>
    <w:p w:rsidR="006D4ECB" w:rsidRPr="00BE577F" w:rsidRDefault="006D4ECB" w:rsidP="00466E0F">
      <w:p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بالرغم من أن</w:t>
      </w:r>
      <w:r w:rsidRPr="00FB6B20">
        <w:rPr>
          <w:rFonts w:ascii="Segoe UI" w:hAnsi="Segoe UI" w:cs="Segoe UI"/>
          <w:sz w:val="28"/>
          <w:szCs w:val="28"/>
          <w:rtl/>
        </w:rPr>
        <w:t xml:space="preserve"> الكتابات والتحليلات والمواقف الرسمية والشعبية، فلسطينيا</w:t>
      </w:r>
      <w:r>
        <w:rPr>
          <w:rFonts w:ascii="Segoe UI" w:hAnsi="Segoe UI" w:cs="Segoe UI"/>
          <w:sz w:val="28"/>
          <w:szCs w:val="28"/>
          <w:rtl/>
        </w:rPr>
        <w:t>ً وعربياً ودولياً، المًندِدة ب</w:t>
      </w:r>
      <w:r w:rsidRPr="00FB6B20">
        <w:rPr>
          <w:rFonts w:ascii="Segoe UI" w:hAnsi="Segoe UI" w:cs="Segoe UI"/>
          <w:sz w:val="28"/>
          <w:szCs w:val="28"/>
          <w:rtl/>
        </w:rPr>
        <w:t>صفقة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-نتنياهو</w:t>
      </w:r>
      <w:r w:rsidRPr="00FB6B20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لم تتوقف </w:t>
      </w:r>
      <w:r w:rsidRPr="00FB6B20">
        <w:rPr>
          <w:rFonts w:ascii="Segoe UI" w:hAnsi="Segoe UI" w:cs="Segoe UI"/>
          <w:sz w:val="28"/>
          <w:szCs w:val="28"/>
          <w:rtl/>
        </w:rPr>
        <w:t>وخصوصاً بعد الإعلان ع</w:t>
      </w:r>
      <w:r w:rsidR="00256C5F">
        <w:rPr>
          <w:rFonts w:ascii="Segoe UI" w:hAnsi="Segoe UI" w:cs="Segoe UI"/>
          <w:sz w:val="28"/>
          <w:szCs w:val="28"/>
          <w:rtl/>
        </w:rPr>
        <w:t>ن</w:t>
      </w:r>
      <w:r w:rsidR="00256C5F">
        <w:rPr>
          <w:rFonts w:ascii="Segoe UI" w:hAnsi="Segoe UI" w:cs="Segoe UI" w:hint="cs"/>
          <w:sz w:val="28"/>
          <w:szCs w:val="28"/>
          <w:rtl/>
        </w:rPr>
        <w:t xml:space="preserve"> الصفقة</w:t>
      </w:r>
      <w:r w:rsidRPr="00FB6B20">
        <w:rPr>
          <w:rFonts w:ascii="Segoe UI" w:hAnsi="Segoe UI" w:cs="Segoe UI"/>
          <w:sz w:val="28"/>
          <w:szCs w:val="28"/>
          <w:rtl/>
        </w:rPr>
        <w:t xml:space="preserve"> رسمياً يوم الثامن والعشرين من يناير الماضي، </w:t>
      </w:r>
      <w:r>
        <w:rPr>
          <w:rFonts w:ascii="Segoe UI" w:hAnsi="Segoe UI" w:cs="Segoe UI" w:hint="cs"/>
          <w:sz w:val="28"/>
          <w:szCs w:val="28"/>
          <w:rtl/>
        </w:rPr>
        <w:t>إلا أنه لم يتم اتخاذ أي إجراءات عملية لمواجهة الصفقة وسياسة الضم، كما</w:t>
      </w:r>
      <w:r w:rsidRPr="00FB6B20">
        <w:rPr>
          <w:rFonts w:ascii="Segoe UI" w:hAnsi="Segoe UI" w:cs="Segoe UI"/>
          <w:sz w:val="28"/>
          <w:szCs w:val="28"/>
          <w:rtl/>
        </w:rPr>
        <w:t xml:space="preserve"> لم يتم اختراق ح</w:t>
      </w:r>
      <w:bookmarkStart w:id="0" w:name="_GoBack"/>
      <w:bookmarkEnd w:id="0"/>
      <w:r w:rsidRPr="00FB6B20">
        <w:rPr>
          <w:rFonts w:ascii="Segoe UI" w:hAnsi="Segoe UI" w:cs="Segoe UI"/>
          <w:sz w:val="28"/>
          <w:szCs w:val="28"/>
          <w:rtl/>
        </w:rPr>
        <w:t>الة الجمود في المواقف</w:t>
      </w:r>
      <w:r w:rsidR="00256C5F">
        <w:rPr>
          <w:rFonts w:ascii="Segoe UI" w:hAnsi="Segoe UI" w:cs="Segoe UI"/>
          <w:sz w:val="28"/>
          <w:szCs w:val="28"/>
          <w:rtl/>
        </w:rPr>
        <w:t xml:space="preserve"> </w:t>
      </w:r>
      <w:r w:rsidR="00981375">
        <w:rPr>
          <w:rFonts w:ascii="Segoe UI" w:hAnsi="Segoe UI" w:cs="Segoe UI" w:hint="cs"/>
          <w:sz w:val="28"/>
          <w:szCs w:val="28"/>
          <w:rtl/>
        </w:rPr>
        <w:t>،</w:t>
      </w:r>
      <w:r w:rsidR="00981375" w:rsidRPr="0098137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81375">
        <w:rPr>
          <w:rFonts w:ascii="Segoe UI" w:hAnsi="Segoe UI" w:cs="Segoe UI" w:hint="cs"/>
          <w:sz w:val="28"/>
          <w:szCs w:val="28"/>
          <w:rtl/>
        </w:rPr>
        <w:t xml:space="preserve">حتى </w:t>
      </w:r>
      <w:r w:rsidR="00466E0F">
        <w:rPr>
          <w:rFonts w:ascii="Segoe UI" w:hAnsi="Segoe UI" w:cs="Segoe UI" w:hint="cs"/>
          <w:sz w:val="28"/>
          <w:szCs w:val="28"/>
          <w:rtl/>
        </w:rPr>
        <w:t>تشكيل حكومة وحدة يهودية يمينية و</w:t>
      </w:r>
      <w:r w:rsidR="00981375">
        <w:rPr>
          <w:rFonts w:ascii="Segoe UI" w:hAnsi="Segoe UI" w:cs="Segoe UI" w:hint="cs"/>
          <w:sz w:val="28"/>
          <w:szCs w:val="28"/>
          <w:rtl/>
        </w:rPr>
        <w:t xml:space="preserve">منح الكنيست الثقة </w:t>
      </w:r>
      <w:r w:rsidR="00466E0F">
        <w:rPr>
          <w:rFonts w:ascii="Segoe UI" w:hAnsi="Segoe UI" w:cs="Segoe UI" w:hint="cs"/>
          <w:sz w:val="28"/>
          <w:szCs w:val="28"/>
          <w:rtl/>
        </w:rPr>
        <w:t>لها</w:t>
      </w:r>
      <w:r w:rsidR="00981375">
        <w:rPr>
          <w:rFonts w:ascii="Segoe UI" w:hAnsi="Segoe UI" w:cs="Segoe UI" w:hint="cs"/>
          <w:sz w:val="28"/>
          <w:szCs w:val="28"/>
          <w:rtl/>
        </w:rPr>
        <w:t xml:space="preserve"> برئاسة نتنياهو يوم السابع عشر من مايو الجاري وتعهد نتنياهو في خطابه الأول بضم </w:t>
      </w:r>
      <w:r w:rsidR="003B52B3">
        <w:rPr>
          <w:rFonts w:ascii="Segoe UI" w:hAnsi="Segoe UI" w:cs="Segoe UI" w:hint="cs"/>
          <w:sz w:val="28"/>
          <w:szCs w:val="28"/>
          <w:rtl/>
        </w:rPr>
        <w:t>ال</w:t>
      </w:r>
      <w:r w:rsidR="00981375">
        <w:rPr>
          <w:rFonts w:ascii="Segoe UI" w:hAnsi="Segoe UI" w:cs="Segoe UI" w:hint="cs"/>
          <w:sz w:val="28"/>
          <w:szCs w:val="28"/>
          <w:rtl/>
        </w:rPr>
        <w:t>أراضي لم يغير في المواقف</w:t>
      </w:r>
      <w:r w:rsidR="000B0DF9">
        <w:rPr>
          <w:rFonts w:ascii="Segoe UI" w:hAnsi="Segoe UI" w:cs="Segoe UI" w:hint="cs"/>
          <w:sz w:val="28"/>
          <w:szCs w:val="28"/>
          <w:rtl/>
        </w:rPr>
        <w:t xml:space="preserve"> التي استمرت </w:t>
      </w:r>
      <w:r w:rsidR="00981375">
        <w:rPr>
          <w:rFonts w:ascii="Segoe UI" w:hAnsi="Segoe UI" w:cs="Segoe UI" w:hint="cs"/>
          <w:sz w:val="28"/>
          <w:szCs w:val="28"/>
          <w:rtl/>
        </w:rPr>
        <w:t>مقتصرة على التنديد والشجب</w:t>
      </w:r>
      <w:r w:rsidR="003B52B3">
        <w:rPr>
          <w:rFonts w:ascii="Segoe UI" w:hAnsi="Segoe UI" w:cs="Segoe UI" w:hint="cs"/>
          <w:sz w:val="28"/>
          <w:szCs w:val="28"/>
          <w:rtl/>
        </w:rPr>
        <w:t xml:space="preserve"> وتهديد السلطة بوقف العمل بالاتفاقات الموقعة مع إسرائيل</w:t>
      </w:r>
      <w:r w:rsidR="00256C5F">
        <w:rPr>
          <w:rFonts w:ascii="Segoe UI" w:hAnsi="Segoe UI" w:cs="Segoe UI" w:hint="cs"/>
          <w:sz w:val="28"/>
          <w:szCs w:val="28"/>
          <w:rtl/>
        </w:rPr>
        <w:t>.</w:t>
      </w:r>
    </w:p>
    <w:p w:rsidR="00256C5F" w:rsidRPr="00057ACD" w:rsidRDefault="006D4ECB" w:rsidP="000B0DF9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حالة العجز عن مواجهة الصفقة </w:t>
      </w:r>
      <w:r w:rsidR="003B52B3">
        <w:rPr>
          <w:rFonts w:ascii="Segoe UI" w:hAnsi="Segoe UI" w:cs="Segoe UI" w:hint="cs"/>
          <w:sz w:val="28"/>
          <w:szCs w:val="28"/>
          <w:rtl/>
        </w:rPr>
        <w:t>وا</w:t>
      </w:r>
      <w:r>
        <w:rPr>
          <w:rFonts w:ascii="Segoe UI" w:hAnsi="Segoe UI" w:cs="Segoe UI" w:hint="cs"/>
          <w:sz w:val="28"/>
          <w:szCs w:val="28"/>
          <w:rtl/>
        </w:rPr>
        <w:t xml:space="preserve">لضم حالة عامة فلسطينياً وعربياً ودولياً </w:t>
      </w:r>
      <w:r w:rsidR="00256C5F">
        <w:rPr>
          <w:rFonts w:ascii="Segoe UI" w:hAnsi="Segoe UI" w:cs="Segoe UI" w:hint="cs"/>
          <w:sz w:val="28"/>
          <w:szCs w:val="28"/>
          <w:rtl/>
        </w:rPr>
        <w:t>وهي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56C5F">
        <w:rPr>
          <w:rFonts w:ascii="Segoe UI" w:hAnsi="Segoe UI" w:cs="Segoe UI" w:hint="cs"/>
          <w:sz w:val="28"/>
          <w:szCs w:val="28"/>
          <w:rtl/>
        </w:rPr>
        <w:t>حالة ت</w:t>
      </w:r>
      <w:r>
        <w:rPr>
          <w:rFonts w:ascii="Segoe UI" w:hAnsi="Segoe UI" w:cs="Segoe UI" w:hint="cs"/>
          <w:sz w:val="28"/>
          <w:szCs w:val="28"/>
          <w:rtl/>
        </w:rPr>
        <w:t xml:space="preserve">عود لأسباب متعددة سبق الكتابة عنها ولا داع لتكرار سردها. </w:t>
      </w:r>
      <w:r w:rsidR="00256C5F">
        <w:rPr>
          <w:rFonts w:ascii="Segoe UI" w:hAnsi="Segoe UI" w:cs="Segoe UI" w:hint="cs"/>
          <w:sz w:val="28"/>
          <w:szCs w:val="28"/>
          <w:rtl/>
        </w:rPr>
        <w:t>ولكن و</w:t>
      </w:r>
      <w:r>
        <w:rPr>
          <w:rFonts w:ascii="Segoe UI" w:hAnsi="Segoe UI" w:cs="Segoe UI" w:hint="cs"/>
          <w:sz w:val="28"/>
          <w:szCs w:val="28"/>
          <w:rtl/>
        </w:rPr>
        <w:t>لأن القضية الفلسطينية أصبحت</w:t>
      </w:r>
      <w:r w:rsidR="000B0DF9">
        <w:rPr>
          <w:rFonts w:ascii="Segoe UI" w:hAnsi="Segoe UI" w:cs="Segoe UI" w:hint="cs"/>
          <w:sz w:val="28"/>
          <w:szCs w:val="28"/>
          <w:rtl/>
        </w:rPr>
        <w:t xml:space="preserve"> تقريباً</w:t>
      </w:r>
      <w:r>
        <w:rPr>
          <w:rFonts w:ascii="Segoe UI" w:hAnsi="Segoe UI" w:cs="Segoe UI" w:hint="cs"/>
          <w:sz w:val="28"/>
          <w:szCs w:val="28"/>
          <w:rtl/>
        </w:rPr>
        <w:t xml:space="preserve"> شأناً خاصا</w:t>
      </w:r>
      <w:r w:rsidR="0097140F">
        <w:rPr>
          <w:rFonts w:ascii="Segoe UI" w:hAnsi="Segoe UI" w:cs="Segoe UI" w:hint="cs"/>
          <w:sz w:val="28"/>
          <w:szCs w:val="28"/>
          <w:rtl/>
        </w:rPr>
        <w:t>ً</w:t>
      </w:r>
      <w:r>
        <w:rPr>
          <w:rFonts w:ascii="Segoe UI" w:hAnsi="Segoe UI" w:cs="Segoe UI" w:hint="cs"/>
          <w:sz w:val="28"/>
          <w:szCs w:val="28"/>
          <w:rtl/>
        </w:rPr>
        <w:t xml:space="preserve"> بالفلسطينيين بعد تفكيك وتراجع أبعادها العربية والإسلامية وحتى الدولية</w:t>
      </w:r>
      <w:r w:rsidR="00256C5F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 xml:space="preserve"> فإن الأنظار تتجه لقيادة منظمة التحرير في انتظار ما سيصدر عنها من قرارات وخطوات عملية غير خطاب الرفض والتنديد وغير سياسة </w:t>
      </w:r>
      <w:r w:rsidR="00E57507">
        <w:rPr>
          <w:rFonts w:ascii="Segoe UI" w:hAnsi="Segoe UI" w:cs="Segoe UI" w:hint="cs"/>
          <w:sz w:val="28"/>
          <w:szCs w:val="28"/>
          <w:rtl/>
        </w:rPr>
        <w:t>الانتظار.</w:t>
      </w:r>
      <w:r w:rsidR="00256C5F" w:rsidRPr="00256C5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56C5F" w:rsidRPr="00057ACD">
        <w:rPr>
          <w:rFonts w:ascii="Segoe UI" w:hAnsi="Segoe UI" w:cs="Segoe UI" w:hint="cs"/>
          <w:sz w:val="28"/>
          <w:szCs w:val="28"/>
          <w:rtl/>
        </w:rPr>
        <w:t xml:space="preserve">وإن كنا نركز على منظمة التحرير فلأن حركة حماس حسمت أمرها مبكراً بقطع صلتها بالسلطة الوطنية وبالمشروع الوطني وما يعنيها ويُشغلها الآن </w:t>
      </w:r>
      <w:r w:rsidR="00256C5F">
        <w:rPr>
          <w:rFonts w:ascii="Segoe UI" w:hAnsi="Segoe UI" w:cs="Segoe UI" w:hint="cs"/>
          <w:sz w:val="28"/>
          <w:szCs w:val="28"/>
          <w:rtl/>
        </w:rPr>
        <w:t xml:space="preserve">هو قطاع غزة وترسيخ </w:t>
      </w:r>
      <w:r w:rsidR="00256C5F" w:rsidRPr="00057ACD">
        <w:rPr>
          <w:rFonts w:ascii="Segoe UI" w:hAnsi="Segoe UI" w:cs="Segoe UI" w:hint="cs"/>
          <w:sz w:val="28"/>
          <w:szCs w:val="28"/>
          <w:rtl/>
        </w:rPr>
        <w:t xml:space="preserve">سلطتها فيه.  </w:t>
      </w:r>
    </w:p>
    <w:p w:rsidR="00742619" w:rsidRPr="00057ACD" w:rsidRDefault="00256C5F" w:rsidP="00FC0DCD">
      <w:p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و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>بما أن القيادة الفلسطينية في حالة اجتماع مفتوح، نتمنى</w:t>
      </w:r>
      <w:r w:rsidR="00FC0DCD">
        <w:rPr>
          <w:rFonts w:ascii="Segoe UI" w:hAnsi="Segoe UI" w:cs="Segoe UI" w:hint="cs"/>
          <w:sz w:val="28"/>
          <w:szCs w:val="28"/>
          <w:rtl/>
        </w:rPr>
        <w:t xml:space="preserve"> على المجتمعين </w:t>
      </w:r>
      <w:r w:rsidR="00E57507">
        <w:rPr>
          <w:rFonts w:ascii="Segoe UI" w:hAnsi="Segoe UI" w:cs="Segoe UI" w:hint="cs"/>
          <w:sz w:val="28"/>
          <w:szCs w:val="28"/>
          <w:rtl/>
        </w:rPr>
        <w:t xml:space="preserve">الخروج من مربع الانتظار والرفض اللفظي والاقتصار </w:t>
      </w:r>
      <w:r w:rsidR="003B52B3">
        <w:rPr>
          <w:rFonts w:ascii="Segoe UI" w:hAnsi="Segoe UI" w:cs="Segoe UI" w:hint="cs"/>
          <w:sz w:val="28"/>
          <w:szCs w:val="28"/>
          <w:rtl/>
        </w:rPr>
        <w:t>و</w:t>
      </w:r>
      <w:r w:rsidR="00E57507">
        <w:rPr>
          <w:rFonts w:ascii="Segoe UI" w:hAnsi="Segoe UI" w:cs="Segoe UI" w:hint="cs"/>
          <w:sz w:val="28"/>
          <w:szCs w:val="28"/>
          <w:rtl/>
        </w:rPr>
        <w:t xml:space="preserve">التهديد بتنفيذ قرارات المجلسين الوطني والمركزي إلى 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 xml:space="preserve">التفكير </w:t>
      </w:r>
      <w:r w:rsidR="00E57507">
        <w:rPr>
          <w:rFonts w:ascii="Segoe UI" w:hAnsi="Segoe UI" w:cs="Segoe UI" w:hint="cs"/>
          <w:sz w:val="28"/>
          <w:szCs w:val="28"/>
          <w:rtl/>
        </w:rPr>
        <w:t xml:space="preserve">برؤية استراتيجية </w:t>
      </w:r>
      <w:r w:rsidR="00FC0DCD">
        <w:rPr>
          <w:rFonts w:ascii="Segoe UI" w:hAnsi="Segoe UI" w:cs="Segoe UI" w:hint="cs"/>
          <w:sz w:val="28"/>
          <w:szCs w:val="28"/>
          <w:rtl/>
        </w:rPr>
        <w:t>ووضع</w:t>
      </w:r>
      <w:r w:rsidR="00E5750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>التساؤلات التالية</w:t>
      </w:r>
      <w:r w:rsidR="00FC0DCD">
        <w:rPr>
          <w:rFonts w:ascii="Segoe UI" w:hAnsi="Segoe UI" w:cs="Segoe UI" w:hint="cs"/>
          <w:sz w:val="28"/>
          <w:szCs w:val="28"/>
          <w:rtl/>
        </w:rPr>
        <w:t xml:space="preserve"> محل النقاش: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0B0DF9" w:rsidRDefault="00E55BBF" w:rsidP="00466E0F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بما أن الصفقة وضم الأراضي خطر سيؤدي إلى تصفية القضية الوطنية كما تقول القيادة الفلسطينية، فهل يمكن مواجهتها بدون وحدة وطنية؟ </w:t>
      </w:r>
      <w:r w:rsidR="000B0DF9">
        <w:rPr>
          <w:rFonts w:ascii="Segoe UI" w:hAnsi="Segoe UI" w:cs="Segoe UI" w:hint="cs"/>
          <w:sz w:val="28"/>
          <w:szCs w:val="28"/>
          <w:rtl/>
        </w:rPr>
        <w:t>.</w:t>
      </w:r>
    </w:p>
    <w:p w:rsidR="00E55BBF" w:rsidRDefault="00E55BBF" w:rsidP="000B0DF9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057ACD">
        <w:rPr>
          <w:rFonts w:ascii="Segoe UI" w:hAnsi="Segoe UI" w:cs="Segoe UI" w:hint="cs"/>
          <w:sz w:val="28"/>
          <w:szCs w:val="28"/>
          <w:rtl/>
        </w:rPr>
        <w:t>ما سبب غياب أي حراك سياسي جاد نحو المصالحة والوحدة الوطنية ونحو إعادة بناء منظمة التحرير الفلسطينية ولو في نطاق مكوناتها التأسيسية الأولى</w:t>
      </w:r>
      <w:proofErr w:type="gramStart"/>
      <w:r w:rsidRPr="00057ACD">
        <w:rPr>
          <w:rFonts w:ascii="Segoe UI" w:hAnsi="Segoe UI" w:cs="Segoe UI" w:hint="cs"/>
          <w:sz w:val="28"/>
          <w:szCs w:val="28"/>
          <w:rtl/>
        </w:rPr>
        <w:t>؟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  <w:proofErr w:type="gramEnd"/>
      <w:r w:rsidR="00466E0F" w:rsidRPr="00466E0F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0B0DF9" w:rsidRPr="00466E0F" w:rsidRDefault="000B0DF9" w:rsidP="000B0DF9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لماذا ينحصر أمر الرد على التهديد المصيري للشعب والقضية في قرارات رسمية ويغيب الحراك الشعبي في كافة أماكن التواجد الفلسطيني، بينما سابقاً كانت أحداث أقل أهمية تشعل الأرض تحت اقدام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الاحتلال؟.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FC0DCD" w:rsidRPr="00057ACD" w:rsidRDefault="00FC0DCD" w:rsidP="00466E0F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057ACD">
        <w:rPr>
          <w:rFonts w:ascii="Segoe UI" w:hAnsi="Segoe UI" w:cs="Segoe UI" w:hint="cs"/>
          <w:sz w:val="28"/>
          <w:szCs w:val="28"/>
          <w:rtl/>
        </w:rPr>
        <w:lastRenderedPageBreak/>
        <w:t>هل سيستمر الوضع السياسي على حاله وتستمر العلاقة نفسها ما بين السلطة وإسرائيل</w:t>
      </w:r>
      <w:r w:rsidR="00466E0F" w:rsidRPr="00466E0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66E0F" w:rsidRPr="00057ACD">
        <w:rPr>
          <w:rFonts w:ascii="Segoe UI" w:hAnsi="Segoe UI" w:cs="Segoe UI" w:hint="cs"/>
          <w:sz w:val="28"/>
          <w:szCs w:val="28"/>
          <w:rtl/>
        </w:rPr>
        <w:t>في حالة تأجيل الضم أو تراجعت عنه إسرائيل نظريا</w:t>
      </w:r>
      <w:r w:rsidR="00466E0F">
        <w:rPr>
          <w:rFonts w:ascii="Segoe UI" w:hAnsi="Segoe UI" w:cs="Segoe UI" w:hint="cs"/>
          <w:sz w:val="28"/>
          <w:szCs w:val="28"/>
          <w:rtl/>
        </w:rPr>
        <w:t>ً</w:t>
      </w:r>
      <w:r w:rsidR="00466E0F" w:rsidRPr="00057ACD">
        <w:rPr>
          <w:rFonts w:ascii="Segoe UI" w:hAnsi="Segoe UI" w:cs="Segoe UI" w:hint="cs"/>
          <w:sz w:val="28"/>
          <w:szCs w:val="28"/>
          <w:rtl/>
        </w:rPr>
        <w:t xml:space="preserve"> ونفذته بوسائل وطرق أخرى بدون إعلان؟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057ACD" w:rsidRPr="00057ACD" w:rsidRDefault="00FC0DCD" w:rsidP="00FC0DCD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حالة الضم 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 xml:space="preserve">هل </w:t>
      </w:r>
      <w:r>
        <w:rPr>
          <w:rFonts w:ascii="Segoe UI" w:hAnsi="Segoe UI" w:cs="Segoe UI" w:hint="cs"/>
          <w:sz w:val="28"/>
          <w:szCs w:val="28"/>
          <w:rtl/>
        </w:rPr>
        <w:t>سيتم</w:t>
      </w:r>
      <w:r w:rsidR="0011503E">
        <w:rPr>
          <w:rFonts w:ascii="Segoe UI" w:hAnsi="Segoe UI" w:cs="Segoe UI" w:hint="cs"/>
          <w:sz w:val="28"/>
          <w:szCs w:val="28"/>
          <w:rtl/>
        </w:rPr>
        <w:t xml:space="preserve"> تنفيذ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1503E">
        <w:rPr>
          <w:rFonts w:ascii="Segoe UI" w:hAnsi="Segoe UI" w:cs="Segoe UI" w:hint="cs"/>
          <w:sz w:val="28"/>
          <w:szCs w:val="28"/>
          <w:rtl/>
        </w:rPr>
        <w:t xml:space="preserve">كل 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 xml:space="preserve">قرارات المجلسين </w:t>
      </w:r>
      <w:r w:rsidR="0011503E">
        <w:rPr>
          <w:rFonts w:ascii="Segoe UI" w:hAnsi="Segoe UI" w:cs="Segoe UI" w:hint="cs"/>
          <w:sz w:val="28"/>
          <w:szCs w:val="28"/>
          <w:rtl/>
        </w:rPr>
        <w:t xml:space="preserve">أم سيقتصر </w:t>
      </w:r>
      <w:r>
        <w:rPr>
          <w:rFonts w:ascii="Segoe UI" w:hAnsi="Segoe UI" w:cs="Segoe UI" w:hint="cs"/>
          <w:sz w:val="28"/>
          <w:szCs w:val="28"/>
          <w:rtl/>
        </w:rPr>
        <w:t xml:space="preserve">الأمر على </w:t>
      </w:r>
      <w:r w:rsidR="003B52B3">
        <w:rPr>
          <w:rFonts w:ascii="Segoe UI" w:hAnsi="Segoe UI" w:cs="Segoe UI" w:hint="cs"/>
          <w:sz w:val="28"/>
          <w:szCs w:val="28"/>
          <w:rtl/>
        </w:rPr>
        <w:t xml:space="preserve">وقف العمل بالاتفاقات الموقعة </w:t>
      </w:r>
      <w:r>
        <w:rPr>
          <w:rFonts w:ascii="Segoe UI" w:hAnsi="Segoe UI" w:cs="Segoe UI" w:hint="cs"/>
          <w:sz w:val="28"/>
          <w:szCs w:val="28"/>
          <w:rtl/>
        </w:rPr>
        <w:t>فقط وربما ببعضها؟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057ACD" w:rsidRPr="00057ACD" w:rsidRDefault="00057ACD" w:rsidP="00057ACD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057ACD"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FC0DCD">
        <w:rPr>
          <w:rFonts w:ascii="Segoe UI" w:hAnsi="Segoe UI" w:cs="Segoe UI" w:hint="cs"/>
          <w:sz w:val="28"/>
          <w:szCs w:val="28"/>
          <w:rtl/>
        </w:rPr>
        <w:t xml:space="preserve">في ظل استمرار الانقسام، </w:t>
      </w:r>
      <w:r w:rsidRPr="00057ACD">
        <w:rPr>
          <w:rFonts w:ascii="Segoe UI" w:hAnsi="Segoe UI" w:cs="Segoe UI" w:hint="cs"/>
          <w:sz w:val="28"/>
          <w:szCs w:val="28"/>
          <w:rtl/>
        </w:rPr>
        <w:t>هل القرارات التي ستنتج عن اجتماعات القيادة التي تقاطعها فصائل عديدة ستُلزم الكل الفلسطيني، حزبياً وشعبياً؟</w:t>
      </w:r>
      <w:r w:rsidR="00FC0D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057ACD">
        <w:rPr>
          <w:rFonts w:ascii="Segoe UI" w:hAnsi="Segoe UI" w:cs="Segoe UI" w:hint="cs"/>
          <w:sz w:val="28"/>
          <w:szCs w:val="28"/>
          <w:rtl/>
        </w:rPr>
        <w:t>.</w:t>
      </w:r>
    </w:p>
    <w:p w:rsidR="00057ACD" w:rsidRPr="00057ACD" w:rsidRDefault="00DD3904" w:rsidP="00DD3904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هل </w:t>
      </w:r>
      <w:r w:rsidRPr="00057ACD">
        <w:rPr>
          <w:rFonts w:ascii="Segoe UI" w:hAnsi="Segoe UI" w:cs="Segoe UI"/>
          <w:sz w:val="28"/>
          <w:szCs w:val="28"/>
          <w:rtl/>
        </w:rPr>
        <w:t>السلطة الوطنية</w:t>
      </w:r>
      <w:r>
        <w:rPr>
          <w:rFonts w:ascii="Segoe UI" w:hAnsi="Segoe UI" w:cs="Segoe UI" w:hint="cs"/>
          <w:sz w:val="28"/>
          <w:szCs w:val="28"/>
          <w:rtl/>
        </w:rPr>
        <w:t xml:space="preserve"> مشمولة بقرارات وقف العمل بالاتفاقات الموقعة؟ </w:t>
      </w:r>
      <w:r w:rsidRPr="00057ACD">
        <w:rPr>
          <w:rFonts w:ascii="Segoe UI" w:hAnsi="Segoe UI" w:cs="Segoe UI"/>
          <w:sz w:val="28"/>
          <w:szCs w:val="28"/>
          <w:rtl/>
        </w:rPr>
        <w:t xml:space="preserve"> أم </w:t>
      </w:r>
      <w:r w:rsidRPr="00057ACD">
        <w:rPr>
          <w:rFonts w:ascii="Segoe UI" w:hAnsi="Segoe UI" w:cs="Segoe UI" w:hint="cs"/>
          <w:sz w:val="28"/>
          <w:szCs w:val="28"/>
          <w:rtl/>
        </w:rPr>
        <w:t>أ</w:t>
      </w:r>
      <w:r w:rsidRPr="00057ACD">
        <w:rPr>
          <w:rFonts w:ascii="Segoe UI" w:hAnsi="Segoe UI" w:cs="Segoe UI"/>
          <w:sz w:val="28"/>
          <w:szCs w:val="28"/>
          <w:rtl/>
        </w:rPr>
        <w:t>نه سيتم وقف</w:t>
      </w:r>
      <w:r w:rsidR="000B0DF9">
        <w:rPr>
          <w:rFonts w:ascii="Segoe UI" w:hAnsi="Segoe UI" w:cs="Segoe UI" w:hint="cs"/>
          <w:sz w:val="28"/>
          <w:szCs w:val="28"/>
          <w:rtl/>
        </w:rPr>
        <w:t xml:space="preserve"> العمل</w:t>
      </w:r>
      <w:r w:rsidRPr="00057ACD">
        <w:rPr>
          <w:rFonts w:ascii="Segoe UI" w:hAnsi="Segoe UI" w:cs="Segoe UI"/>
          <w:sz w:val="28"/>
          <w:szCs w:val="28"/>
          <w:rtl/>
        </w:rPr>
        <w:t xml:space="preserve"> </w:t>
      </w:r>
      <w:r w:rsidR="000B0DF9">
        <w:rPr>
          <w:rFonts w:ascii="Segoe UI" w:hAnsi="Segoe UI" w:cs="Segoe UI" w:hint="cs"/>
          <w:sz w:val="28"/>
          <w:szCs w:val="28"/>
          <w:rtl/>
        </w:rPr>
        <w:t>ب</w:t>
      </w:r>
      <w:r w:rsidRPr="00057ACD">
        <w:rPr>
          <w:rFonts w:ascii="Segoe UI" w:hAnsi="Segoe UI" w:cs="Segoe UI"/>
          <w:sz w:val="28"/>
          <w:szCs w:val="28"/>
          <w:rtl/>
        </w:rPr>
        <w:t xml:space="preserve">الاتفاقات مع استمرار </w:t>
      </w:r>
      <w:r w:rsidRPr="00057ACD">
        <w:rPr>
          <w:rFonts w:ascii="Segoe UI" w:hAnsi="Segoe UI" w:cs="Segoe UI" w:hint="cs"/>
          <w:sz w:val="28"/>
          <w:szCs w:val="28"/>
          <w:rtl/>
        </w:rPr>
        <w:t>السلطة</w:t>
      </w:r>
      <w:r>
        <w:rPr>
          <w:rFonts w:ascii="Segoe UI" w:hAnsi="Segoe UI" w:cs="Segoe UI" w:hint="cs"/>
          <w:sz w:val="28"/>
          <w:szCs w:val="28"/>
          <w:rtl/>
        </w:rPr>
        <w:t xml:space="preserve">؟ </w:t>
      </w:r>
      <w:r w:rsidRPr="00057ACD">
        <w:rPr>
          <w:rFonts w:ascii="Segoe UI" w:hAnsi="Segoe UI" w:cs="Segoe UI" w:hint="cs"/>
          <w:sz w:val="28"/>
          <w:szCs w:val="28"/>
          <w:rtl/>
        </w:rPr>
        <w:t>وقد أكد أكثر من مسؤول في السلطة والمنظمة أن السلطة منجز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>ٌ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 وطني ولا يمكن التخلي </w:t>
      </w:r>
      <w:proofErr w:type="gramStart"/>
      <w:r w:rsidRPr="00057ACD">
        <w:rPr>
          <w:rFonts w:ascii="Segoe UI" w:hAnsi="Segoe UI" w:cs="Segoe UI" w:hint="cs"/>
          <w:sz w:val="28"/>
          <w:szCs w:val="28"/>
          <w:rtl/>
        </w:rPr>
        <w:t>عنها</w:t>
      </w:r>
      <w:r w:rsidR="00FC0DC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57ACD" w:rsidRPr="00057ACD"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057ACD" w:rsidRPr="00057ACD" w:rsidRDefault="00057ACD" w:rsidP="00057ACD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057AC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>كي</w:t>
      </w:r>
      <w:r w:rsidR="00DD3904" w:rsidRPr="00057ACD">
        <w:rPr>
          <w:rFonts w:ascii="Segoe UI" w:hAnsi="Segoe UI" w:cs="Segoe UI" w:hint="eastAsia"/>
          <w:sz w:val="28"/>
          <w:szCs w:val="28"/>
          <w:rtl/>
        </w:rPr>
        <w:t>ف</w:t>
      </w:r>
      <w:r w:rsidR="00DD3904" w:rsidRPr="00057ACD">
        <w:rPr>
          <w:rFonts w:ascii="Segoe UI" w:hAnsi="Segoe UI" w:cs="Segoe UI"/>
          <w:sz w:val="28"/>
          <w:szCs w:val="28"/>
          <w:rtl/>
        </w:rPr>
        <w:t xml:space="preserve"> ستستمر السلطة بدون الاتفاقات الموقعة مثل بروتوكول باريس الاقتصادي وأموال المقاصة والتنسيق ال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>أ</w:t>
      </w:r>
      <w:r w:rsidR="00DD3904" w:rsidRPr="00057ACD">
        <w:rPr>
          <w:rFonts w:ascii="Segoe UI" w:hAnsi="Segoe UI" w:cs="Segoe UI"/>
          <w:sz w:val="28"/>
          <w:szCs w:val="28"/>
          <w:rtl/>
        </w:rPr>
        <w:t xml:space="preserve">مني والإداري والمعابر 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>الخ؟</w:t>
      </w:r>
      <w:r w:rsidR="00FC0D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057ACD">
        <w:rPr>
          <w:rFonts w:ascii="Segoe UI" w:hAnsi="Segoe UI" w:cs="Segoe UI" w:hint="cs"/>
          <w:sz w:val="28"/>
          <w:szCs w:val="28"/>
          <w:rtl/>
        </w:rPr>
        <w:t>.</w:t>
      </w:r>
    </w:p>
    <w:p w:rsidR="00057ACD" w:rsidRPr="00057ACD" w:rsidRDefault="00057ACD" w:rsidP="00057ACD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057AC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>هل</w:t>
      </w:r>
      <w:r w:rsidR="00DD3904" w:rsidRPr="00057ACD">
        <w:rPr>
          <w:rFonts w:ascii="Segoe UI" w:hAnsi="Segoe UI" w:cs="Segoe UI"/>
          <w:sz w:val="28"/>
          <w:szCs w:val="28"/>
          <w:rtl/>
        </w:rPr>
        <w:t xml:space="preserve"> وقف الاتفاقات يعني الانتقال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 xml:space="preserve"> تلقائيا</w:t>
      </w:r>
      <w:r w:rsidR="00E57507">
        <w:rPr>
          <w:rFonts w:ascii="Segoe UI" w:hAnsi="Segoe UI" w:cs="Segoe UI" w:hint="cs"/>
          <w:sz w:val="28"/>
          <w:szCs w:val="28"/>
          <w:rtl/>
        </w:rPr>
        <w:t>ً</w:t>
      </w:r>
      <w:r w:rsidR="00DD3904" w:rsidRPr="00057ACD">
        <w:rPr>
          <w:rFonts w:ascii="Segoe UI" w:hAnsi="Segoe UI" w:cs="Segoe UI"/>
          <w:sz w:val="28"/>
          <w:szCs w:val="28"/>
          <w:rtl/>
        </w:rPr>
        <w:t xml:space="preserve"> من حكومة وسلطة الحكم الذاتي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 ومجمل اتفاقات أوسلو</w:t>
      </w:r>
      <w:r w:rsidR="00DD3904" w:rsidRPr="00057ACD">
        <w:rPr>
          <w:rFonts w:ascii="Segoe UI" w:hAnsi="Segoe UI" w:cs="Segoe UI"/>
          <w:sz w:val="28"/>
          <w:szCs w:val="28"/>
          <w:rtl/>
        </w:rPr>
        <w:t xml:space="preserve"> إلى حكومة وسلطة 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>الدولة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 الفلسطينية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 xml:space="preserve"> دون تعديل في القانون الأساسي وبدون </w:t>
      </w:r>
      <w:r w:rsidRPr="00057ACD">
        <w:rPr>
          <w:rFonts w:ascii="Segoe UI" w:hAnsi="Segoe UI" w:cs="Segoe UI" w:hint="cs"/>
          <w:sz w:val="28"/>
          <w:szCs w:val="28"/>
          <w:rtl/>
        </w:rPr>
        <w:t>انتخابات؟</w:t>
      </w:r>
      <w:r w:rsidR="00E55BBF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057ACD">
        <w:rPr>
          <w:rFonts w:ascii="Segoe UI" w:hAnsi="Segoe UI" w:cs="Segoe UI" w:hint="cs"/>
          <w:sz w:val="28"/>
          <w:szCs w:val="28"/>
          <w:rtl/>
        </w:rPr>
        <w:t>.</w:t>
      </w:r>
    </w:p>
    <w:p w:rsidR="00057ACD" w:rsidRPr="00057ACD" w:rsidRDefault="00057ACD" w:rsidP="00E57507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057ACD">
        <w:rPr>
          <w:rFonts w:ascii="Segoe UI" w:hAnsi="Segoe UI" w:cs="Segoe UI" w:hint="cs"/>
          <w:sz w:val="28"/>
          <w:szCs w:val="28"/>
          <w:rtl/>
        </w:rPr>
        <w:t xml:space="preserve">هل توجد ضمانات أو مؤشرات بأن دول العالم بما فيها الدول العربية والإسلامية ستعترف بالدولة الفلسطينية </w:t>
      </w:r>
      <w:r w:rsidR="003B52B3">
        <w:rPr>
          <w:rFonts w:ascii="Segoe UI" w:hAnsi="Segoe UI" w:cs="Segoe UI" w:hint="cs"/>
          <w:sz w:val="28"/>
          <w:szCs w:val="28"/>
          <w:rtl/>
        </w:rPr>
        <w:t xml:space="preserve">التي ستحل محل سلطة الحكم الذاتي </w:t>
      </w:r>
      <w:r w:rsidRPr="00057ACD">
        <w:rPr>
          <w:rFonts w:ascii="Segoe UI" w:hAnsi="Segoe UI" w:cs="Segoe UI" w:hint="cs"/>
          <w:sz w:val="28"/>
          <w:szCs w:val="28"/>
          <w:rtl/>
        </w:rPr>
        <w:t>وتتعامل معها</w:t>
      </w:r>
      <w:r w:rsidR="00E57507" w:rsidRPr="00E5750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57507">
        <w:rPr>
          <w:rFonts w:ascii="Segoe UI" w:hAnsi="Segoe UI" w:cs="Segoe UI" w:hint="cs"/>
          <w:sz w:val="28"/>
          <w:szCs w:val="28"/>
          <w:rtl/>
        </w:rPr>
        <w:t xml:space="preserve">رسمياً </w:t>
      </w:r>
      <w:r w:rsidR="00E57507" w:rsidRPr="00057ACD">
        <w:rPr>
          <w:rFonts w:ascii="Segoe UI" w:hAnsi="Segoe UI" w:cs="Segoe UI" w:hint="cs"/>
          <w:sz w:val="28"/>
          <w:szCs w:val="28"/>
          <w:rtl/>
        </w:rPr>
        <w:t xml:space="preserve">كواقع </w:t>
      </w:r>
      <w:r w:rsidR="00E57507">
        <w:rPr>
          <w:rFonts w:ascii="Segoe UI" w:hAnsi="Segoe UI" w:cs="Segoe UI" w:hint="cs"/>
          <w:sz w:val="28"/>
          <w:szCs w:val="28"/>
          <w:rtl/>
        </w:rPr>
        <w:t>قائم</w:t>
      </w:r>
      <w:r w:rsidRPr="00057ACD">
        <w:rPr>
          <w:rFonts w:ascii="Segoe UI" w:hAnsi="Segoe UI" w:cs="Segoe UI" w:hint="cs"/>
          <w:sz w:val="28"/>
          <w:szCs w:val="28"/>
          <w:rtl/>
        </w:rPr>
        <w:t>؟</w:t>
      </w:r>
      <w:r w:rsidR="00E55BBF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057ACD">
        <w:rPr>
          <w:rFonts w:ascii="Segoe UI" w:hAnsi="Segoe UI" w:cs="Segoe UI" w:hint="cs"/>
          <w:sz w:val="28"/>
          <w:szCs w:val="28"/>
          <w:rtl/>
        </w:rPr>
        <w:t>.</w:t>
      </w:r>
    </w:p>
    <w:p w:rsidR="00057ACD" w:rsidRPr="00057ACD" w:rsidRDefault="00057ACD" w:rsidP="007C0BA3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057ACD">
        <w:rPr>
          <w:rFonts w:ascii="Segoe UI" w:hAnsi="Segoe UI" w:cs="Segoe UI" w:hint="cs"/>
          <w:sz w:val="28"/>
          <w:szCs w:val="28"/>
          <w:rtl/>
        </w:rPr>
        <w:t xml:space="preserve">في حالة تحويل سلطة الحكم الذاتي إلى سلطة دولة فما شكل علاقتها بقطاع غزة وبسلطة حماس هناك؟ </w:t>
      </w:r>
      <w:r w:rsidR="007C0BA3">
        <w:rPr>
          <w:rFonts w:ascii="Segoe UI" w:hAnsi="Segoe UI" w:cs="Segoe UI" w:hint="cs"/>
          <w:sz w:val="28"/>
          <w:szCs w:val="28"/>
          <w:rtl/>
        </w:rPr>
        <w:t>أم سيصبح هناك دولة في الضفة وأخرى في</w:t>
      </w:r>
      <w:r w:rsidR="00DD3904">
        <w:rPr>
          <w:rFonts w:ascii="Segoe UI" w:hAnsi="Segoe UI" w:cs="Segoe UI" w:hint="cs"/>
          <w:sz w:val="28"/>
          <w:szCs w:val="28"/>
          <w:rtl/>
        </w:rPr>
        <w:t xml:space="preserve"> قطاع</w:t>
      </w:r>
      <w:r w:rsidR="007C0BA3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7C0BA3">
        <w:rPr>
          <w:rFonts w:ascii="Segoe UI" w:hAnsi="Segoe UI" w:cs="Segoe UI" w:hint="cs"/>
          <w:sz w:val="28"/>
          <w:szCs w:val="28"/>
          <w:rtl/>
        </w:rPr>
        <w:t>غزة</w:t>
      </w:r>
      <w:r w:rsidRPr="00057ACD">
        <w:rPr>
          <w:rFonts w:ascii="Segoe UI" w:hAnsi="Segoe UI" w:cs="Segoe UI" w:hint="cs"/>
          <w:sz w:val="28"/>
          <w:szCs w:val="28"/>
          <w:rtl/>
        </w:rPr>
        <w:t>؟.</w:t>
      </w:r>
      <w:proofErr w:type="gramEnd"/>
      <w:r w:rsidRPr="00057ACD">
        <w:rPr>
          <w:rFonts w:ascii="Segoe UI" w:hAnsi="Segoe UI" w:cs="Segoe UI" w:hint="cs"/>
          <w:sz w:val="28"/>
          <w:szCs w:val="28"/>
          <w:rtl/>
        </w:rPr>
        <w:t xml:space="preserve">  </w:t>
      </w:r>
    </w:p>
    <w:p w:rsidR="00057ACD" w:rsidRPr="00057ACD" w:rsidRDefault="00057ACD" w:rsidP="00057ACD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057ACD">
        <w:rPr>
          <w:rFonts w:ascii="Segoe UI" w:hAnsi="Segoe UI" w:cs="Segoe UI" w:hint="cs"/>
          <w:sz w:val="28"/>
          <w:szCs w:val="28"/>
          <w:rtl/>
        </w:rPr>
        <w:t xml:space="preserve">في حالة 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 xml:space="preserve">إلغاء أو انهيار السلطة الوطنية لمنظمة التحرير </w:t>
      </w:r>
      <w:r w:rsidRPr="00057ACD">
        <w:rPr>
          <w:rFonts w:ascii="Segoe UI" w:hAnsi="Segoe UI" w:cs="Segoe UI" w:hint="cs"/>
          <w:sz w:val="28"/>
          <w:szCs w:val="28"/>
          <w:rtl/>
        </w:rPr>
        <w:t>فهل س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 xml:space="preserve">ينسحب 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الأمر 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>على سلطة حركة حماس في قطاع غزة</w:t>
      </w:r>
      <w:r w:rsidRPr="00057ACD">
        <w:rPr>
          <w:rFonts w:ascii="Segoe UI" w:hAnsi="Segoe UI" w:cs="Segoe UI" w:hint="cs"/>
          <w:sz w:val="28"/>
          <w:szCs w:val="28"/>
          <w:rtl/>
        </w:rPr>
        <w:t>؟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أم أن هذه الأخيرة ستحل محل السلطة الوطنية </w:t>
      </w:r>
      <w:r w:rsidR="00DD3904" w:rsidRPr="00057ACD">
        <w:rPr>
          <w:rFonts w:ascii="Segoe UI" w:hAnsi="Segoe UI" w:cs="Segoe UI" w:hint="cs"/>
          <w:sz w:val="28"/>
          <w:szCs w:val="28"/>
          <w:rtl/>
        </w:rPr>
        <w:t>وقد يتعامل معها العالم وكأنها السلطة الفلسطينية الوحيدة بل الدولة الفلسطينية</w:t>
      </w:r>
      <w:r w:rsidRPr="00057ACD">
        <w:rPr>
          <w:rFonts w:ascii="Segoe UI" w:hAnsi="Segoe UI" w:cs="Segoe UI" w:hint="cs"/>
          <w:sz w:val="28"/>
          <w:szCs w:val="28"/>
          <w:rtl/>
        </w:rPr>
        <w:t>؟</w:t>
      </w:r>
      <w:r w:rsidR="00E55BBF">
        <w:rPr>
          <w:rFonts w:ascii="Segoe UI" w:hAnsi="Segoe UI" w:cs="Segoe UI" w:hint="cs"/>
          <w:sz w:val="28"/>
          <w:szCs w:val="28"/>
          <w:rtl/>
        </w:rPr>
        <w:t xml:space="preserve"> وهذا مخطط موجود منذ سنوات والانقسام جزء منه.</w:t>
      </w:r>
    </w:p>
    <w:p w:rsidR="00057ACD" w:rsidRPr="00057ACD" w:rsidRDefault="00057ACD" w:rsidP="00E55BBF">
      <w:pPr>
        <w:numPr>
          <w:ilvl w:val="0"/>
          <w:numId w:val="1"/>
        </w:numPr>
        <w:bidi/>
        <w:jc w:val="both"/>
        <w:rPr>
          <w:rFonts w:ascii="Segoe UI" w:hAnsi="Segoe UI" w:cs="Segoe UI"/>
          <w:sz w:val="28"/>
          <w:szCs w:val="28"/>
        </w:rPr>
      </w:pPr>
      <w:r w:rsidRPr="00057ACD">
        <w:rPr>
          <w:rFonts w:ascii="Segoe UI" w:hAnsi="Segoe UI" w:cs="Segoe UI" w:hint="cs"/>
          <w:sz w:val="28"/>
          <w:szCs w:val="28"/>
          <w:rtl/>
        </w:rPr>
        <w:t xml:space="preserve">حتى وإن تجاوزنا الانقسام الجغرافي، فهل تستطيع السلطة وعلى مستوى الضفة الغربية مواجهة التداعيات السياسية والاقتصادية التي ستترتب على خطوة وقف العمل بالاتفاقات الموقعة مع إسرائيل وتغيير وظيفة </w:t>
      </w:r>
      <w:r w:rsidR="00E55BBF" w:rsidRPr="00057ACD">
        <w:rPr>
          <w:rFonts w:ascii="Segoe UI" w:hAnsi="Segoe UI" w:cs="Segoe UI" w:hint="cs"/>
          <w:sz w:val="28"/>
          <w:szCs w:val="28"/>
          <w:rtl/>
        </w:rPr>
        <w:t xml:space="preserve">السلطة؟ </w:t>
      </w:r>
      <w:r w:rsidR="00E55BBF">
        <w:rPr>
          <w:rFonts w:ascii="Segoe UI" w:hAnsi="Segoe UI" w:cs="Segoe UI" w:hint="cs"/>
          <w:sz w:val="28"/>
          <w:szCs w:val="28"/>
          <w:rtl/>
        </w:rPr>
        <w:t>.</w:t>
      </w:r>
    </w:p>
    <w:p w:rsidR="00057ACD" w:rsidRPr="00057ACD" w:rsidRDefault="00057ACD" w:rsidP="00057ACD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057ACD">
        <w:rPr>
          <w:rFonts w:ascii="Segoe UI" w:hAnsi="Segoe UI" w:cs="Segoe UI" w:hint="cs"/>
          <w:sz w:val="28"/>
          <w:szCs w:val="28"/>
          <w:rtl/>
        </w:rPr>
        <w:lastRenderedPageBreak/>
        <w:t>لا نروم من هذه التساؤلات كسر المجاديف أو التخويف من تنفيذ قرارات المجلسين بل التحذير من اتخاذ قرارات كرد</w:t>
      </w:r>
      <w:r w:rsidR="006C1774">
        <w:rPr>
          <w:rFonts w:ascii="Segoe UI" w:hAnsi="Segoe UI" w:cs="Segoe UI" w:hint="cs"/>
          <w:sz w:val="28"/>
          <w:szCs w:val="28"/>
          <w:rtl/>
        </w:rPr>
        <w:t>ة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 فعل انفعالية ومتعجلة وبدون رؤية استراتيجية </w:t>
      </w:r>
      <w:r w:rsidR="00E57507">
        <w:rPr>
          <w:rFonts w:ascii="Segoe UI" w:hAnsi="Segoe UI" w:cs="Segoe UI" w:hint="cs"/>
          <w:sz w:val="28"/>
          <w:szCs w:val="28"/>
          <w:rtl/>
        </w:rPr>
        <w:t>للقرارات ولر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دود الأفعال المترتبة عليها. </w:t>
      </w:r>
    </w:p>
    <w:p w:rsidR="00E57507" w:rsidRDefault="00057ACD" w:rsidP="00DD3904">
      <w:pPr>
        <w:bidi/>
        <w:jc w:val="both"/>
        <w:rPr>
          <w:rFonts w:ascii="Segoe UI" w:hAnsi="Segoe UI" w:cs="Segoe UI"/>
          <w:sz w:val="28"/>
          <w:szCs w:val="28"/>
          <w:rtl/>
        </w:rPr>
      </w:pPr>
      <w:r w:rsidRPr="00057ACD">
        <w:rPr>
          <w:rFonts w:ascii="Segoe UI" w:hAnsi="Segoe UI" w:cs="Segoe UI" w:hint="cs"/>
          <w:sz w:val="28"/>
          <w:szCs w:val="28"/>
          <w:rtl/>
        </w:rPr>
        <w:t xml:space="preserve">نتمنى أن تكون هذه التساؤلات محل نقاش </w:t>
      </w:r>
      <w:r w:rsidR="00E57507">
        <w:rPr>
          <w:rFonts w:ascii="Segoe UI" w:hAnsi="Segoe UI" w:cs="Segoe UI" w:hint="cs"/>
          <w:sz w:val="28"/>
          <w:szCs w:val="28"/>
          <w:rtl/>
        </w:rPr>
        <w:t>معم</w:t>
      </w:r>
      <w:r w:rsidRPr="00057ACD">
        <w:rPr>
          <w:rFonts w:ascii="Segoe UI" w:hAnsi="Segoe UI" w:cs="Segoe UI" w:hint="cs"/>
          <w:sz w:val="28"/>
          <w:szCs w:val="28"/>
          <w:rtl/>
        </w:rPr>
        <w:t>ق في الاجتما</w:t>
      </w:r>
      <w:r w:rsidRPr="00057ACD">
        <w:rPr>
          <w:rFonts w:ascii="Segoe UI" w:hAnsi="Segoe UI" w:cs="Segoe UI" w:hint="eastAsia"/>
          <w:sz w:val="28"/>
          <w:szCs w:val="28"/>
          <w:rtl/>
        </w:rPr>
        <w:t>ع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 القادم للقيادة، لأن كل يوم يمر دون </w:t>
      </w:r>
      <w:r w:rsidR="00E57507">
        <w:rPr>
          <w:rFonts w:ascii="Segoe UI" w:hAnsi="Segoe UI" w:cs="Segoe UI" w:hint="cs"/>
          <w:sz w:val="28"/>
          <w:szCs w:val="28"/>
          <w:rtl/>
        </w:rPr>
        <w:t xml:space="preserve">خطوات عملية تشمل 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إجراء مراجعة استراتيجية وإعادة بناء النظام السياسي سيسرع من عملية الضم وتنفيذ ما تبقى من صفقة </w:t>
      </w:r>
      <w:proofErr w:type="spellStart"/>
      <w:r w:rsidRPr="00057ACD">
        <w:rPr>
          <w:rFonts w:ascii="Segoe UI" w:hAnsi="Segoe UI" w:cs="Segoe UI" w:hint="cs"/>
          <w:sz w:val="28"/>
          <w:szCs w:val="28"/>
          <w:rtl/>
        </w:rPr>
        <w:t>ترامب-نتناهو</w:t>
      </w:r>
      <w:proofErr w:type="spellEnd"/>
      <w:r w:rsidR="00466E0F">
        <w:rPr>
          <w:rFonts w:ascii="Segoe UI" w:hAnsi="Segoe UI" w:cs="Segoe UI" w:hint="cs"/>
          <w:sz w:val="28"/>
          <w:szCs w:val="28"/>
          <w:rtl/>
        </w:rPr>
        <w:t>،</w:t>
      </w:r>
      <w:r w:rsidRPr="00057ACD">
        <w:rPr>
          <w:rFonts w:ascii="Segoe UI" w:hAnsi="Segoe UI" w:cs="Segoe UI" w:hint="cs"/>
          <w:sz w:val="28"/>
          <w:szCs w:val="28"/>
          <w:rtl/>
        </w:rPr>
        <w:t xml:space="preserve"> بل أيضاً سيجعل الطبقة السياسية متواطئة ومشاركة في تنفيذ الصفقة. </w:t>
      </w:r>
    </w:p>
    <w:p w:rsidR="00057ACD" w:rsidRDefault="00057ACD" w:rsidP="00E57507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إن اقتصر الأمر على الرفض مع بقاء الأمور على ما هي عليه الآن</w:t>
      </w:r>
      <w:r w:rsidRPr="00AA495B">
        <w:rPr>
          <w:rFonts w:ascii="Segoe UI" w:hAnsi="Segoe UI" w:cs="Segoe UI" w:hint="cs"/>
          <w:sz w:val="28"/>
          <w:szCs w:val="28"/>
          <w:rtl/>
        </w:rPr>
        <w:t>: استمرار</w:t>
      </w:r>
      <w:r w:rsidRPr="00AA495B">
        <w:rPr>
          <w:rFonts w:ascii="Segoe UI" w:hAnsi="Segoe UI" w:cs="Segoe UI"/>
          <w:sz w:val="28"/>
          <w:szCs w:val="28"/>
          <w:rtl/>
        </w:rPr>
        <w:t xml:space="preserve"> </w:t>
      </w:r>
      <w:r w:rsidRPr="00AA495B">
        <w:rPr>
          <w:rFonts w:ascii="Segoe UI" w:hAnsi="Segoe UI" w:cs="Segoe UI" w:hint="cs"/>
          <w:sz w:val="28"/>
          <w:szCs w:val="28"/>
          <w:rtl/>
        </w:rPr>
        <w:t xml:space="preserve">الاستيطان، </w:t>
      </w:r>
      <w:r>
        <w:rPr>
          <w:rFonts w:ascii="Segoe UI" w:hAnsi="Segoe UI" w:cs="Segoe UI" w:hint="cs"/>
          <w:sz w:val="28"/>
          <w:szCs w:val="28"/>
          <w:rtl/>
        </w:rPr>
        <w:t xml:space="preserve">استمرار الانقسام وتكريس </w:t>
      </w:r>
      <w:r w:rsidRPr="00AA495B">
        <w:rPr>
          <w:rFonts w:ascii="Segoe UI" w:hAnsi="Segoe UI" w:cs="Segoe UI" w:hint="cs"/>
          <w:sz w:val="28"/>
          <w:szCs w:val="28"/>
          <w:rtl/>
        </w:rPr>
        <w:t>كيان</w:t>
      </w:r>
      <w:r w:rsidRPr="00AA495B">
        <w:rPr>
          <w:rFonts w:ascii="Segoe UI" w:hAnsi="Segoe UI" w:cs="Segoe UI"/>
          <w:sz w:val="28"/>
          <w:szCs w:val="28"/>
          <w:rtl/>
        </w:rPr>
        <w:t xml:space="preserve"> في </w:t>
      </w:r>
      <w:r w:rsidRPr="00AA495B">
        <w:rPr>
          <w:rFonts w:ascii="Segoe UI" w:hAnsi="Segoe UI" w:cs="Segoe UI" w:hint="cs"/>
          <w:sz w:val="28"/>
          <w:szCs w:val="28"/>
          <w:rtl/>
        </w:rPr>
        <w:t>غزة، تآكل</w:t>
      </w:r>
      <w:r w:rsidRPr="00AA495B">
        <w:rPr>
          <w:rFonts w:ascii="Segoe UI" w:hAnsi="Segoe UI" w:cs="Segoe UI"/>
          <w:sz w:val="28"/>
          <w:szCs w:val="28"/>
          <w:rtl/>
        </w:rPr>
        <w:t xml:space="preserve"> </w:t>
      </w:r>
      <w:r w:rsidRPr="00AA495B">
        <w:rPr>
          <w:rFonts w:ascii="Segoe UI" w:hAnsi="Segoe UI" w:cs="Segoe UI" w:hint="cs"/>
          <w:sz w:val="28"/>
          <w:szCs w:val="28"/>
          <w:rtl/>
        </w:rPr>
        <w:t>السلطة، مواصلة</w:t>
      </w:r>
      <w:r w:rsidRPr="00AA495B">
        <w:rPr>
          <w:rFonts w:ascii="Segoe UI" w:hAnsi="Segoe UI" w:cs="Segoe UI"/>
          <w:sz w:val="28"/>
          <w:szCs w:val="28"/>
          <w:rtl/>
        </w:rPr>
        <w:t xml:space="preserve"> التطبيع العربي مع </w:t>
      </w:r>
      <w:r>
        <w:rPr>
          <w:rFonts w:ascii="Segoe UI" w:hAnsi="Segoe UI" w:cs="Segoe UI" w:hint="cs"/>
          <w:sz w:val="28"/>
          <w:szCs w:val="28"/>
          <w:rtl/>
        </w:rPr>
        <w:t>إسرائيل الخ، وهو وضع</w:t>
      </w:r>
      <w:r w:rsidRPr="00AA495B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لا يقل خطورة عن </w:t>
      </w:r>
      <w:r w:rsidRPr="00AA495B">
        <w:rPr>
          <w:rFonts w:ascii="Segoe UI" w:hAnsi="Segoe UI" w:cs="Segoe UI"/>
          <w:sz w:val="28"/>
          <w:szCs w:val="28"/>
          <w:rtl/>
        </w:rPr>
        <w:t xml:space="preserve">الصفقة </w:t>
      </w:r>
      <w:r>
        <w:rPr>
          <w:rFonts w:ascii="Segoe UI" w:hAnsi="Segoe UI" w:cs="Segoe UI" w:hint="cs"/>
          <w:sz w:val="28"/>
          <w:szCs w:val="28"/>
          <w:rtl/>
        </w:rPr>
        <w:t xml:space="preserve">والضم، فإن </w:t>
      </w:r>
      <w:r w:rsidRPr="00AA495B">
        <w:rPr>
          <w:rFonts w:ascii="Segoe UI" w:hAnsi="Segoe UI" w:cs="Segoe UI" w:hint="cs"/>
          <w:sz w:val="28"/>
          <w:szCs w:val="28"/>
          <w:rtl/>
        </w:rPr>
        <w:t xml:space="preserve">إسرائيل ستكون الفائزة </w:t>
      </w:r>
      <w:r>
        <w:rPr>
          <w:rFonts w:ascii="Segoe UI" w:hAnsi="Segoe UI" w:cs="Segoe UI" w:hint="cs"/>
          <w:sz w:val="28"/>
          <w:szCs w:val="28"/>
          <w:rtl/>
        </w:rPr>
        <w:t>سواء تم الضم أم لا</w:t>
      </w:r>
      <w:r w:rsidRPr="00AA495B">
        <w:rPr>
          <w:rFonts w:ascii="Segoe UI" w:hAnsi="Segoe UI" w:cs="Segoe UI" w:hint="cs"/>
          <w:sz w:val="28"/>
          <w:szCs w:val="28"/>
          <w:rtl/>
        </w:rPr>
        <w:t>.</w:t>
      </w:r>
    </w:p>
    <w:p w:rsidR="00057ACD" w:rsidRDefault="00057ACD" w:rsidP="00057ACD">
      <w:pPr>
        <w:bidi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كما أن تهديد القيادة الفلسطينية بتنفيذ قرارات المجلسين الوطني والمركزي وخصوصاً و</w:t>
      </w:r>
      <w:r w:rsidRPr="00D97B19">
        <w:rPr>
          <w:rFonts w:ascii="Segoe UI" w:hAnsi="Segoe UI" w:cs="Segoe UI" w:hint="cs"/>
          <w:sz w:val="28"/>
          <w:szCs w:val="28"/>
          <w:rtl/>
        </w:rPr>
        <w:t>قف</w:t>
      </w:r>
      <w:r>
        <w:rPr>
          <w:rFonts w:ascii="Segoe UI" w:hAnsi="Segoe UI" w:cs="Segoe UI" w:hint="cs"/>
          <w:sz w:val="28"/>
          <w:szCs w:val="28"/>
          <w:rtl/>
        </w:rPr>
        <w:t xml:space="preserve"> الاتفاقات الموقعة مع إسرائيل، في ظل استمرار المشهد السياسي والوضع الداخلي الراهن</w:t>
      </w:r>
      <w:r w:rsidRPr="00FB648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سيكون مجرد زوبعة في فنجان. </w:t>
      </w:r>
    </w:p>
    <w:p w:rsidR="00057ACD" w:rsidRDefault="00AD3DA0" w:rsidP="00057ACD">
      <w:pPr>
        <w:bidi/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057ACD" w:rsidRPr="008978C4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057ACD" w:rsidRPr="00AA495B" w:rsidRDefault="00057ACD" w:rsidP="00057ACD">
      <w:pPr>
        <w:bidi/>
        <w:jc w:val="both"/>
        <w:rPr>
          <w:rFonts w:ascii="Segoe UI" w:hAnsi="Segoe UI" w:cs="Segoe UI"/>
          <w:sz w:val="28"/>
          <w:szCs w:val="28"/>
        </w:rPr>
      </w:pPr>
    </w:p>
    <w:p w:rsidR="00057ACD" w:rsidRDefault="00057ACD" w:rsidP="00057ACD">
      <w:pPr>
        <w:shd w:val="clear" w:color="auto" w:fill="FFFFFF"/>
        <w:bidi/>
        <w:spacing w:after="0" w:line="240" w:lineRule="auto"/>
        <w:jc w:val="both"/>
        <w:rPr>
          <w:rFonts w:ascii="Segoe UI" w:eastAsia="Times New Roman" w:hAnsi="Segoe UI" w:cs="Segoe UI"/>
          <w:color w:val="1C1E21"/>
          <w:sz w:val="28"/>
          <w:szCs w:val="28"/>
          <w:rtl/>
        </w:rPr>
      </w:pPr>
    </w:p>
    <w:p w:rsidR="00784594" w:rsidRPr="00057ACD" w:rsidRDefault="00784594" w:rsidP="00057ACD">
      <w:pPr>
        <w:bidi/>
        <w:jc w:val="both"/>
        <w:rPr>
          <w:rFonts w:ascii="Segoe UI" w:hAnsi="Segoe UI" w:cs="Segoe UI"/>
          <w:sz w:val="28"/>
          <w:szCs w:val="28"/>
        </w:rPr>
      </w:pPr>
    </w:p>
    <w:sectPr w:rsidR="00784594" w:rsidRPr="00057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2790"/>
    <w:multiLevelType w:val="hybridMultilevel"/>
    <w:tmpl w:val="4EA20E00"/>
    <w:lvl w:ilvl="0" w:tplc="6F20B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D"/>
    <w:rsid w:val="00057ACD"/>
    <w:rsid w:val="000B0DF9"/>
    <w:rsid w:val="0011503E"/>
    <w:rsid w:val="00256C5F"/>
    <w:rsid w:val="003B52B3"/>
    <w:rsid w:val="00466E0F"/>
    <w:rsid w:val="006C1774"/>
    <w:rsid w:val="006D4ECB"/>
    <w:rsid w:val="00784594"/>
    <w:rsid w:val="007C0BA3"/>
    <w:rsid w:val="0087606D"/>
    <w:rsid w:val="0097140F"/>
    <w:rsid w:val="00981375"/>
    <w:rsid w:val="00AD3DA0"/>
    <w:rsid w:val="00DD3904"/>
    <w:rsid w:val="00E55BBF"/>
    <w:rsid w:val="00E57507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E55D26-BAD3-412B-B309-11EC0FBF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57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5</cp:revision>
  <dcterms:created xsi:type="dcterms:W3CDTF">2020-05-18T19:17:00Z</dcterms:created>
  <dcterms:modified xsi:type="dcterms:W3CDTF">2020-05-19T11:35:00Z</dcterms:modified>
</cp:coreProperties>
</file>