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BE6" w:rsidRDefault="00433BE6" w:rsidP="00433BE6">
      <w:pPr>
        <w:bidi/>
        <w:jc w:val="both"/>
        <w:rPr>
          <w:rFonts w:ascii="Segoe UI" w:hAnsi="Segoe UI" w:cs="Segoe UI"/>
          <w:sz w:val="28"/>
          <w:szCs w:val="28"/>
          <w:rtl/>
        </w:rPr>
      </w:pPr>
      <w:r>
        <w:rPr>
          <w:rFonts w:ascii="Segoe UI" w:hAnsi="Segoe UI" w:cs="Segoe UI" w:hint="cs"/>
          <w:sz w:val="28"/>
          <w:szCs w:val="28"/>
          <w:rtl/>
        </w:rPr>
        <w:t>إبراهيم أبراش</w:t>
      </w:r>
    </w:p>
    <w:p w:rsidR="00433BE6" w:rsidRDefault="00433BE6" w:rsidP="00433BE6">
      <w:pPr>
        <w:bidi/>
        <w:jc w:val="both"/>
        <w:rPr>
          <w:rFonts w:ascii="Segoe UI" w:hAnsi="Segoe UI" w:cs="Segoe UI"/>
          <w:sz w:val="28"/>
          <w:szCs w:val="28"/>
          <w:rtl/>
        </w:rPr>
      </w:pPr>
      <w:r>
        <w:rPr>
          <w:rFonts w:ascii="Segoe UI" w:hAnsi="Segoe UI" w:cs="Segoe UI" w:hint="cs"/>
          <w:sz w:val="28"/>
          <w:szCs w:val="28"/>
          <w:rtl/>
        </w:rPr>
        <w:t xml:space="preserve">وقفة تأمل </w:t>
      </w:r>
    </w:p>
    <w:p w:rsidR="00433BE6" w:rsidRDefault="00433BE6" w:rsidP="00433BE6">
      <w:pPr>
        <w:bidi/>
        <w:jc w:val="center"/>
        <w:rPr>
          <w:rFonts w:ascii="Segoe UI" w:hAnsi="Segoe UI" w:cs="Segoe UI"/>
          <w:sz w:val="28"/>
          <w:szCs w:val="28"/>
          <w:rtl/>
        </w:rPr>
      </w:pPr>
      <w:r>
        <w:rPr>
          <w:rFonts w:ascii="Segoe UI" w:hAnsi="Segoe UI" w:cs="Segoe UI" w:hint="cs"/>
          <w:sz w:val="28"/>
          <w:szCs w:val="28"/>
          <w:rtl/>
        </w:rPr>
        <w:t>الانتخابات وسياسة المحاور والاجندة الإقليمي</w:t>
      </w:r>
      <w:r>
        <w:rPr>
          <w:rFonts w:ascii="Segoe UI" w:hAnsi="Segoe UI" w:cs="Segoe UI" w:hint="eastAsia"/>
          <w:sz w:val="28"/>
          <w:szCs w:val="28"/>
          <w:rtl/>
        </w:rPr>
        <w:t>ة</w:t>
      </w:r>
    </w:p>
    <w:p w:rsidR="003F43EA" w:rsidRPr="003F43EA" w:rsidRDefault="003F43EA" w:rsidP="00433BE6">
      <w:pPr>
        <w:bidi/>
        <w:jc w:val="both"/>
        <w:rPr>
          <w:rFonts w:ascii="Segoe UI" w:hAnsi="Segoe UI" w:cs="Segoe UI"/>
          <w:sz w:val="28"/>
          <w:szCs w:val="28"/>
          <w:rtl/>
        </w:rPr>
      </w:pPr>
    </w:p>
    <w:p w:rsidR="003F43EA" w:rsidRDefault="003F43EA" w:rsidP="003F43EA">
      <w:pPr>
        <w:bidi/>
        <w:jc w:val="both"/>
        <w:rPr>
          <w:rFonts w:ascii="Segoe UI" w:hAnsi="Segoe UI" w:cs="Segoe UI"/>
          <w:color w:val="333333"/>
          <w:sz w:val="28"/>
          <w:szCs w:val="28"/>
          <w:shd w:val="clear" w:color="auto" w:fill="FFFFFF"/>
          <w:rtl/>
        </w:rPr>
      </w:pPr>
      <w:r w:rsidRPr="003F43EA">
        <w:rPr>
          <w:rFonts w:ascii="Segoe UI" w:hAnsi="Segoe UI" w:cs="Segoe UI"/>
          <w:color w:val="333333"/>
          <w:sz w:val="28"/>
          <w:szCs w:val="28"/>
          <w:shd w:val="clear" w:color="auto" w:fill="FFFFFF"/>
          <w:rtl/>
        </w:rPr>
        <w:t xml:space="preserve">بروز جبريل الرجوب ونشاطه الإعلامي المكثف واختفاء الوجوه الفتحاوية الأخرى ليس بعيداً عن التهيئة لخلافة </w:t>
      </w:r>
      <w:r>
        <w:rPr>
          <w:rFonts w:ascii="Segoe UI" w:hAnsi="Segoe UI" w:cs="Segoe UI" w:hint="cs"/>
          <w:color w:val="333333"/>
          <w:sz w:val="28"/>
          <w:szCs w:val="28"/>
          <w:shd w:val="clear" w:color="auto" w:fill="FFFFFF"/>
          <w:rtl/>
        </w:rPr>
        <w:t xml:space="preserve">الرئيس </w:t>
      </w:r>
      <w:r w:rsidRPr="003F43EA">
        <w:rPr>
          <w:rFonts w:ascii="Segoe UI" w:hAnsi="Segoe UI" w:cs="Segoe UI"/>
          <w:color w:val="333333"/>
          <w:sz w:val="28"/>
          <w:szCs w:val="28"/>
          <w:shd w:val="clear" w:color="auto" w:fill="FFFFFF"/>
          <w:rtl/>
        </w:rPr>
        <w:t>أبو مازن ولا عن التوجهات الجديدة للقيادة نحو محور قطر تركيا كما أن له علاقة بالمخططات الامريكية والإسرائيلية مع بعض الدول العربية لتهيئة محمد دحلان ليكون له دور كبير في مرحلة ما بعد أبو مازن.</w:t>
      </w:r>
    </w:p>
    <w:p w:rsidR="003F43EA" w:rsidRPr="003F43EA" w:rsidRDefault="003F43EA" w:rsidP="003F43EA">
      <w:pPr>
        <w:bidi/>
        <w:jc w:val="both"/>
        <w:rPr>
          <w:rFonts w:ascii="Segoe UI" w:hAnsi="Segoe UI" w:cs="Segoe UI"/>
          <w:color w:val="333333"/>
          <w:sz w:val="28"/>
          <w:szCs w:val="28"/>
          <w:shd w:val="clear" w:color="auto" w:fill="FFFFFF"/>
          <w:rtl/>
        </w:rPr>
      </w:pPr>
      <w:proofErr w:type="spellStart"/>
      <w:r>
        <w:rPr>
          <w:rFonts w:ascii="Segoe UI" w:hAnsi="Segoe UI" w:cs="Segoe UI" w:hint="cs"/>
          <w:color w:val="333333"/>
          <w:sz w:val="28"/>
          <w:szCs w:val="28"/>
          <w:shd w:val="clear" w:color="auto" w:fill="FFFFFF"/>
          <w:rtl/>
        </w:rPr>
        <w:t>حبريل</w:t>
      </w:r>
      <w:proofErr w:type="spellEnd"/>
      <w:r w:rsidRPr="003F43EA">
        <w:rPr>
          <w:rFonts w:ascii="Segoe UI" w:hAnsi="Segoe UI" w:cs="Segoe UI"/>
          <w:color w:val="333333"/>
          <w:sz w:val="28"/>
          <w:szCs w:val="28"/>
          <w:shd w:val="clear" w:color="auto" w:fill="FFFFFF"/>
          <w:rtl/>
        </w:rPr>
        <w:t xml:space="preserve"> الرجوب المرضي عنه أمريكيا وإسرائيليا ومن أنظمة عربية هو الشخص القادر على مواجهة محمد دحلان كما تعتقد القيادة الفلسطينية، أيضاً محمد دحلان المرضى عنه امريكيا وإسرائيلياً ومن بعض الأنظمة العربية هو الذي يستطيع تحريك الحالة السياسية الفلسطينية والدخول في معركة كسر عظم مع القيادة الحالية وفتح الطريق تجاه المفاوضات و التسوية السياسية حتى على أرضية صفقة </w:t>
      </w:r>
      <w:proofErr w:type="spellStart"/>
      <w:proofErr w:type="gramStart"/>
      <w:r w:rsidRPr="003F43EA">
        <w:rPr>
          <w:rFonts w:ascii="Segoe UI" w:hAnsi="Segoe UI" w:cs="Segoe UI"/>
          <w:color w:val="333333"/>
          <w:sz w:val="28"/>
          <w:szCs w:val="28"/>
          <w:shd w:val="clear" w:color="auto" w:fill="FFFFFF"/>
          <w:rtl/>
        </w:rPr>
        <w:t>ترامب</w:t>
      </w:r>
      <w:proofErr w:type="spellEnd"/>
      <w:r w:rsidRPr="003F43EA">
        <w:rPr>
          <w:rFonts w:ascii="Segoe UI" w:hAnsi="Segoe UI" w:cs="Segoe UI"/>
          <w:color w:val="333333"/>
          <w:sz w:val="28"/>
          <w:szCs w:val="28"/>
          <w:shd w:val="clear" w:color="auto" w:fill="FFFFFF"/>
          <w:rtl/>
        </w:rPr>
        <w:t xml:space="preserve"> ،كما</w:t>
      </w:r>
      <w:proofErr w:type="gramEnd"/>
      <w:r w:rsidRPr="003F43EA">
        <w:rPr>
          <w:rFonts w:ascii="Segoe UI" w:hAnsi="Segoe UI" w:cs="Segoe UI"/>
          <w:color w:val="333333"/>
          <w:sz w:val="28"/>
          <w:szCs w:val="28"/>
          <w:shd w:val="clear" w:color="auto" w:fill="FFFFFF"/>
          <w:rtl/>
        </w:rPr>
        <w:t xml:space="preserve"> أن موقفه مرن تجاه التطبيع العربي </w:t>
      </w:r>
      <w:r w:rsidRPr="003F43EA">
        <w:rPr>
          <w:rFonts w:ascii="Segoe UI" w:hAnsi="Segoe UI" w:cs="Segoe UI"/>
          <w:color w:val="333333"/>
          <w:sz w:val="28"/>
          <w:szCs w:val="28"/>
          <w:shd w:val="clear" w:color="auto" w:fill="FFFFFF"/>
          <w:rtl/>
        </w:rPr>
        <w:t>الإسرائيلي. هذا</w:t>
      </w:r>
      <w:r w:rsidRPr="003F43EA">
        <w:rPr>
          <w:rFonts w:ascii="Segoe UI" w:hAnsi="Segoe UI" w:cs="Segoe UI"/>
          <w:color w:val="333333"/>
          <w:sz w:val="28"/>
          <w:szCs w:val="28"/>
          <w:shd w:val="clear" w:color="auto" w:fill="FFFFFF"/>
          <w:rtl/>
        </w:rPr>
        <w:t xml:space="preserve"> يعني أن قيادة الشعب الفلسطيني القادمة ستكون من نفس المدرسة والتوجهات السياسية ولا علاقة لها بالإرادة الشعبية أو المصلحة الوطنية، وستكون مفاضلة ما بين رجل محور قطر وتركيا أو محور الإمارات ومصر والسعودية، وأمريكا وإسرائيل قاسم مشترك بين المحورين</w:t>
      </w:r>
      <w:r w:rsidRPr="003F43EA">
        <w:rPr>
          <w:rFonts w:ascii="Segoe UI" w:hAnsi="Segoe UI" w:cs="Segoe UI"/>
          <w:color w:val="333333"/>
          <w:sz w:val="28"/>
          <w:szCs w:val="28"/>
          <w:shd w:val="clear" w:color="auto" w:fill="FFFFFF"/>
        </w:rPr>
        <w:t xml:space="preserve">. </w:t>
      </w:r>
    </w:p>
    <w:p w:rsidR="003F43EA" w:rsidRPr="003F43EA" w:rsidRDefault="003F43EA" w:rsidP="003F43EA">
      <w:pPr>
        <w:bidi/>
        <w:jc w:val="both"/>
        <w:rPr>
          <w:rFonts w:ascii="Segoe UI" w:hAnsi="Segoe UI" w:cs="Segoe UI"/>
          <w:color w:val="333333"/>
          <w:sz w:val="28"/>
          <w:szCs w:val="28"/>
          <w:shd w:val="clear" w:color="auto" w:fill="FFFFFF"/>
          <w:rtl/>
        </w:rPr>
      </w:pPr>
      <w:r w:rsidRPr="003F43EA">
        <w:rPr>
          <w:rFonts w:ascii="Segoe UI" w:hAnsi="Segoe UI" w:cs="Segoe UI"/>
          <w:color w:val="333333"/>
          <w:sz w:val="28"/>
          <w:szCs w:val="28"/>
          <w:shd w:val="clear" w:color="auto" w:fill="FFFFFF"/>
          <w:rtl/>
        </w:rPr>
        <w:t xml:space="preserve">الرئيس أبو مازن وحده هو الذي </w:t>
      </w:r>
      <w:r w:rsidRPr="003F43EA">
        <w:rPr>
          <w:rFonts w:ascii="Segoe UI" w:hAnsi="Segoe UI" w:cs="Segoe UI"/>
          <w:color w:val="333333"/>
          <w:sz w:val="28"/>
          <w:szCs w:val="28"/>
          <w:shd w:val="clear" w:color="auto" w:fill="FFFFFF"/>
          <w:rtl/>
        </w:rPr>
        <w:t>يستطيع</w:t>
      </w:r>
      <w:r w:rsidRPr="003F43EA">
        <w:rPr>
          <w:rFonts w:ascii="Segoe UI" w:hAnsi="Segoe UI" w:cs="Segoe UI"/>
          <w:color w:val="333333"/>
          <w:sz w:val="28"/>
          <w:szCs w:val="28"/>
          <w:shd w:val="clear" w:color="auto" w:fill="FFFFFF"/>
          <w:rtl/>
        </w:rPr>
        <w:t xml:space="preserve"> كسر هذه المعادلة وذلك بإصدار مرسوم بإجراء انتخابات عامة فوراً </w:t>
      </w:r>
      <w:r w:rsidRPr="003F43EA">
        <w:rPr>
          <w:rFonts w:ascii="Segoe UI" w:hAnsi="Segoe UI" w:cs="Segoe UI"/>
          <w:color w:val="333333"/>
          <w:sz w:val="28"/>
          <w:szCs w:val="28"/>
          <w:shd w:val="clear" w:color="auto" w:fill="FFFFFF"/>
          <w:rtl/>
        </w:rPr>
        <w:t>بإشراف</w:t>
      </w:r>
      <w:r w:rsidRPr="003F43EA">
        <w:rPr>
          <w:rFonts w:ascii="Segoe UI" w:hAnsi="Segoe UI" w:cs="Segoe UI"/>
          <w:color w:val="333333"/>
          <w:sz w:val="28"/>
          <w:szCs w:val="28"/>
          <w:shd w:val="clear" w:color="auto" w:fill="FFFFFF"/>
          <w:rtl/>
        </w:rPr>
        <w:t xml:space="preserve"> دولي كامل بعيداً عن المحاور الإقليمية وخصوصاً أن لجنة الانتخابات جاهزة منذ أشهر، كما يستطيع ضمان مخرجات وطنية للانتخابات من خلال وضع شروط وقيود على المرشحين من حركة فتح للانتخابات البرلمانية حتى لا تتكرر تجربة انتخابات 2006، وحسن اختيار المرشح الرئاسي على أقل تقدير مرشح منظمة التحرير وحركة فتح إن كان الرئيس لا يريد ترشيح نفسه، ولا نعتقد أنه يريد. </w:t>
      </w:r>
    </w:p>
    <w:p w:rsidR="003F43EA" w:rsidRPr="003F43EA" w:rsidRDefault="003F43EA" w:rsidP="003F43EA">
      <w:pPr>
        <w:bidi/>
        <w:jc w:val="both"/>
        <w:rPr>
          <w:rFonts w:ascii="Segoe UI" w:hAnsi="Segoe UI" w:cs="Segoe UI"/>
          <w:color w:val="333333"/>
          <w:sz w:val="28"/>
          <w:szCs w:val="28"/>
          <w:shd w:val="clear" w:color="auto" w:fill="FFFFFF"/>
          <w:rtl/>
        </w:rPr>
      </w:pPr>
      <w:r w:rsidRPr="003F43EA">
        <w:rPr>
          <w:rFonts w:ascii="Segoe UI" w:hAnsi="Segoe UI" w:cs="Segoe UI"/>
          <w:color w:val="333333"/>
          <w:sz w:val="28"/>
          <w:szCs w:val="28"/>
          <w:shd w:val="clear" w:color="auto" w:fill="FFFFFF"/>
          <w:rtl/>
        </w:rPr>
        <w:t xml:space="preserve">الستة أشهر المتفق عليها في حوارات تركيا لإجراء الانتخابات فترة طويلة بل لا تعبر عن جدية في إجراء الانتخابات ومواجهة التحديات الراهنة، لأنه خلال هذه الفترة ستنتهي الانتخابات الامريكية وستنتهي فترة حكم نتنياهو، فهل يتحمل الوضع الفلسطيني </w:t>
      </w:r>
      <w:r w:rsidRPr="003F43EA">
        <w:rPr>
          <w:rFonts w:ascii="Segoe UI" w:hAnsi="Segoe UI" w:cs="Segoe UI"/>
          <w:color w:val="333333"/>
          <w:sz w:val="28"/>
          <w:szCs w:val="28"/>
          <w:shd w:val="clear" w:color="auto" w:fill="FFFFFF"/>
          <w:rtl/>
        </w:rPr>
        <w:t>استمرار</w:t>
      </w:r>
      <w:r w:rsidRPr="003F43EA">
        <w:rPr>
          <w:rFonts w:ascii="Segoe UI" w:hAnsi="Segoe UI" w:cs="Segoe UI"/>
          <w:color w:val="333333"/>
          <w:sz w:val="28"/>
          <w:szCs w:val="28"/>
          <w:shd w:val="clear" w:color="auto" w:fill="FFFFFF"/>
          <w:rtl/>
        </w:rPr>
        <w:t xml:space="preserve"> الأمور على حالها لستة أشهر؟ وإن تحمل الفلسطينيون فهل من ضمان بألا تقلب إسرائيل وامريكا ومواليهم من العرب الطاولة خلال هذه الفترة بضربة استباقية </w:t>
      </w:r>
      <w:r w:rsidRPr="003F43EA">
        <w:rPr>
          <w:rFonts w:ascii="Segoe UI" w:hAnsi="Segoe UI" w:cs="Segoe UI"/>
          <w:color w:val="333333"/>
          <w:sz w:val="28"/>
          <w:szCs w:val="28"/>
          <w:shd w:val="clear" w:color="auto" w:fill="FFFFFF"/>
          <w:rtl/>
        </w:rPr>
        <w:lastRenderedPageBreak/>
        <w:t xml:space="preserve">للمساعي الفلسطينية سواء للمصالحة من خلال محور تركيا وقطر أو من خلال الانتخابات </w:t>
      </w:r>
      <w:r w:rsidRPr="003F43EA">
        <w:rPr>
          <w:rFonts w:ascii="Segoe UI" w:hAnsi="Segoe UI" w:cs="Segoe UI" w:hint="cs"/>
          <w:color w:val="333333"/>
          <w:sz w:val="28"/>
          <w:szCs w:val="28"/>
          <w:shd w:val="clear" w:color="auto" w:fill="FFFFFF"/>
          <w:rtl/>
        </w:rPr>
        <w:t>الموعودة</w:t>
      </w:r>
      <w:r w:rsidRPr="003F43EA">
        <w:rPr>
          <w:rFonts w:ascii="Segoe UI" w:hAnsi="Segoe UI" w:cs="Segoe UI"/>
          <w:color w:val="333333"/>
          <w:sz w:val="28"/>
          <w:szCs w:val="28"/>
          <w:shd w:val="clear" w:color="auto" w:fill="FFFFFF"/>
        </w:rPr>
        <w:t>.</w:t>
      </w:r>
    </w:p>
    <w:p w:rsidR="00AF1C4A" w:rsidRPr="00433BE6" w:rsidRDefault="00AF1C4A" w:rsidP="00433BE6">
      <w:pPr>
        <w:bidi/>
        <w:jc w:val="both"/>
        <w:rPr>
          <w:rFonts w:ascii="Segoe UI" w:hAnsi="Segoe UI" w:cs="Segoe UI"/>
          <w:sz w:val="28"/>
          <w:szCs w:val="28"/>
        </w:rPr>
      </w:pPr>
      <w:bookmarkStart w:id="0" w:name="_GoBack"/>
      <w:bookmarkEnd w:id="0"/>
    </w:p>
    <w:sectPr w:rsidR="00AF1C4A" w:rsidRPr="00433B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6B"/>
    <w:rsid w:val="003F43EA"/>
    <w:rsid w:val="00433BE6"/>
    <w:rsid w:val="00514F6B"/>
    <w:rsid w:val="00AF1C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5EE2D-131F-458E-BD84-085080FD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3</cp:revision>
  <dcterms:created xsi:type="dcterms:W3CDTF">2020-09-24T15:44:00Z</dcterms:created>
  <dcterms:modified xsi:type="dcterms:W3CDTF">2020-09-25T16:58:00Z</dcterms:modified>
</cp:coreProperties>
</file>