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D446AB" w:rsidP="00B34B6B">
      <w:pPr>
        <w:jc w:val="both"/>
        <w:rPr>
          <w:rFonts w:ascii="Segoe UI" w:hAnsi="Segoe UI" w:cs="Segoe UI" w:hint="cs"/>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487FC7" w:rsidRDefault="0083355B" w:rsidP="00DD4A28">
      <w:pPr>
        <w:jc w:val="center"/>
        <w:rPr>
          <w:rFonts w:ascii="Segoe UI" w:hAnsi="Segoe UI" w:cs="Segoe UI" w:hint="cs"/>
          <w:sz w:val="28"/>
          <w:szCs w:val="28"/>
          <w:rtl/>
        </w:rPr>
      </w:pPr>
      <w:r>
        <w:rPr>
          <w:rFonts w:ascii="Segoe UI" w:hAnsi="Segoe UI" w:cs="Segoe UI" w:hint="cs"/>
          <w:sz w:val="28"/>
          <w:szCs w:val="28"/>
          <w:rtl/>
        </w:rPr>
        <w:t>تجاوز الخلافات الداخلية لمواجهة العدو المشترك</w:t>
      </w:r>
    </w:p>
    <w:p w:rsidR="00B34B6B" w:rsidRDefault="00D446AB" w:rsidP="00B34B6B">
      <w:pPr>
        <w:jc w:val="both"/>
        <w:rPr>
          <w:rFonts w:ascii="Segoe UI" w:hAnsi="Segoe UI" w:cs="Segoe UI" w:hint="cs"/>
          <w:sz w:val="28"/>
          <w:szCs w:val="28"/>
          <w:rtl/>
        </w:rPr>
      </w:pPr>
      <w:r>
        <w:rPr>
          <w:rFonts w:ascii="Segoe UI" w:hAnsi="Segoe UI" w:cs="Segoe UI" w:hint="cs"/>
          <w:sz w:val="28"/>
          <w:szCs w:val="28"/>
          <w:rtl/>
        </w:rPr>
        <w:t>بسبب تراكم المعرفة نتيجة تراكم الخبرة المستمدة من تجارب الشعوب والدول في السلطة وال</w:t>
      </w:r>
      <w:r w:rsidR="00CF7004">
        <w:rPr>
          <w:rFonts w:ascii="Segoe UI" w:hAnsi="Segoe UI" w:cs="Segoe UI" w:hint="cs"/>
          <w:sz w:val="28"/>
          <w:szCs w:val="28"/>
          <w:rtl/>
        </w:rPr>
        <w:t>حكم فقد ظهر علم السياسة الذي ي</w:t>
      </w:r>
      <w:r w:rsidR="0083355B">
        <w:rPr>
          <w:rFonts w:ascii="Segoe UI" w:hAnsi="Segoe UI" w:cs="Segoe UI" w:hint="cs"/>
          <w:sz w:val="28"/>
          <w:szCs w:val="28"/>
          <w:rtl/>
        </w:rPr>
        <w:t>ُ</w:t>
      </w:r>
      <w:r w:rsidR="00CF7004">
        <w:rPr>
          <w:rFonts w:ascii="Segoe UI" w:hAnsi="Segoe UI" w:cs="Segoe UI" w:hint="cs"/>
          <w:sz w:val="28"/>
          <w:szCs w:val="28"/>
          <w:rtl/>
        </w:rPr>
        <w:t>سم</w:t>
      </w:r>
      <w:r>
        <w:rPr>
          <w:rFonts w:ascii="Segoe UI" w:hAnsi="Segoe UI" w:cs="Segoe UI" w:hint="cs"/>
          <w:sz w:val="28"/>
          <w:szCs w:val="28"/>
          <w:rtl/>
        </w:rPr>
        <w:t xml:space="preserve">ى علم الدولة وعلم السلطة ، بمعنى أن </w:t>
      </w:r>
      <w:r w:rsidR="00CF7004">
        <w:rPr>
          <w:rFonts w:ascii="Segoe UI" w:hAnsi="Segoe UI" w:cs="Segoe UI" w:hint="cs"/>
          <w:sz w:val="28"/>
          <w:szCs w:val="28"/>
          <w:rtl/>
        </w:rPr>
        <w:t>س</w:t>
      </w:r>
      <w:r w:rsidR="0083355B">
        <w:rPr>
          <w:rFonts w:ascii="Segoe UI" w:hAnsi="Segoe UI" w:cs="Segoe UI" w:hint="cs"/>
          <w:sz w:val="28"/>
          <w:szCs w:val="28"/>
          <w:rtl/>
        </w:rPr>
        <w:t>َ</w:t>
      </w:r>
      <w:r w:rsidR="00CF7004">
        <w:rPr>
          <w:rFonts w:ascii="Segoe UI" w:hAnsi="Segoe UI" w:cs="Segoe UI" w:hint="cs"/>
          <w:sz w:val="28"/>
          <w:szCs w:val="28"/>
          <w:rtl/>
        </w:rPr>
        <w:t>وس أمور الدول</w:t>
      </w:r>
      <w:r>
        <w:rPr>
          <w:rFonts w:ascii="Segoe UI" w:hAnsi="Segoe UI" w:cs="Segoe UI" w:hint="cs"/>
          <w:sz w:val="28"/>
          <w:szCs w:val="28"/>
          <w:rtl/>
        </w:rPr>
        <w:t xml:space="preserve"> والمجتمعات الكلية لم يعد خاضعا للرغبات الشخصية للحاكم </w:t>
      </w:r>
      <w:r w:rsidR="0083355B">
        <w:rPr>
          <w:rFonts w:ascii="Segoe UI" w:hAnsi="Segoe UI" w:cs="Segoe UI" w:hint="cs"/>
          <w:sz w:val="28"/>
          <w:szCs w:val="28"/>
          <w:rtl/>
        </w:rPr>
        <w:t xml:space="preserve">، </w:t>
      </w:r>
      <w:r>
        <w:rPr>
          <w:rFonts w:ascii="Segoe UI" w:hAnsi="Segoe UI" w:cs="Segoe UI" w:hint="cs"/>
          <w:sz w:val="28"/>
          <w:szCs w:val="28"/>
          <w:rtl/>
        </w:rPr>
        <w:t xml:space="preserve">أو لمرجعيات دينية متوهَمة </w:t>
      </w:r>
      <w:r w:rsidR="009B053A">
        <w:rPr>
          <w:rFonts w:ascii="Segoe UI" w:hAnsi="Segoe UI" w:cs="Segoe UI" w:hint="cs"/>
          <w:sz w:val="28"/>
          <w:szCs w:val="28"/>
          <w:rtl/>
        </w:rPr>
        <w:t>لا علاقة لها برب الأ</w:t>
      </w:r>
      <w:r>
        <w:rPr>
          <w:rFonts w:ascii="Segoe UI" w:hAnsi="Segoe UI" w:cs="Segoe UI" w:hint="cs"/>
          <w:sz w:val="28"/>
          <w:szCs w:val="28"/>
          <w:rtl/>
        </w:rPr>
        <w:t xml:space="preserve">رباب </w:t>
      </w:r>
      <w:r w:rsidR="00B34B6B">
        <w:rPr>
          <w:rFonts w:ascii="Segoe UI" w:hAnsi="Segoe UI" w:cs="Segoe UI" w:hint="cs"/>
          <w:sz w:val="28"/>
          <w:szCs w:val="28"/>
          <w:rtl/>
        </w:rPr>
        <w:t>و</w:t>
      </w:r>
      <w:r>
        <w:rPr>
          <w:rFonts w:ascii="Segoe UI" w:hAnsi="Segoe UI" w:cs="Segoe UI" w:hint="cs"/>
          <w:sz w:val="28"/>
          <w:szCs w:val="28"/>
          <w:rtl/>
        </w:rPr>
        <w:t xml:space="preserve">يتم تفسيرها حسب مشيئة الحاكم </w:t>
      </w:r>
      <w:r w:rsidR="00B34B6B">
        <w:rPr>
          <w:rFonts w:ascii="Segoe UI" w:hAnsi="Segoe UI" w:cs="Segoe UI" w:hint="cs"/>
          <w:sz w:val="28"/>
          <w:szCs w:val="28"/>
          <w:rtl/>
        </w:rPr>
        <w:t xml:space="preserve">، </w:t>
      </w:r>
      <w:r>
        <w:rPr>
          <w:rFonts w:ascii="Segoe UI" w:hAnsi="Segoe UI" w:cs="Segoe UI" w:hint="cs"/>
          <w:sz w:val="28"/>
          <w:szCs w:val="28"/>
          <w:rtl/>
        </w:rPr>
        <w:t>و</w:t>
      </w:r>
      <w:r w:rsidR="00CF7004">
        <w:rPr>
          <w:rFonts w:ascii="Segoe UI" w:hAnsi="Segoe UI" w:cs="Segoe UI" w:hint="cs"/>
          <w:sz w:val="28"/>
          <w:szCs w:val="28"/>
          <w:rtl/>
        </w:rPr>
        <w:t>لم تعد</w:t>
      </w:r>
      <w:r>
        <w:rPr>
          <w:rFonts w:ascii="Segoe UI" w:hAnsi="Segoe UI" w:cs="Segoe UI" w:hint="cs"/>
          <w:sz w:val="28"/>
          <w:szCs w:val="28"/>
          <w:rtl/>
        </w:rPr>
        <w:t xml:space="preserve"> تخضع لمقتضيات تحددها حسابات الربح والخسارة عند الجماعات الأهلية المتصارعة على السلطة والحكم  </w:t>
      </w:r>
      <w:r w:rsidR="00B34B6B">
        <w:rPr>
          <w:rFonts w:ascii="Segoe UI" w:hAnsi="Segoe UI" w:cs="Segoe UI" w:hint="cs"/>
          <w:sz w:val="28"/>
          <w:szCs w:val="28"/>
          <w:rtl/>
        </w:rPr>
        <w:t>- قبائل</w:t>
      </w:r>
      <w:r w:rsidR="0083355B">
        <w:rPr>
          <w:rFonts w:ascii="Segoe UI" w:hAnsi="Segoe UI" w:cs="Segoe UI" w:hint="cs"/>
          <w:sz w:val="28"/>
          <w:szCs w:val="28"/>
          <w:rtl/>
        </w:rPr>
        <w:t xml:space="preserve"> ، </w:t>
      </w:r>
      <w:r w:rsidR="00B34B6B">
        <w:rPr>
          <w:rFonts w:ascii="Segoe UI" w:hAnsi="Segoe UI" w:cs="Segoe UI" w:hint="cs"/>
          <w:sz w:val="28"/>
          <w:szCs w:val="28"/>
          <w:rtl/>
        </w:rPr>
        <w:t xml:space="preserve">طوائف </w:t>
      </w:r>
      <w:r w:rsidR="0083355B">
        <w:rPr>
          <w:rFonts w:ascii="Segoe UI" w:hAnsi="Segoe UI" w:cs="Segoe UI" w:hint="cs"/>
          <w:sz w:val="28"/>
          <w:szCs w:val="28"/>
          <w:rtl/>
        </w:rPr>
        <w:t xml:space="preserve">، </w:t>
      </w:r>
      <w:r w:rsidR="00B34B6B">
        <w:rPr>
          <w:rFonts w:ascii="Segoe UI" w:hAnsi="Segoe UI" w:cs="Segoe UI" w:hint="cs"/>
          <w:sz w:val="28"/>
          <w:szCs w:val="28"/>
          <w:rtl/>
        </w:rPr>
        <w:t xml:space="preserve">أحزاب </w:t>
      </w:r>
      <w:proofErr w:type="spellStart"/>
      <w:r w:rsidR="0083355B">
        <w:rPr>
          <w:rFonts w:ascii="Segoe UI" w:hAnsi="Segoe UI" w:cs="Segoe UI" w:hint="cs"/>
          <w:sz w:val="28"/>
          <w:szCs w:val="28"/>
          <w:rtl/>
        </w:rPr>
        <w:t>،</w:t>
      </w:r>
      <w:proofErr w:type="spellEnd"/>
      <w:r w:rsidR="0083355B">
        <w:rPr>
          <w:rFonts w:ascii="Segoe UI" w:hAnsi="Segoe UI" w:cs="Segoe UI" w:hint="cs"/>
          <w:sz w:val="28"/>
          <w:szCs w:val="28"/>
          <w:rtl/>
        </w:rPr>
        <w:t xml:space="preserve"> </w:t>
      </w:r>
      <w:r w:rsidR="00B34B6B">
        <w:rPr>
          <w:rFonts w:ascii="Segoe UI" w:hAnsi="Segoe UI" w:cs="Segoe UI" w:hint="cs"/>
          <w:sz w:val="28"/>
          <w:szCs w:val="28"/>
          <w:rtl/>
        </w:rPr>
        <w:t xml:space="preserve">وجماعات مصالح </w:t>
      </w:r>
      <w:proofErr w:type="spellStart"/>
      <w:r w:rsidR="00B34B6B">
        <w:rPr>
          <w:rFonts w:ascii="Segoe UI" w:hAnsi="Segoe UI" w:cs="Segoe UI" w:hint="cs"/>
          <w:sz w:val="28"/>
          <w:szCs w:val="28"/>
          <w:rtl/>
        </w:rPr>
        <w:t>-</w:t>
      </w:r>
      <w:proofErr w:type="spellEnd"/>
      <w:r>
        <w:rPr>
          <w:rFonts w:ascii="Segoe UI" w:hAnsi="Segoe UI" w:cs="Segoe UI" w:hint="cs"/>
          <w:sz w:val="28"/>
          <w:szCs w:val="28"/>
          <w:rtl/>
        </w:rPr>
        <w:t xml:space="preserve"> </w:t>
      </w:r>
      <w:r w:rsidR="00B34B6B">
        <w:rPr>
          <w:rFonts w:ascii="Segoe UI" w:hAnsi="Segoe UI" w:cs="Segoe UI" w:hint="cs"/>
          <w:sz w:val="28"/>
          <w:szCs w:val="28"/>
          <w:rtl/>
        </w:rPr>
        <w:t xml:space="preserve">بل تخضع لحسابات المصلحة الوطنية العليا كما يحددها الدستور والقوانين الناظمة للمجتمع وبما يمليه العقل الجمعي للأمة والذي إن لم تعبر عنه القوانين والمؤسسات الرسمية فهو موجود </w:t>
      </w:r>
      <w:r w:rsidR="00487FC7">
        <w:rPr>
          <w:rFonts w:ascii="Segoe UI" w:hAnsi="Segoe UI" w:cs="Segoe UI" w:hint="cs"/>
          <w:sz w:val="28"/>
          <w:szCs w:val="28"/>
          <w:rtl/>
        </w:rPr>
        <w:t>ويمكن تلمسه عند الأ</w:t>
      </w:r>
      <w:r w:rsidR="00B34B6B">
        <w:rPr>
          <w:rFonts w:ascii="Segoe UI" w:hAnsi="Segoe UI" w:cs="Segoe UI" w:hint="cs"/>
          <w:sz w:val="28"/>
          <w:szCs w:val="28"/>
          <w:rtl/>
        </w:rPr>
        <w:t xml:space="preserve">غلبية الصامتة </w:t>
      </w:r>
      <w:proofErr w:type="spellStart"/>
      <w:r w:rsidR="00B34B6B">
        <w:rPr>
          <w:rFonts w:ascii="Segoe UI" w:hAnsi="Segoe UI" w:cs="Segoe UI" w:hint="cs"/>
          <w:sz w:val="28"/>
          <w:szCs w:val="28"/>
          <w:rtl/>
        </w:rPr>
        <w:t>.</w:t>
      </w:r>
      <w:proofErr w:type="spellEnd"/>
    </w:p>
    <w:p w:rsidR="00CF7004" w:rsidRDefault="00B34B6B" w:rsidP="0083355B">
      <w:pPr>
        <w:jc w:val="both"/>
        <w:rPr>
          <w:rFonts w:ascii="Segoe UI" w:hAnsi="Segoe UI" w:cs="Segoe UI" w:hint="cs"/>
          <w:sz w:val="28"/>
          <w:szCs w:val="28"/>
          <w:rtl/>
        </w:rPr>
      </w:pPr>
      <w:r>
        <w:rPr>
          <w:rFonts w:ascii="Segoe UI" w:hAnsi="Segoe UI" w:cs="Segoe UI" w:hint="cs"/>
          <w:sz w:val="28"/>
          <w:szCs w:val="28"/>
          <w:rtl/>
        </w:rPr>
        <w:t xml:space="preserve">السياسة كإدارة حكيمة للمجتمع والسلطة </w:t>
      </w:r>
      <w:proofErr w:type="spellStart"/>
      <w:r w:rsidR="0083355B">
        <w:rPr>
          <w:rFonts w:ascii="Segoe UI" w:hAnsi="Segoe UI" w:cs="Segoe UI" w:hint="cs"/>
          <w:sz w:val="28"/>
          <w:szCs w:val="28"/>
          <w:rtl/>
        </w:rPr>
        <w:t>،</w:t>
      </w:r>
      <w:proofErr w:type="spellEnd"/>
      <w:r w:rsidR="0083355B">
        <w:rPr>
          <w:rFonts w:ascii="Segoe UI" w:hAnsi="Segoe UI" w:cs="Segoe UI" w:hint="cs"/>
          <w:sz w:val="28"/>
          <w:szCs w:val="28"/>
          <w:rtl/>
        </w:rPr>
        <w:t xml:space="preserve"> </w:t>
      </w:r>
      <w:r>
        <w:rPr>
          <w:rFonts w:ascii="Segoe UI" w:hAnsi="Segoe UI" w:cs="Segoe UI" w:hint="cs"/>
          <w:sz w:val="28"/>
          <w:szCs w:val="28"/>
          <w:rtl/>
        </w:rPr>
        <w:t>وتحديدا في المجتمعات التي</w:t>
      </w:r>
      <w:r w:rsidR="009B053A">
        <w:rPr>
          <w:rFonts w:ascii="Segoe UI" w:hAnsi="Segoe UI" w:cs="Segoe UI" w:hint="cs"/>
          <w:sz w:val="28"/>
          <w:szCs w:val="28"/>
          <w:rtl/>
        </w:rPr>
        <w:t xml:space="preserve"> ارتقت في رؤيتها للسياسة </w:t>
      </w:r>
      <w:proofErr w:type="spellStart"/>
      <w:r w:rsidR="009B053A">
        <w:rPr>
          <w:rFonts w:ascii="Segoe UI" w:hAnsi="Segoe UI" w:cs="Segoe UI" w:hint="cs"/>
          <w:sz w:val="28"/>
          <w:szCs w:val="28"/>
          <w:rtl/>
        </w:rPr>
        <w:t>لتتماهى</w:t>
      </w:r>
      <w:proofErr w:type="spellEnd"/>
      <w:r>
        <w:rPr>
          <w:rFonts w:ascii="Segoe UI" w:hAnsi="Segoe UI" w:cs="Segoe UI" w:hint="cs"/>
          <w:sz w:val="28"/>
          <w:szCs w:val="28"/>
          <w:rtl/>
        </w:rPr>
        <w:t xml:space="preserve"> مع مفهوم الديمقراطية والحكم الرشيد </w:t>
      </w:r>
      <w:proofErr w:type="spellStart"/>
      <w:r w:rsidR="0083355B">
        <w:rPr>
          <w:rFonts w:ascii="Segoe UI" w:hAnsi="Segoe UI" w:cs="Segoe UI" w:hint="cs"/>
          <w:sz w:val="28"/>
          <w:szCs w:val="28"/>
          <w:rtl/>
        </w:rPr>
        <w:t>،</w:t>
      </w:r>
      <w:proofErr w:type="spellEnd"/>
      <w:r w:rsidR="0083355B">
        <w:rPr>
          <w:rFonts w:ascii="Segoe UI" w:hAnsi="Segoe UI" w:cs="Segoe UI" w:hint="cs"/>
          <w:sz w:val="28"/>
          <w:szCs w:val="28"/>
          <w:rtl/>
        </w:rPr>
        <w:t xml:space="preserve"> </w:t>
      </w:r>
      <w:r w:rsidR="000002BB">
        <w:rPr>
          <w:rFonts w:ascii="Segoe UI" w:hAnsi="Segoe UI" w:cs="Segoe UI" w:hint="cs"/>
          <w:sz w:val="28"/>
          <w:szCs w:val="28"/>
          <w:rtl/>
        </w:rPr>
        <w:t xml:space="preserve">وضعت قواعد لإدارة الصراعات والخلافات الداخلية تختلف عن إدارتها لصراعاتها وخلافاتها مع الخصوم والأعداء الخارجيين </w:t>
      </w:r>
      <w:proofErr w:type="spellStart"/>
      <w:r w:rsidR="000002BB">
        <w:rPr>
          <w:rFonts w:ascii="Segoe UI" w:hAnsi="Segoe UI" w:cs="Segoe UI" w:hint="cs"/>
          <w:sz w:val="28"/>
          <w:szCs w:val="28"/>
          <w:rtl/>
        </w:rPr>
        <w:t>،</w:t>
      </w:r>
      <w:proofErr w:type="spellEnd"/>
      <w:r w:rsidR="000002BB">
        <w:rPr>
          <w:rFonts w:ascii="Segoe UI" w:hAnsi="Segoe UI" w:cs="Segoe UI" w:hint="cs"/>
          <w:sz w:val="28"/>
          <w:szCs w:val="28"/>
          <w:rtl/>
        </w:rPr>
        <w:t xml:space="preserve"> حيث تطبق في آلية إدارة الخلافات الداخلية مبدأ (الاختلاف في إطار الوحدة</w:t>
      </w:r>
      <w:proofErr w:type="spellStart"/>
      <w:r w:rsidR="000002BB">
        <w:rPr>
          <w:rFonts w:ascii="Segoe UI" w:hAnsi="Segoe UI" w:cs="Segoe UI" w:hint="cs"/>
          <w:sz w:val="28"/>
          <w:szCs w:val="28"/>
          <w:rtl/>
        </w:rPr>
        <w:t>)</w:t>
      </w:r>
      <w:proofErr w:type="spellEnd"/>
      <w:r w:rsidR="000002BB">
        <w:rPr>
          <w:rFonts w:ascii="Segoe UI" w:hAnsi="Segoe UI" w:cs="Segoe UI" w:hint="cs"/>
          <w:sz w:val="28"/>
          <w:szCs w:val="28"/>
          <w:rtl/>
        </w:rPr>
        <w:t xml:space="preserve"> </w:t>
      </w:r>
      <w:r w:rsidR="0083355B">
        <w:rPr>
          <w:rFonts w:ascii="Segoe UI" w:hAnsi="Segoe UI" w:cs="Segoe UI" w:hint="cs"/>
          <w:sz w:val="28"/>
          <w:szCs w:val="28"/>
          <w:rtl/>
        </w:rPr>
        <w:t xml:space="preserve">بحيث </w:t>
      </w:r>
      <w:r w:rsidR="000002BB">
        <w:rPr>
          <w:rFonts w:ascii="Segoe UI" w:hAnsi="Segoe UI" w:cs="Segoe UI" w:hint="cs"/>
          <w:sz w:val="28"/>
          <w:szCs w:val="28"/>
          <w:rtl/>
        </w:rPr>
        <w:t xml:space="preserve">تختلف الأحزاب ومكونات المجتمع وتتصارع على المصالح والسلطة ولكن في إطار وحدة وتوافق الجميع على مرجعيات وثوابت الأمة فهذه خطوط حمراء غير مسموح بتجاوزها </w:t>
      </w:r>
      <w:proofErr w:type="spellStart"/>
      <w:r w:rsidR="000002BB">
        <w:rPr>
          <w:rFonts w:ascii="Segoe UI" w:hAnsi="Segoe UI" w:cs="Segoe UI" w:hint="cs"/>
          <w:sz w:val="28"/>
          <w:szCs w:val="28"/>
          <w:rtl/>
        </w:rPr>
        <w:t>،</w:t>
      </w:r>
      <w:proofErr w:type="spellEnd"/>
      <w:r w:rsidR="000002BB">
        <w:rPr>
          <w:rFonts w:ascii="Segoe UI" w:hAnsi="Segoe UI" w:cs="Segoe UI" w:hint="cs"/>
          <w:sz w:val="28"/>
          <w:szCs w:val="28"/>
          <w:rtl/>
        </w:rPr>
        <w:t xml:space="preserve"> أما في حالة وجود صراع أو مواجهة مع خصم خارجي فإن كل مكونات الأمة تتوحد </w:t>
      </w:r>
      <w:r w:rsidR="0003603E">
        <w:rPr>
          <w:rFonts w:ascii="Segoe UI" w:hAnsi="Segoe UI" w:cs="Segoe UI" w:hint="cs"/>
          <w:sz w:val="28"/>
          <w:szCs w:val="28"/>
          <w:rtl/>
        </w:rPr>
        <w:t xml:space="preserve">حول قيادة واحدة وهدف واحد </w:t>
      </w:r>
      <w:r w:rsidR="000002BB">
        <w:rPr>
          <w:rFonts w:ascii="Segoe UI" w:hAnsi="Segoe UI" w:cs="Segoe UI" w:hint="cs"/>
          <w:sz w:val="28"/>
          <w:szCs w:val="28"/>
          <w:rtl/>
        </w:rPr>
        <w:t xml:space="preserve">وتُجمد خلافاتها الداخلية لمواجهة العدو الخارجي وتلتزم بمبدأ (الوحدة الوطنية في مواجهة </w:t>
      </w:r>
      <w:r w:rsidR="00CF7004">
        <w:rPr>
          <w:rFonts w:ascii="Segoe UI" w:hAnsi="Segoe UI" w:cs="Segoe UI" w:hint="cs"/>
          <w:sz w:val="28"/>
          <w:szCs w:val="28"/>
          <w:rtl/>
        </w:rPr>
        <w:t>أعداء الأمة</w:t>
      </w:r>
      <w:proofErr w:type="spellStart"/>
      <w:r w:rsidR="00CF7004">
        <w:rPr>
          <w:rFonts w:ascii="Segoe UI" w:hAnsi="Segoe UI" w:cs="Segoe UI" w:hint="cs"/>
          <w:sz w:val="28"/>
          <w:szCs w:val="28"/>
          <w:rtl/>
        </w:rPr>
        <w:t>)</w:t>
      </w:r>
      <w:proofErr w:type="spellEnd"/>
      <w:r w:rsidR="00CF7004">
        <w:rPr>
          <w:rFonts w:ascii="Segoe UI" w:hAnsi="Segoe UI" w:cs="Segoe UI" w:hint="cs"/>
          <w:sz w:val="28"/>
          <w:szCs w:val="28"/>
          <w:rtl/>
        </w:rPr>
        <w:t xml:space="preserve"> .</w:t>
      </w:r>
    </w:p>
    <w:p w:rsidR="0003603E" w:rsidRDefault="000002BB" w:rsidP="0003603E">
      <w:pPr>
        <w:jc w:val="both"/>
        <w:rPr>
          <w:rFonts w:ascii="Segoe UI" w:hAnsi="Segoe UI" w:cs="Segoe UI" w:hint="cs"/>
          <w:sz w:val="28"/>
          <w:szCs w:val="28"/>
          <w:rtl/>
        </w:rPr>
      </w:pPr>
      <w:r>
        <w:rPr>
          <w:rFonts w:ascii="Segoe UI" w:hAnsi="Segoe UI" w:cs="Segoe UI" w:hint="cs"/>
          <w:sz w:val="28"/>
          <w:szCs w:val="28"/>
          <w:rtl/>
        </w:rPr>
        <w:t xml:space="preserve"> </w:t>
      </w:r>
      <w:r w:rsidR="00CF7004">
        <w:rPr>
          <w:rFonts w:ascii="Segoe UI" w:hAnsi="Segoe UI" w:cs="Segoe UI" w:hint="cs"/>
          <w:sz w:val="28"/>
          <w:szCs w:val="28"/>
          <w:rtl/>
        </w:rPr>
        <w:t xml:space="preserve">إن كان علم السياسة الحديث توصل لهذه القاعدة في السلطة والحكم وكيفية تدبير أو إدارة الصراعات والتمييز بين الصراعات الداخلية والخارجية </w:t>
      </w:r>
      <w:proofErr w:type="spellStart"/>
      <w:r w:rsidR="0003603E">
        <w:rPr>
          <w:rFonts w:ascii="Segoe UI" w:hAnsi="Segoe UI" w:cs="Segoe UI" w:hint="cs"/>
          <w:sz w:val="28"/>
          <w:szCs w:val="28"/>
          <w:rtl/>
        </w:rPr>
        <w:t>،</w:t>
      </w:r>
      <w:proofErr w:type="spellEnd"/>
      <w:r w:rsidR="0003603E">
        <w:rPr>
          <w:rFonts w:ascii="Segoe UI" w:hAnsi="Segoe UI" w:cs="Segoe UI" w:hint="cs"/>
          <w:sz w:val="28"/>
          <w:szCs w:val="28"/>
          <w:rtl/>
        </w:rPr>
        <w:t xml:space="preserve"> </w:t>
      </w:r>
      <w:r w:rsidR="00CF7004">
        <w:rPr>
          <w:rFonts w:ascii="Segoe UI" w:hAnsi="Segoe UI" w:cs="Segoe UI" w:hint="cs"/>
          <w:sz w:val="28"/>
          <w:szCs w:val="28"/>
          <w:rtl/>
        </w:rPr>
        <w:t xml:space="preserve">وإن كانت الدول الديمقراطية والمتحضرة اليوم توظف هذه القاعدة كما أن حركات التحرر الوطني طبقتها عبر التاريخ </w:t>
      </w:r>
      <w:proofErr w:type="spellStart"/>
      <w:r w:rsidR="00CF7004">
        <w:rPr>
          <w:rFonts w:ascii="Segoe UI" w:hAnsi="Segoe UI" w:cs="Segoe UI" w:hint="cs"/>
          <w:sz w:val="28"/>
          <w:szCs w:val="28"/>
          <w:rtl/>
        </w:rPr>
        <w:t>،</w:t>
      </w:r>
      <w:proofErr w:type="spellEnd"/>
      <w:r w:rsidR="00CF7004">
        <w:rPr>
          <w:rFonts w:ascii="Segoe UI" w:hAnsi="Segoe UI" w:cs="Segoe UI" w:hint="cs"/>
          <w:sz w:val="28"/>
          <w:szCs w:val="28"/>
          <w:rtl/>
        </w:rPr>
        <w:t xml:space="preserve"> فإن هذه القاعدة موجودة في </w:t>
      </w:r>
      <w:r w:rsidR="0003603E">
        <w:rPr>
          <w:rFonts w:ascii="Segoe UI" w:hAnsi="Segoe UI" w:cs="Segoe UI" w:hint="cs"/>
          <w:sz w:val="28"/>
          <w:szCs w:val="28"/>
          <w:rtl/>
        </w:rPr>
        <w:t>أمثالنا الشعبية</w:t>
      </w:r>
      <w:r w:rsidR="00CF7004">
        <w:rPr>
          <w:rFonts w:ascii="Segoe UI" w:hAnsi="Segoe UI" w:cs="Segoe UI" w:hint="cs"/>
          <w:sz w:val="28"/>
          <w:szCs w:val="28"/>
          <w:rtl/>
        </w:rPr>
        <w:t xml:space="preserve"> من خلال </w:t>
      </w:r>
      <w:r w:rsidR="0003603E">
        <w:rPr>
          <w:rFonts w:ascii="Segoe UI" w:hAnsi="Segoe UI" w:cs="Segoe UI" w:hint="cs"/>
          <w:sz w:val="28"/>
          <w:szCs w:val="28"/>
          <w:rtl/>
        </w:rPr>
        <w:t>المثل (</w:t>
      </w:r>
      <w:r w:rsidR="00CF7004">
        <w:rPr>
          <w:rFonts w:ascii="Segoe UI" w:hAnsi="Segoe UI" w:cs="Segoe UI" w:hint="cs"/>
          <w:sz w:val="28"/>
          <w:szCs w:val="28"/>
          <w:rtl/>
        </w:rPr>
        <w:t>أنا وأخي</w:t>
      </w:r>
      <w:r w:rsidR="009B053A">
        <w:rPr>
          <w:rFonts w:ascii="Segoe UI" w:hAnsi="Segoe UI" w:cs="Segoe UI" w:hint="cs"/>
          <w:sz w:val="28"/>
          <w:szCs w:val="28"/>
          <w:rtl/>
        </w:rPr>
        <w:t xml:space="preserve"> على ا</w:t>
      </w:r>
      <w:r w:rsidR="00CF7004">
        <w:rPr>
          <w:rFonts w:ascii="Segoe UI" w:hAnsi="Segoe UI" w:cs="Segoe UI" w:hint="cs"/>
          <w:sz w:val="28"/>
          <w:szCs w:val="28"/>
          <w:rtl/>
        </w:rPr>
        <w:t>بن عمي</w:t>
      </w:r>
      <w:r w:rsidR="009B053A">
        <w:rPr>
          <w:rFonts w:ascii="Segoe UI" w:hAnsi="Segoe UI" w:cs="Segoe UI" w:hint="cs"/>
          <w:sz w:val="28"/>
          <w:szCs w:val="28"/>
          <w:rtl/>
        </w:rPr>
        <w:t xml:space="preserve"> وأنا وا</w:t>
      </w:r>
      <w:r w:rsidR="0003603E">
        <w:rPr>
          <w:rFonts w:ascii="Segoe UI" w:hAnsi="Segoe UI" w:cs="Segoe UI" w:hint="cs"/>
          <w:sz w:val="28"/>
          <w:szCs w:val="28"/>
          <w:rtl/>
        </w:rPr>
        <w:t xml:space="preserve">بن عمي على </w:t>
      </w:r>
      <w:r w:rsidR="0003603E">
        <w:rPr>
          <w:rFonts w:ascii="Segoe UI" w:hAnsi="Segoe UI" w:cs="Segoe UI" w:hint="cs"/>
          <w:sz w:val="28"/>
          <w:szCs w:val="28"/>
          <w:rtl/>
        </w:rPr>
        <w:lastRenderedPageBreak/>
        <w:t>الغريب</w:t>
      </w:r>
      <w:proofErr w:type="spellStart"/>
      <w:r w:rsidR="00CF7004">
        <w:rPr>
          <w:rFonts w:ascii="Segoe UI" w:hAnsi="Segoe UI" w:cs="Segoe UI" w:hint="cs"/>
          <w:sz w:val="28"/>
          <w:szCs w:val="28"/>
          <w:rtl/>
        </w:rPr>
        <w:t>)</w:t>
      </w:r>
      <w:proofErr w:type="spellEnd"/>
      <w:r w:rsidR="00CF7004">
        <w:rPr>
          <w:rFonts w:ascii="Segoe UI" w:hAnsi="Segoe UI" w:cs="Segoe UI" w:hint="cs"/>
          <w:sz w:val="28"/>
          <w:szCs w:val="28"/>
          <w:rtl/>
        </w:rPr>
        <w:t xml:space="preserve"> </w:t>
      </w:r>
      <w:r w:rsidR="0003603E">
        <w:rPr>
          <w:rFonts w:ascii="Segoe UI" w:hAnsi="Segoe UI" w:cs="Segoe UI" w:hint="cs"/>
          <w:sz w:val="28"/>
          <w:szCs w:val="28"/>
          <w:rtl/>
        </w:rPr>
        <w:t>كما يمكن استخلاصها من الحديث النبوي الشريف (</w:t>
      </w:r>
      <w:r w:rsidR="009B053A">
        <w:rPr>
          <w:rFonts w:ascii="Segoe UI" w:hAnsi="Segoe UI" w:cs="Segoe UI" w:hint="cs"/>
          <w:sz w:val="28"/>
          <w:szCs w:val="28"/>
          <w:rtl/>
        </w:rPr>
        <w:t>أنصر أ</w:t>
      </w:r>
      <w:r w:rsidR="00CF7004">
        <w:rPr>
          <w:rFonts w:ascii="Segoe UI" w:hAnsi="Segoe UI" w:cs="Segoe UI" w:hint="cs"/>
          <w:sz w:val="28"/>
          <w:szCs w:val="28"/>
          <w:rtl/>
        </w:rPr>
        <w:t>خاك ظالما أو مظلوما</w:t>
      </w:r>
      <w:proofErr w:type="spellStart"/>
      <w:r w:rsidR="00CF7004">
        <w:rPr>
          <w:rFonts w:ascii="Segoe UI" w:hAnsi="Segoe UI" w:cs="Segoe UI" w:hint="cs"/>
          <w:sz w:val="28"/>
          <w:szCs w:val="28"/>
          <w:rtl/>
        </w:rPr>
        <w:t>)</w:t>
      </w:r>
      <w:proofErr w:type="spellEnd"/>
      <w:r w:rsidR="00CF7004">
        <w:rPr>
          <w:rFonts w:ascii="Segoe UI" w:hAnsi="Segoe UI" w:cs="Segoe UI" w:hint="cs"/>
          <w:sz w:val="28"/>
          <w:szCs w:val="28"/>
          <w:rtl/>
        </w:rPr>
        <w:t xml:space="preserve"> </w:t>
      </w:r>
      <w:r w:rsidR="0003603E">
        <w:rPr>
          <w:rFonts w:ascii="Segoe UI" w:hAnsi="Segoe UI" w:cs="Segoe UI" w:hint="cs"/>
          <w:sz w:val="28"/>
          <w:szCs w:val="28"/>
          <w:rtl/>
        </w:rPr>
        <w:t>.</w:t>
      </w:r>
    </w:p>
    <w:p w:rsidR="00FB0F01" w:rsidRDefault="00CF7004" w:rsidP="003F5FD9">
      <w:pPr>
        <w:jc w:val="both"/>
        <w:rPr>
          <w:rFonts w:ascii="Segoe UI" w:hAnsi="Segoe UI" w:cs="Segoe UI" w:hint="cs"/>
          <w:sz w:val="28"/>
          <w:szCs w:val="28"/>
          <w:rtl/>
        </w:rPr>
      </w:pPr>
      <w:r>
        <w:rPr>
          <w:rFonts w:ascii="Segoe UI" w:hAnsi="Segoe UI" w:cs="Segoe UI" w:hint="cs"/>
          <w:sz w:val="28"/>
          <w:szCs w:val="28"/>
          <w:rtl/>
        </w:rPr>
        <w:t xml:space="preserve"> </w:t>
      </w:r>
      <w:r w:rsidR="0003603E">
        <w:rPr>
          <w:rFonts w:ascii="Segoe UI" w:hAnsi="Segoe UI" w:cs="Segoe UI" w:hint="cs"/>
          <w:sz w:val="28"/>
          <w:szCs w:val="28"/>
          <w:rtl/>
        </w:rPr>
        <w:t xml:space="preserve">لا نريد أن </w:t>
      </w:r>
      <w:r w:rsidR="00FB0F01">
        <w:rPr>
          <w:rFonts w:ascii="Segoe UI" w:hAnsi="Segoe UI" w:cs="Segoe UI" w:hint="cs"/>
          <w:sz w:val="28"/>
          <w:szCs w:val="28"/>
          <w:rtl/>
        </w:rPr>
        <w:t>نُطيل الحديث من خلال ا</w:t>
      </w:r>
      <w:r w:rsidR="0003603E">
        <w:rPr>
          <w:rFonts w:ascii="Segoe UI" w:hAnsi="Segoe UI" w:cs="Segoe UI" w:hint="cs"/>
          <w:sz w:val="28"/>
          <w:szCs w:val="28"/>
          <w:rtl/>
        </w:rPr>
        <w:t>ستحض</w:t>
      </w:r>
      <w:r w:rsidR="00FB0F01">
        <w:rPr>
          <w:rFonts w:ascii="Segoe UI" w:hAnsi="Segoe UI" w:cs="Segoe UI" w:hint="cs"/>
          <w:sz w:val="28"/>
          <w:szCs w:val="28"/>
          <w:rtl/>
        </w:rPr>
        <w:t>ا</w:t>
      </w:r>
      <w:r w:rsidR="0003603E">
        <w:rPr>
          <w:rFonts w:ascii="Segoe UI" w:hAnsi="Segoe UI" w:cs="Segoe UI" w:hint="cs"/>
          <w:sz w:val="28"/>
          <w:szCs w:val="28"/>
          <w:rtl/>
        </w:rPr>
        <w:t>ر تجارب لدول وحركات تحرر وطني</w:t>
      </w:r>
      <w:r w:rsidR="00FB0F01">
        <w:rPr>
          <w:rFonts w:ascii="Segoe UI" w:hAnsi="Segoe UI" w:cs="Segoe UI" w:hint="cs"/>
          <w:sz w:val="28"/>
          <w:szCs w:val="28"/>
          <w:rtl/>
        </w:rPr>
        <w:t xml:space="preserve"> تناست خلافاتها الداخلية والتي وصلت ف</w:t>
      </w:r>
      <w:r w:rsidR="0083355B">
        <w:rPr>
          <w:rFonts w:ascii="Segoe UI" w:hAnsi="Segoe UI" w:cs="Segoe UI" w:hint="cs"/>
          <w:sz w:val="28"/>
          <w:szCs w:val="28"/>
          <w:rtl/>
        </w:rPr>
        <w:t>ي بعض مراحلها لحر</w:t>
      </w:r>
      <w:r w:rsidR="00FB0F01">
        <w:rPr>
          <w:rFonts w:ascii="Segoe UI" w:hAnsi="Segoe UI" w:cs="Segoe UI" w:hint="cs"/>
          <w:sz w:val="28"/>
          <w:szCs w:val="28"/>
          <w:rtl/>
        </w:rPr>
        <w:t>ب أهلية</w:t>
      </w:r>
      <w:r w:rsidR="0083355B">
        <w:rPr>
          <w:rFonts w:ascii="Segoe UI" w:hAnsi="Segoe UI" w:cs="Segoe UI" w:hint="cs"/>
          <w:sz w:val="28"/>
          <w:szCs w:val="28"/>
          <w:rtl/>
        </w:rPr>
        <w:t xml:space="preserve"> طاحنة</w:t>
      </w:r>
      <w:r w:rsidR="00FB0F01">
        <w:rPr>
          <w:rFonts w:ascii="Segoe UI" w:hAnsi="Segoe UI" w:cs="Segoe UI" w:hint="cs"/>
          <w:sz w:val="28"/>
          <w:szCs w:val="28"/>
          <w:rtl/>
        </w:rPr>
        <w:t xml:space="preserve"> وتوح</w:t>
      </w:r>
      <w:r w:rsidR="0083355B">
        <w:rPr>
          <w:rFonts w:ascii="Segoe UI" w:hAnsi="Segoe UI" w:cs="Segoe UI" w:hint="cs"/>
          <w:sz w:val="28"/>
          <w:szCs w:val="28"/>
          <w:rtl/>
        </w:rPr>
        <w:t>َ</w:t>
      </w:r>
      <w:r w:rsidR="00FB0F01">
        <w:rPr>
          <w:rFonts w:ascii="Segoe UI" w:hAnsi="Segoe UI" w:cs="Segoe UI" w:hint="cs"/>
          <w:sz w:val="28"/>
          <w:szCs w:val="28"/>
          <w:rtl/>
        </w:rPr>
        <w:t xml:space="preserve">دت كل مكونات الشعب عندما شعرت بخطر وجودي على الوطن وأن قوى خارجية تحاول توظيف الخلافات الداخلية لخدمة مشاريعها وأجندتها الخاصة </w:t>
      </w:r>
      <w:proofErr w:type="spellStart"/>
      <w:r w:rsidR="0083355B">
        <w:rPr>
          <w:rFonts w:ascii="Segoe UI" w:hAnsi="Segoe UI" w:cs="Segoe UI" w:hint="cs"/>
          <w:sz w:val="28"/>
          <w:szCs w:val="28"/>
          <w:rtl/>
        </w:rPr>
        <w:t>،</w:t>
      </w:r>
      <w:proofErr w:type="spellEnd"/>
      <w:r w:rsidR="0083355B">
        <w:rPr>
          <w:rFonts w:ascii="Segoe UI" w:hAnsi="Segoe UI" w:cs="Segoe UI" w:hint="cs"/>
          <w:sz w:val="28"/>
          <w:szCs w:val="28"/>
          <w:rtl/>
        </w:rPr>
        <w:t xml:space="preserve"> </w:t>
      </w:r>
      <w:r w:rsidR="00FB0F01">
        <w:rPr>
          <w:rFonts w:ascii="Segoe UI" w:hAnsi="Segoe UI" w:cs="Segoe UI" w:hint="cs"/>
          <w:sz w:val="28"/>
          <w:szCs w:val="28"/>
          <w:rtl/>
        </w:rPr>
        <w:t xml:space="preserve">ولنا في إسرائيل عبرة سواء من خلال قدرتها على تجاوز كل الخلافات والتباينات الداخلية العرقية والطائفية والسياسية الخ ووقوف الجميع موحدين حول قيادتهم لمواجهة ما يعتبرونه خطرا وتهديدا مصيريا </w:t>
      </w:r>
      <w:r w:rsidR="003F5FD9">
        <w:rPr>
          <w:rFonts w:ascii="Segoe UI" w:hAnsi="Segoe UI" w:cs="Segoe UI" w:hint="cs"/>
          <w:sz w:val="28"/>
          <w:szCs w:val="28"/>
          <w:rtl/>
        </w:rPr>
        <w:t xml:space="preserve">وهم الفلسطينيون ومن يناصرهم </w:t>
      </w:r>
      <w:r w:rsidR="00FB0F01">
        <w:rPr>
          <w:rFonts w:ascii="Segoe UI" w:hAnsi="Segoe UI" w:cs="Segoe UI" w:hint="cs"/>
          <w:sz w:val="28"/>
          <w:szCs w:val="28"/>
          <w:rtl/>
        </w:rPr>
        <w:t xml:space="preserve">أو من خلال محاولاتها المستمرة لتوظيف الخلافات الفلسطينية الداخلية لخدمة </w:t>
      </w:r>
      <w:r w:rsidR="003F5FD9">
        <w:rPr>
          <w:rFonts w:ascii="Segoe UI" w:hAnsi="Segoe UI" w:cs="Segoe UI" w:hint="cs"/>
          <w:sz w:val="28"/>
          <w:szCs w:val="28"/>
          <w:rtl/>
        </w:rPr>
        <w:t>سياستها ومخططاتها الاستراتيجية</w:t>
      </w:r>
      <w:r w:rsidR="00FB0F01">
        <w:rPr>
          <w:rFonts w:ascii="Segoe UI" w:hAnsi="Segoe UI" w:cs="Segoe UI" w:hint="cs"/>
          <w:sz w:val="28"/>
          <w:szCs w:val="28"/>
          <w:rtl/>
        </w:rPr>
        <w:t xml:space="preserve"> كما جرى بتوظيفها هذه الخلافات لتمرير مخططها بفصل غزة عن الضفة وتكريس </w:t>
      </w:r>
      <w:r w:rsidR="002F35A7">
        <w:rPr>
          <w:rFonts w:ascii="Segoe UI" w:hAnsi="Segoe UI" w:cs="Segoe UI" w:hint="cs"/>
          <w:sz w:val="28"/>
          <w:szCs w:val="28"/>
          <w:rtl/>
        </w:rPr>
        <w:t>الانقسام</w:t>
      </w:r>
      <w:r w:rsidR="00FB0F01">
        <w:rPr>
          <w:rFonts w:ascii="Segoe UI" w:hAnsi="Segoe UI" w:cs="Segoe UI" w:hint="cs"/>
          <w:sz w:val="28"/>
          <w:szCs w:val="28"/>
          <w:rtl/>
        </w:rPr>
        <w:t xml:space="preserve"> .</w:t>
      </w:r>
    </w:p>
    <w:p w:rsidR="00D446AB" w:rsidRDefault="00185B9F" w:rsidP="00BD640E">
      <w:pPr>
        <w:jc w:val="both"/>
        <w:rPr>
          <w:rFonts w:ascii="Segoe UI" w:hAnsi="Segoe UI" w:cs="Segoe UI" w:hint="cs"/>
          <w:sz w:val="28"/>
          <w:szCs w:val="28"/>
          <w:rtl/>
        </w:rPr>
      </w:pPr>
      <w:r>
        <w:rPr>
          <w:rFonts w:ascii="Segoe UI" w:hAnsi="Segoe UI" w:cs="Segoe UI" w:hint="cs"/>
          <w:sz w:val="28"/>
          <w:szCs w:val="28"/>
          <w:rtl/>
        </w:rPr>
        <w:t>للأسف في حالتنا الفلسطينية الأمور تسير عكس منطوق علم السياسة وفي تجاهل لتجارب الدول وحركات التحرر وبما يتعار</w:t>
      </w:r>
      <w:r w:rsidR="00505549">
        <w:rPr>
          <w:rFonts w:ascii="Segoe UI" w:hAnsi="Segoe UI" w:cs="Segoe UI" w:hint="cs"/>
          <w:sz w:val="28"/>
          <w:szCs w:val="28"/>
          <w:rtl/>
        </w:rPr>
        <w:t>ض مع</w:t>
      </w:r>
      <w:r>
        <w:rPr>
          <w:rFonts w:ascii="Segoe UI" w:hAnsi="Segoe UI" w:cs="Segoe UI" w:hint="cs"/>
          <w:sz w:val="28"/>
          <w:szCs w:val="28"/>
          <w:rtl/>
        </w:rPr>
        <w:t xml:space="preserve"> العقل والمنطق والمصلحة </w:t>
      </w:r>
      <w:proofErr w:type="gramStart"/>
      <w:r>
        <w:rPr>
          <w:rFonts w:ascii="Segoe UI" w:hAnsi="Segoe UI" w:cs="Segoe UI" w:hint="cs"/>
          <w:sz w:val="28"/>
          <w:szCs w:val="28"/>
          <w:rtl/>
        </w:rPr>
        <w:t>الوطنية .</w:t>
      </w:r>
      <w:proofErr w:type="gramEnd"/>
      <w:r>
        <w:rPr>
          <w:rFonts w:ascii="Segoe UI" w:hAnsi="Segoe UI" w:cs="Segoe UI" w:hint="cs"/>
          <w:sz w:val="28"/>
          <w:szCs w:val="28"/>
          <w:rtl/>
        </w:rPr>
        <w:t xml:space="preserve"> حيث أصبحت الخلافات الداخلية وخصوصا الصراع على السلطة أهم من مقتضيات الوحدة الوطنية لمواجهة العدو الخارجي 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وأصبحت الخلافات الداخلية ورقة قوية بيد إسرائيل وأصحاب الأجندة والمشاريع الإقليمية يوظفون</w:t>
      </w:r>
      <w:r w:rsidR="00BD640E">
        <w:rPr>
          <w:rFonts w:ascii="Segoe UI" w:hAnsi="Segoe UI" w:cs="Segoe UI" w:hint="cs"/>
          <w:sz w:val="28"/>
          <w:szCs w:val="28"/>
          <w:rtl/>
        </w:rPr>
        <w:t>ه</w:t>
      </w:r>
      <w:r>
        <w:rPr>
          <w:rFonts w:ascii="Segoe UI" w:hAnsi="Segoe UI" w:cs="Segoe UI" w:hint="cs"/>
          <w:sz w:val="28"/>
          <w:szCs w:val="28"/>
          <w:rtl/>
        </w:rPr>
        <w:t>ا لخدمة مشاريعهم على حساب المصلحة الوطنية</w:t>
      </w:r>
      <w:r w:rsidR="00BD640E">
        <w:rPr>
          <w:rFonts w:ascii="Segoe UI" w:hAnsi="Segoe UI" w:cs="Segoe UI" w:hint="cs"/>
          <w:sz w:val="28"/>
          <w:szCs w:val="28"/>
          <w:rtl/>
        </w:rPr>
        <w:t xml:space="preserve"> الفلسطينية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 فوق كل ذلك فإن الحسابات الحزبية الضيقة أصبحت تبدد المنجزات التي حققها الشعب بدمائه وتضحياته وصبره وصموده عبر عقود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يمكن تحقيقه من انجازات لو تم تجاوز الخلافات الداخلية ووقوف الجميع موحدين خلف عنوان موحد لمواجهة إسرائيل </w:t>
      </w:r>
      <w:r w:rsidR="00BD640E">
        <w:rPr>
          <w:rFonts w:ascii="Segoe UI" w:hAnsi="Segoe UI" w:cs="Segoe UI" w:hint="cs"/>
          <w:sz w:val="28"/>
          <w:szCs w:val="28"/>
          <w:rtl/>
        </w:rPr>
        <w:t xml:space="preserve">ولو في حدود </w:t>
      </w:r>
      <w:r w:rsidR="003F5FD9">
        <w:rPr>
          <w:rFonts w:ascii="Segoe UI" w:hAnsi="Segoe UI" w:cs="Segoe UI" w:hint="cs"/>
          <w:sz w:val="28"/>
          <w:szCs w:val="28"/>
          <w:rtl/>
        </w:rPr>
        <w:t>المحا</w:t>
      </w:r>
      <w:r>
        <w:rPr>
          <w:rFonts w:ascii="Segoe UI" w:hAnsi="Segoe UI" w:cs="Segoe UI" w:hint="cs"/>
          <w:sz w:val="28"/>
          <w:szCs w:val="28"/>
          <w:rtl/>
        </w:rPr>
        <w:t>ف</w:t>
      </w:r>
      <w:r w:rsidR="003F5FD9">
        <w:rPr>
          <w:rFonts w:ascii="Segoe UI" w:hAnsi="Segoe UI" w:cs="Segoe UI" w:hint="cs"/>
          <w:sz w:val="28"/>
          <w:szCs w:val="28"/>
          <w:rtl/>
        </w:rPr>
        <w:t>ل</w:t>
      </w:r>
      <w:r>
        <w:rPr>
          <w:rFonts w:ascii="Segoe UI" w:hAnsi="Segoe UI" w:cs="Segoe UI" w:hint="cs"/>
          <w:sz w:val="28"/>
          <w:szCs w:val="28"/>
          <w:rtl/>
        </w:rPr>
        <w:t xml:space="preserve"> الدولية </w:t>
      </w:r>
      <w:r w:rsidR="00BD640E">
        <w:rPr>
          <w:rFonts w:ascii="Segoe UI" w:hAnsi="Segoe UI" w:cs="Segoe UI" w:hint="cs"/>
          <w:sz w:val="28"/>
          <w:szCs w:val="28"/>
          <w:rtl/>
        </w:rPr>
        <w:t>و</w:t>
      </w:r>
      <w:r w:rsidR="003F5FD9">
        <w:rPr>
          <w:rFonts w:ascii="Segoe UI" w:hAnsi="Segoe UI" w:cs="Segoe UI" w:hint="cs"/>
          <w:sz w:val="28"/>
          <w:szCs w:val="28"/>
          <w:rtl/>
        </w:rPr>
        <w:t>م</w:t>
      </w:r>
      <w:r w:rsidR="00BD640E">
        <w:rPr>
          <w:rFonts w:ascii="Segoe UI" w:hAnsi="Segoe UI" w:cs="Segoe UI" w:hint="cs"/>
          <w:sz w:val="28"/>
          <w:szCs w:val="28"/>
          <w:rtl/>
        </w:rPr>
        <w:t>خاطبة العالم الخارجي</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984284" w:rsidRDefault="00984284" w:rsidP="002F35A7">
      <w:pPr>
        <w:jc w:val="both"/>
        <w:rPr>
          <w:rFonts w:ascii="Segoe UI" w:hAnsi="Segoe UI" w:cs="Segoe UI" w:hint="cs"/>
          <w:sz w:val="28"/>
          <w:szCs w:val="28"/>
          <w:rtl/>
        </w:rPr>
      </w:pPr>
      <w:r>
        <w:rPr>
          <w:rFonts w:ascii="Segoe UI" w:hAnsi="Segoe UI" w:cs="Segoe UI" w:hint="cs"/>
          <w:sz w:val="28"/>
          <w:szCs w:val="28"/>
          <w:rtl/>
        </w:rPr>
        <w:t xml:space="preserve">وفي هذا السياق ولأجل المصلحة الوطنية العليا </w:t>
      </w:r>
      <w:r w:rsidR="00147375">
        <w:rPr>
          <w:rFonts w:ascii="Segoe UI" w:hAnsi="Segoe UI" w:cs="Segoe UI" w:hint="cs"/>
          <w:sz w:val="28"/>
          <w:szCs w:val="28"/>
          <w:rtl/>
        </w:rPr>
        <w:t>ودون الدخول في التفاصيل حول الخلافات الفلسطينية الداخلية حول</w:t>
      </w:r>
      <w:r w:rsidR="002F35A7">
        <w:rPr>
          <w:rFonts w:ascii="Segoe UI" w:hAnsi="Segoe UI" w:cs="Segoe UI" w:hint="cs"/>
          <w:sz w:val="28"/>
          <w:szCs w:val="28"/>
          <w:rtl/>
        </w:rPr>
        <w:t xml:space="preserve"> السلطة والحكومة و</w:t>
      </w:r>
      <w:r w:rsidR="00147375">
        <w:rPr>
          <w:rFonts w:ascii="Segoe UI" w:hAnsi="Segoe UI" w:cs="Segoe UI" w:hint="cs"/>
          <w:sz w:val="28"/>
          <w:szCs w:val="28"/>
          <w:rtl/>
        </w:rPr>
        <w:t xml:space="preserve"> الانقسام والمصالحة الخ </w:t>
      </w:r>
      <w:proofErr w:type="spellStart"/>
      <w:r w:rsidR="00147375">
        <w:rPr>
          <w:rFonts w:ascii="Segoe UI" w:hAnsi="Segoe UI" w:cs="Segoe UI" w:hint="cs"/>
          <w:sz w:val="28"/>
          <w:szCs w:val="28"/>
          <w:rtl/>
        </w:rPr>
        <w:t>،</w:t>
      </w:r>
      <w:proofErr w:type="spellEnd"/>
      <w:r w:rsidR="00147375">
        <w:rPr>
          <w:rFonts w:ascii="Segoe UI" w:hAnsi="Segoe UI" w:cs="Segoe UI" w:hint="cs"/>
          <w:sz w:val="28"/>
          <w:szCs w:val="28"/>
          <w:rtl/>
        </w:rPr>
        <w:t xml:space="preserve"> هناك عنوان رسمي واحد للشعب الفلسطيني وهو منظمة التحرير الفلسطينية التي يعترف بها كل العالم كممثلة للشعب وينتظر العالم منها من خلال الرئيس أبو مازن الموقف الفلسطيني </w:t>
      </w:r>
      <w:r w:rsidR="00487FC7">
        <w:rPr>
          <w:rFonts w:ascii="Segoe UI" w:hAnsi="Segoe UI" w:cs="Segoe UI" w:hint="cs"/>
          <w:sz w:val="28"/>
          <w:szCs w:val="28"/>
          <w:rtl/>
        </w:rPr>
        <w:t>من القضايا الأساسية للصراع مع إسرائيل</w:t>
      </w:r>
      <w:r w:rsidR="00147375">
        <w:rPr>
          <w:rFonts w:ascii="Segoe UI" w:hAnsi="Segoe UI" w:cs="Segoe UI" w:hint="cs"/>
          <w:sz w:val="28"/>
          <w:szCs w:val="28"/>
          <w:rtl/>
        </w:rPr>
        <w:t xml:space="preserve"> </w:t>
      </w:r>
      <w:proofErr w:type="spellStart"/>
      <w:r w:rsidR="00147375">
        <w:rPr>
          <w:rFonts w:ascii="Segoe UI" w:hAnsi="Segoe UI" w:cs="Segoe UI" w:hint="cs"/>
          <w:sz w:val="28"/>
          <w:szCs w:val="28"/>
          <w:rtl/>
        </w:rPr>
        <w:t>،</w:t>
      </w:r>
      <w:proofErr w:type="spellEnd"/>
      <w:r w:rsidR="00147375">
        <w:rPr>
          <w:rFonts w:ascii="Segoe UI" w:hAnsi="Segoe UI" w:cs="Segoe UI" w:hint="cs"/>
          <w:sz w:val="28"/>
          <w:szCs w:val="28"/>
          <w:rtl/>
        </w:rPr>
        <w:t xml:space="preserve"> والرئيس أبو مازن سيخاطب العالم من خلال الجمعية العامة بعد أيام ليس بصفته رئيس حركة فتح بل بصفته </w:t>
      </w:r>
      <w:r w:rsidR="00147375">
        <w:rPr>
          <w:rFonts w:ascii="Segoe UI" w:hAnsi="Segoe UI" w:cs="Segoe UI" w:hint="cs"/>
          <w:sz w:val="28"/>
          <w:szCs w:val="28"/>
          <w:rtl/>
        </w:rPr>
        <w:lastRenderedPageBreak/>
        <w:t xml:space="preserve">رئيس منظمة التحرير الفلسطينية </w:t>
      </w:r>
      <w:proofErr w:type="spellStart"/>
      <w:r w:rsidR="00147375">
        <w:rPr>
          <w:rFonts w:ascii="Segoe UI" w:hAnsi="Segoe UI" w:cs="Segoe UI" w:hint="cs"/>
          <w:sz w:val="28"/>
          <w:szCs w:val="28"/>
          <w:rtl/>
        </w:rPr>
        <w:t>،</w:t>
      </w:r>
      <w:proofErr w:type="spellEnd"/>
      <w:r w:rsidR="00147375">
        <w:rPr>
          <w:rFonts w:ascii="Segoe UI" w:hAnsi="Segoe UI" w:cs="Segoe UI" w:hint="cs"/>
          <w:sz w:val="28"/>
          <w:szCs w:val="28"/>
          <w:rtl/>
        </w:rPr>
        <w:t xml:space="preserve"> </w:t>
      </w:r>
      <w:r w:rsidR="00DD4A28">
        <w:rPr>
          <w:rFonts w:ascii="Segoe UI" w:hAnsi="Segoe UI" w:cs="Segoe UI" w:hint="cs"/>
          <w:sz w:val="28"/>
          <w:szCs w:val="28"/>
          <w:rtl/>
        </w:rPr>
        <w:t>ومن المتوقع خلال هذا الخطاب أن يكشف الجرائم الإسرائيلية بحق الشعب الفلسطيني ويُعيد التأكيد على الحقوق السياسية التي تم التوافق عليها وطنيا و</w:t>
      </w:r>
      <w:r w:rsidR="002F35A7">
        <w:rPr>
          <w:rFonts w:ascii="Segoe UI" w:hAnsi="Segoe UI" w:cs="Segoe UI" w:hint="cs"/>
          <w:sz w:val="28"/>
          <w:szCs w:val="28"/>
          <w:rtl/>
        </w:rPr>
        <w:t>خصوصا</w:t>
      </w:r>
      <w:r w:rsidR="00DD4A28">
        <w:rPr>
          <w:rFonts w:ascii="Segoe UI" w:hAnsi="Segoe UI" w:cs="Segoe UI" w:hint="cs"/>
          <w:sz w:val="28"/>
          <w:szCs w:val="28"/>
          <w:rtl/>
        </w:rPr>
        <w:t xml:space="preserve"> الحق في دولة فلسطينية مستقلة على حدود 1967 وعاصمتها القدس الشرقية وحق عودة اللاجئين الفلسطينيين إلى مدنهم وقراهم التي هُجروا منها </w:t>
      </w:r>
      <w:proofErr w:type="spellStart"/>
      <w:r w:rsidR="00DD4A28">
        <w:rPr>
          <w:rFonts w:ascii="Segoe UI" w:hAnsi="Segoe UI" w:cs="Segoe UI" w:hint="cs"/>
          <w:sz w:val="28"/>
          <w:szCs w:val="28"/>
          <w:rtl/>
        </w:rPr>
        <w:t>،</w:t>
      </w:r>
      <w:proofErr w:type="spellEnd"/>
      <w:r w:rsidR="00DD4A28">
        <w:rPr>
          <w:rFonts w:ascii="Segoe UI" w:hAnsi="Segoe UI" w:cs="Segoe UI" w:hint="cs"/>
          <w:sz w:val="28"/>
          <w:szCs w:val="28"/>
          <w:rtl/>
        </w:rPr>
        <w:t xml:space="preserve"> كما من المتوقع أن يرفض صفقة القرن وكل محاولات تصفية القضية الفلسطينية </w:t>
      </w:r>
      <w:r w:rsidR="003F5FD9">
        <w:rPr>
          <w:rFonts w:ascii="Segoe UI" w:hAnsi="Segoe UI" w:cs="Segoe UI" w:hint="cs"/>
          <w:sz w:val="28"/>
          <w:szCs w:val="28"/>
          <w:rtl/>
        </w:rPr>
        <w:t xml:space="preserve">ويؤكد على تمسكه بخيار السلام العادل </w:t>
      </w:r>
      <w:proofErr w:type="spellStart"/>
      <w:r w:rsidR="00DD4A28">
        <w:rPr>
          <w:rFonts w:ascii="Segoe UI" w:hAnsi="Segoe UI" w:cs="Segoe UI" w:hint="cs"/>
          <w:sz w:val="28"/>
          <w:szCs w:val="28"/>
          <w:rtl/>
        </w:rPr>
        <w:t>،</w:t>
      </w:r>
      <w:proofErr w:type="spellEnd"/>
      <w:r w:rsidR="00DD4A28">
        <w:rPr>
          <w:rFonts w:ascii="Segoe UI" w:hAnsi="Segoe UI" w:cs="Segoe UI" w:hint="cs"/>
          <w:sz w:val="28"/>
          <w:szCs w:val="28"/>
          <w:rtl/>
        </w:rPr>
        <w:t xml:space="preserve">  </w:t>
      </w:r>
      <w:r>
        <w:rPr>
          <w:rFonts w:ascii="Segoe UI" w:hAnsi="Segoe UI" w:cs="Segoe UI" w:hint="cs"/>
          <w:sz w:val="28"/>
          <w:szCs w:val="28"/>
          <w:rtl/>
        </w:rPr>
        <w:t xml:space="preserve">فما الذي </w:t>
      </w:r>
      <w:r w:rsidR="00DD4A28">
        <w:rPr>
          <w:rFonts w:ascii="Segoe UI" w:hAnsi="Segoe UI" w:cs="Segoe UI" w:hint="cs"/>
          <w:sz w:val="28"/>
          <w:szCs w:val="28"/>
          <w:rtl/>
        </w:rPr>
        <w:t xml:space="preserve">يمنع تجاوز كل الخلافات والمناكفات السياسية </w:t>
      </w:r>
      <w:r w:rsidR="003F5FD9">
        <w:rPr>
          <w:rFonts w:ascii="Segoe UI" w:hAnsi="Segoe UI" w:cs="Segoe UI" w:hint="cs"/>
          <w:sz w:val="28"/>
          <w:szCs w:val="28"/>
          <w:rtl/>
        </w:rPr>
        <w:t xml:space="preserve">ولو مؤقتا </w:t>
      </w:r>
      <w:r w:rsidR="00DD4A28">
        <w:rPr>
          <w:rFonts w:ascii="Segoe UI" w:hAnsi="Segoe UI" w:cs="Segoe UI" w:hint="cs"/>
          <w:sz w:val="28"/>
          <w:szCs w:val="28"/>
          <w:rtl/>
        </w:rPr>
        <w:t>ونقف سويا خلف الرئيس وهو يخاطب العالم ومن خلال ذلك نبلغ العالم بأن كل الشعب يقف موحدا حول الرئيس في مطالبه العادلة التي تعبر عن الإجماع الوطني .</w:t>
      </w:r>
    </w:p>
    <w:p w:rsidR="007B571D" w:rsidRDefault="00DD4A28" w:rsidP="002F35A7">
      <w:pPr>
        <w:jc w:val="both"/>
        <w:rPr>
          <w:rFonts w:ascii="Segoe UI" w:hAnsi="Segoe UI" w:cs="Segoe UI" w:hint="cs"/>
          <w:sz w:val="28"/>
          <w:szCs w:val="28"/>
          <w:rtl/>
        </w:rPr>
      </w:pPr>
      <w:r>
        <w:rPr>
          <w:rFonts w:ascii="Segoe UI" w:hAnsi="Segoe UI" w:cs="Segoe UI" w:hint="cs"/>
          <w:sz w:val="28"/>
          <w:szCs w:val="28"/>
          <w:rtl/>
        </w:rPr>
        <w:t xml:space="preserve">ليست هذه دعوة لمناصرة طرف فلسطيني على آخر بل دعوة لتحكيم العقل وتغليب المصلحة الوطنية على المصالح الحزبية وليعرف العالم بأن الفلسطينيين وإن اختلفوا في كيفية إدارة شؤونهم الداخلية إلا أنهم موحدون في مواجهة العدو الأساسي إسرائيل </w:t>
      </w:r>
      <w:r w:rsidR="00487FC7">
        <w:rPr>
          <w:rFonts w:ascii="Segoe UI" w:hAnsi="Segoe UI" w:cs="Segoe UI" w:hint="cs"/>
          <w:sz w:val="28"/>
          <w:szCs w:val="28"/>
          <w:rtl/>
        </w:rPr>
        <w:t>وأن لهم هدف</w:t>
      </w:r>
      <w:r w:rsidR="002F35A7">
        <w:rPr>
          <w:rFonts w:ascii="Segoe UI" w:hAnsi="Segoe UI" w:cs="Segoe UI" w:hint="cs"/>
          <w:sz w:val="28"/>
          <w:szCs w:val="28"/>
          <w:rtl/>
        </w:rPr>
        <w:t>ا</w:t>
      </w:r>
      <w:r w:rsidR="00487FC7">
        <w:rPr>
          <w:rFonts w:ascii="Segoe UI" w:hAnsi="Segoe UI" w:cs="Segoe UI" w:hint="cs"/>
          <w:sz w:val="28"/>
          <w:szCs w:val="28"/>
          <w:rtl/>
        </w:rPr>
        <w:t xml:space="preserve"> مشترك</w:t>
      </w:r>
      <w:r w:rsidR="002F35A7">
        <w:rPr>
          <w:rFonts w:ascii="Segoe UI" w:hAnsi="Segoe UI" w:cs="Segoe UI" w:hint="cs"/>
          <w:sz w:val="28"/>
          <w:szCs w:val="28"/>
          <w:rtl/>
        </w:rPr>
        <w:t>ا</w:t>
      </w:r>
      <w:r w:rsidR="00487FC7">
        <w:rPr>
          <w:rFonts w:ascii="Segoe UI" w:hAnsi="Segoe UI" w:cs="Segoe UI" w:hint="cs"/>
          <w:sz w:val="28"/>
          <w:szCs w:val="28"/>
          <w:rtl/>
        </w:rPr>
        <w:t xml:space="preserve"> وواضح</w:t>
      </w:r>
      <w:r w:rsidR="002F35A7">
        <w:rPr>
          <w:rFonts w:ascii="Segoe UI" w:hAnsi="Segoe UI" w:cs="Segoe UI" w:hint="cs"/>
          <w:sz w:val="28"/>
          <w:szCs w:val="28"/>
          <w:rtl/>
        </w:rPr>
        <w:t>ا</w:t>
      </w:r>
      <w:r w:rsidR="00487FC7">
        <w:rPr>
          <w:rFonts w:ascii="Segoe UI" w:hAnsi="Segoe UI" w:cs="Segoe UI" w:hint="cs"/>
          <w:sz w:val="28"/>
          <w:szCs w:val="28"/>
          <w:rtl/>
        </w:rPr>
        <w:t xml:space="preserve"> لا خلاف عليه .</w:t>
      </w:r>
      <w:r w:rsidR="003F5FD9">
        <w:rPr>
          <w:rFonts w:ascii="Segoe UI" w:hAnsi="Segoe UI" w:cs="Segoe UI" w:hint="cs"/>
          <w:sz w:val="28"/>
          <w:szCs w:val="28"/>
          <w:rtl/>
        </w:rPr>
        <w:t xml:space="preserve"> </w:t>
      </w:r>
    </w:p>
    <w:p w:rsidR="00DD4A28" w:rsidRDefault="002F35A7" w:rsidP="002F35A7">
      <w:pPr>
        <w:jc w:val="both"/>
        <w:rPr>
          <w:rFonts w:ascii="Segoe UI" w:hAnsi="Segoe UI" w:cs="Segoe UI" w:hint="cs"/>
          <w:sz w:val="28"/>
          <w:szCs w:val="28"/>
          <w:rtl/>
        </w:rPr>
      </w:pPr>
      <w:r>
        <w:rPr>
          <w:rFonts w:ascii="Segoe UI" w:hAnsi="Segoe UI" w:cs="Segoe UI" w:hint="cs"/>
          <w:sz w:val="28"/>
          <w:szCs w:val="28"/>
          <w:rtl/>
        </w:rPr>
        <w:t>هذا لا يمنع</w:t>
      </w:r>
      <w:r w:rsidR="00487FC7">
        <w:rPr>
          <w:rFonts w:ascii="Segoe UI" w:hAnsi="Segoe UI" w:cs="Segoe UI" w:hint="cs"/>
          <w:sz w:val="28"/>
          <w:szCs w:val="28"/>
          <w:rtl/>
        </w:rPr>
        <w:t xml:space="preserve"> التأكيد</w:t>
      </w:r>
      <w:r w:rsidR="003F5FD9">
        <w:rPr>
          <w:rFonts w:ascii="Segoe UI" w:hAnsi="Segoe UI" w:cs="Segoe UI" w:hint="cs"/>
          <w:sz w:val="28"/>
          <w:szCs w:val="28"/>
          <w:rtl/>
        </w:rPr>
        <w:t xml:space="preserve"> بأن السياسة وخصوصا في حالة كالحالة الفلسطينية </w:t>
      </w:r>
      <w:r>
        <w:rPr>
          <w:rFonts w:ascii="Segoe UI" w:hAnsi="Segoe UI" w:cs="Segoe UI" w:hint="cs"/>
          <w:sz w:val="28"/>
          <w:szCs w:val="28"/>
          <w:rtl/>
        </w:rPr>
        <w:t>ليست</w:t>
      </w:r>
      <w:r w:rsidR="003F5FD9">
        <w:rPr>
          <w:rFonts w:ascii="Segoe UI" w:hAnsi="Segoe UI" w:cs="Segoe UI" w:hint="cs"/>
          <w:sz w:val="28"/>
          <w:szCs w:val="28"/>
          <w:rtl/>
        </w:rPr>
        <w:t xml:space="preserve"> فقط خطابات وشعارات بل ممارسة وسلوك تحدي ومواجهة على الأرض </w:t>
      </w:r>
      <w:r w:rsidR="007B571D">
        <w:rPr>
          <w:rFonts w:ascii="Segoe UI" w:hAnsi="Segoe UI" w:cs="Segoe UI" w:hint="cs"/>
          <w:sz w:val="28"/>
          <w:szCs w:val="28"/>
          <w:rtl/>
        </w:rPr>
        <w:t xml:space="preserve">وأن العالم وهو يستمع للخطاب لا يدقق فقط في مفردات الخطاب بل يستحضر موقع وقوة صاحب الخطاب وسط شعبه </w:t>
      </w:r>
      <w:proofErr w:type="spellStart"/>
      <w:r w:rsidR="009B65A9">
        <w:rPr>
          <w:rFonts w:ascii="Segoe UI" w:hAnsi="Segoe UI" w:cs="Segoe UI" w:hint="cs"/>
          <w:sz w:val="28"/>
          <w:szCs w:val="28"/>
          <w:rtl/>
        </w:rPr>
        <w:t>،</w:t>
      </w:r>
      <w:proofErr w:type="spellEnd"/>
      <w:r w:rsidR="009B65A9">
        <w:rPr>
          <w:rFonts w:ascii="Segoe UI" w:hAnsi="Segoe UI" w:cs="Segoe UI" w:hint="cs"/>
          <w:sz w:val="28"/>
          <w:szCs w:val="28"/>
          <w:rtl/>
        </w:rPr>
        <w:t xml:space="preserve"> </w:t>
      </w:r>
      <w:r w:rsidR="003F5FD9">
        <w:rPr>
          <w:rFonts w:ascii="Segoe UI" w:hAnsi="Segoe UI" w:cs="Segoe UI" w:hint="cs"/>
          <w:sz w:val="28"/>
          <w:szCs w:val="28"/>
          <w:rtl/>
        </w:rPr>
        <w:t xml:space="preserve">إلا أنه في ظل الظروف الراهنة فإن كسب العالم لجانبنا </w:t>
      </w:r>
      <w:r w:rsidR="00487FC7">
        <w:rPr>
          <w:rFonts w:ascii="Segoe UI" w:hAnsi="Segoe UI" w:cs="Segoe UI" w:hint="cs"/>
          <w:sz w:val="28"/>
          <w:szCs w:val="28"/>
          <w:rtl/>
        </w:rPr>
        <w:t xml:space="preserve">يُعتبر </w:t>
      </w:r>
      <w:r w:rsidR="003F5FD9">
        <w:rPr>
          <w:rFonts w:ascii="Segoe UI" w:hAnsi="Segoe UI" w:cs="Segoe UI" w:hint="cs"/>
          <w:sz w:val="28"/>
          <w:szCs w:val="28"/>
          <w:rtl/>
        </w:rPr>
        <w:t>إحدى ساحات المواجهة حتى وإ</w:t>
      </w:r>
      <w:r w:rsidR="009B65A9">
        <w:rPr>
          <w:rFonts w:ascii="Segoe UI" w:hAnsi="Segoe UI" w:cs="Segoe UI" w:hint="cs"/>
          <w:sz w:val="28"/>
          <w:szCs w:val="28"/>
          <w:rtl/>
        </w:rPr>
        <w:t>ن كان</w:t>
      </w:r>
      <w:r w:rsidR="003F5FD9">
        <w:rPr>
          <w:rFonts w:ascii="Segoe UI" w:hAnsi="Segoe UI" w:cs="Segoe UI" w:hint="cs"/>
          <w:sz w:val="28"/>
          <w:szCs w:val="28"/>
          <w:rtl/>
        </w:rPr>
        <w:t xml:space="preserve"> في سياق (أضعف الإيمان</w:t>
      </w:r>
      <w:proofErr w:type="spellStart"/>
      <w:r w:rsidR="003F5FD9">
        <w:rPr>
          <w:rFonts w:ascii="Segoe UI" w:hAnsi="Segoe UI" w:cs="Segoe UI" w:hint="cs"/>
          <w:sz w:val="28"/>
          <w:szCs w:val="28"/>
          <w:rtl/>
        </w:rPr>
        <w:t>)</w:t>
      </w:r>
      <w:proofErr w:type="spellEnd"/>
      <w:r w:rsidR="003F5FD9">
        <w:rPr>
          <w:rFonts w:ascii="Segoe UI" w:hAnsi="Segoe UI" w:cs="Segoe UI" w:hint="cs"/>
          <w:sz w:val="28"/>
          <w:szCs w:val="28"/>
          <w:rtl/>
        </w:rPr>
        <w:t xml:space="preserve">  </w:t>
      </w:r>
      <w:r w:rsidR="00DD4A28">
        <w:rPr>
          <w:rFonts w:ascii="Segoe UI" w:hAnsi="Segoe UI" w:cs="Segoe UI" w:hint="cs"/>
          <w:sz w:val="28"/>
          <w:szCs w:val="28"/>
          <w:rtl/>
        </w:rPr>
        <w:t>.</w:t>
      </w:r>
    </w:p>
    <w:p w:rsidR="00DD4A28" w:rsidRDefault="00DD4A28" w:rsidP="00DD4A28">
      <w:pPr>
        <w:jc w:val="both"/>
        <w:rPr>
          <w:rFonts w:ascii="Segoe UI" w:hAnsi="Segoe UI" w:cs="Segoe UI"/>
          <w:sz w:val="28"/>
          <w:szCs w:val="28"/>
        </w:rPr>
      </w:pPr>
      <w:hyperlink r:id="rId4" w:history="1">
        <w:r w:rsidRPr="0050593A">
          <w:rPr>
            <w:rStyle w:val="Hyperlink"/>
            <w:rFonts w:ascii="Segoe UI" w:hAnsi="Segoe UI" w:cs="Segoe UI"/>
            <w:sz w:val="28"/>
            <w:szCs w:val="28"/>
          </w:rPr>
          <w:t>Ibrahemibrach1@gmail.com</w:t>
        </w:r>
      </w:hyperlink>
    </w:p>
    <w:p w:rsidR="00DD4A28" w:rsidRDefault="00DD4A28" w:rsidP="00DD4A28">
      <w:pPr>
        <w:jc w:val="both"/>
        <w:rPr>
          <w:rFonts w:ascii="Segoe UI" w:hAnsi="Segoe UI" w:cs="Segoe UI"/>
          <w:sz w:val="28"/>
          <w:szCs w:val="28"/>
        </w:rPr>
      </w:pPr>
    </w:p>
    <w:p w:rsidR="00984284" w:rsidRDefault="00984284" w:rsidP="00BD640E">
      <w:pPr>
        <w:jc w:val="both"/>
        <w:rPr>
          <w:rFonts w:ascii="Segoe UI" w:hAnsi="Segoe UI" w:cs="Segoe UI" w:hint="cs"/>
          <w:sz w:val="28"/>
          <w:szCs w:val="28"/>
          <w:rtl/>
        </w:rPr>
      </w:pPr>
    </w:p>
    <w:p w:rsidR="00BD640E" w:rsidRPr="00D446AB" w:rsidRDefault="00BD640E" w:rsidP="00BD640E">
      <w:pPr>
        <w:jc w:val="both"/>
        <w:rPr>
          <w:rFonts w:ascii="Segoe UI" w:hAnsi="Segoe UI" w:cs="Segoe UI"/>
          <w:sz w:val="28"/>
          <w:szCs w:val="28"/>
        </w:rPr>
      </w:pPr>
    </w:p>
    <w:sectPr w:rsidR="00BD640E" w:rsidRPr="00D446A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46AB"/>
    <w:rsid w:val="000002BB"/>
    <w:rsid w:val="0003603E"/>
    <w:rsid w:val="00147375"/>
    <w:rsid w:val="0016633C"/>
    <w:rsid w:val="00185B9F"/>
    <w:rsid w:val="002F35A7"/>
    <w:rsid w:val="003F5FD9"/>
    <w:rsid w:val="004257E1"/>
    <w:rsid w:val="00487FC7"/>
    <w:rsid w:val="00505549"/>
    <w:rsid w:val="007B571D"/>
    <w:rsid w:val="0083355B"/>
    <w:rsid w:val="00984284"/>
    <w:rsid w:val="009B053A"/>
    <w:rsid w:val="009B65A9"/>
    <w:rsid w:val="00A32654"/>
    <w:rsid w:val="00B34B6B"/>
    <w:rsid w:val="00BD640E"/>
    <w:rsid w:val="00CF7004"/>
    <w:rsid w:val="00D446AB"/>
    <w:rsid w:val="00DD4A28"/>
    <w:rsid w:val="00FB0F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D4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736</Words>
  <Characters>4200</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2018-09-22T06:31:00Z</dcterms:created>
  <dcterms:modified xsi:type="dcterms:W3CDTF">2018-09-22T10:03:00Z</dcterms:modified>
</cp:coreProperties>
</file>