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99" w:rsidRPr="00CC0B0D" w:rsidRDefault="00F4504D" w:rsidP="006F7AC4">
      <w:pPr>
        <w:jc w:val="both"/>
        <w:rPr>
          <w:rFonts w:asciiTheme="minorBidi" w:hAnsiTheme="minorBidi"/>
          <w:sz w:val="28"/>
          <w:szCs w:val="28"/>
          <w:rtl/>
        </w:rPr>
      </w:pPr>
      <w:r w:rsidRPr="00CC0B0D">
        <w:rPr>
          <w:rFonts w:asciiTheme="minorBidi" w:hAnsiTheme="minorBidi"/>
          <w:sz w:val="28"/>
          <w:szCs w:val="28"/>
          <w:rtl/>
        </w:rPr>
        <w:t>د/ إبراهيم أبراش</w:t>
      </w:r>
    </w:p>
    <w:p w:rsidR="00F4504D" w:rsidRPr="00CC0B0D" w:rsidRDefault="00F4504D" w:rsidP="006F7AC4">
      <w:pPr>
        <w:jc w:val="center"/>
        <w:rPr>
          <w:rFonts w:asciiTheme="minorBidi" w:hAnsiTheme="minorBidi"/>
          <w:sz w:val="28"/>
          <w:szCs w:val="28"/>
          <w:rtl/>
        </w:rPr>
      </w:pPr>
      <w:r w:rsidRPr="00CC0B0D">
        <w:rPr>
          <w:rFonts w:asciiTheme="minorBidi" w:hAnsiTheme="minorBidi"/>
          <w:sz w:val="28"/>
          <w:szCs w:val="28"/>
          <w:rtl/>
        </w:rPr>
        <w:t xml:space="preserve">إسرائيل الدولة الاستعمارية العنصرية الوحيدة </w:t>
      </w:r>
      <w:r w:rsidR="006F7AC4" w:rsidRPr="00CC0B0D">
        <w:rPr>
          <w:rFonts w:asciiTheme="minorBidi" w:hAnsiTheme="minorBidi"/>
          <w:sz w:val="28"/>
          <w:szCs w:val="28"/>
          <w:rtl/>
        </w:rPr>
        <w:t xml:space="preserve">المتبقية </w:t>
      </w:r>
      <w:r w:rsidRPr="00CC0B0D">
        <w:rPr>
          <w:rFonts w:asciiTheme="minorBidi" w:hAnsiTheme="minorBidi"/>
          <w:sz w:val="28"/>
          <w:szCs w:val="28"/>
          <w:rtl/>
        </w:rPr>
        <w:t>في العالم</w:t>
      </w:r>
    </w:p>
    <w:p w:rsidR="00530598" w:rsidRPr="00CC0B0D" w:rsidRDefault="00F4504D" w:rsidP="006F7AC4">
      <w:pPr>
        <w:jc w:val="both"/>
        <w:rPr>
          <w:rFonts w:asciiTheme="minorBidi" w:hAnsiTheme="minorBidi"/>
          <w:sz w:val="28"/>
          <w:szCs w:val="28"/>
          <w:rtl/>
        </w:rPr>
      </w:pPr>
      <w:r w:rsidRPr="00CC0B0D">
        <w:rPr>
          <w:rFonts w:asciiTheme="minorBidi" w:hAnsiTheme="minorBidi"/>
          <w:sz w:val="28"/>
          <w:szCs w:val="28"/>
          <w:rtl/>
        </w:rPr>
        <w:t xml:space="preserve">إن كان لنا أن نسجل للأمم المتحدة والمنتظم الدولي من انجاز رئيس </w:t>
      </w:r>
      <w:r w:rsidR="009D1532">
        <w:rPr>
          <w:rFonts w:asciiTheme="minorBidi" w:hAnsiTheme="minorBidi"/>
          <w:sz w:val="28"/>
          <w:szCs w:val="28"/>
          <w:rtl/>
        </w:rPr>
        <w:t>على مدار سبعين عام</w:t>
      </w:r>
      <w:r w:rsidR="00E711BE" w:rsidRPr="00CC0B0D">
        <w:rPr>
          <w:rFonts w:asciiTheme="minorBidi" w:hAnsiTheme="minorBidi"/>
          <w:sz w:val="28"/>
          <w:szCs w:val="28"/>
          <w:rtl/>
        </w:rPr>
        <w:t xml:space="preserve"> من تأسيسها </w:t>
      </w:r>
      <w:r w:rsidRPr="00CC0B0D">
        <w:rPr>
          <w:rFonts w:asciiTheme="minorBidi" w:hAnsiTheme="minorBidi"/>
          <w:sz w:val="28"/>
          <w:szCs w:val="28"/>
          <w:rtl/>
        </w:rPr>
        <w:t xml:space="preserve">فهو تصفية الاستعمار والقضاء على أنظمة وسياسات التمييز العنصري في العالم </w:t>
      </w:r>
      <w:r w:rsidR="00016C70" w:rsidRPr="00CC0B0D">
        <w:rPr>
          <w:rFonts w:asciiTheme="minorBidi" w:hAnsiTheme="minorBidi"/>
          <w:sz w:val="28"/>
          <w:szCs w:val="28"/>
          <w:rtl/>
        </w:rPr>
        <w:t xml:space="preserve">. فمنذ منتصف خمسينيات القرن الماضي ظهرت حركات التحرر الوطني </w:t>
      </w:r>
      <w:r w:rsidR="00E711BE" w:rsidRPr="00CC0B0D">
        <w:rPr>
          <w:rFonts w:asciiTheme="minorBidi" w:hAnsiTheme="minorBidi"/>
          <w:sz w:val="28"/>
          <w:szCs w:val="28"/>
          <w:rtl/>
        </w:rPr>
        <w:t xml:space="preserve">في دول أسيا وأفريقيا </w:t>
      </w:r>
      <w:r w:rsidR="00016C70" w:rsidRPr="00CC0B0D">
        <w:rPr>
          <w:rFonts w:asciiTheme="minorBidi" w:hAnsiTheme="minorBidi"/>
          <w:sz w:val="28"/>
          <w:szCs w:val="28"/>
          <w:rtl/>
        </w:rPr>
        <w:t xml:space="preserve">ضد الاستعمار الغربي وخصوصا البريطاني والفرنسي حيث كانت هاتان الدولتان تستعمران عشرات الدول </w:t>
      </w:r>
      <w:r w:rsidR="002C3BD3" w:rsidRPr="00CC0B0D">
        <w:rPr>
          <w:rFonts w:asciiTheme="minorBidi" w:hAnsiTheme="minorBidi"/>
          <w:sz w:val="28"/>
          <w:szCs w:val="28"/>
          <w:rtl/>
        </w:rPr>
        <w:t>الأفريقية</w:t>
      </w:r>
      <w:r w:rsidR="00016C70" w:rsidRPr="00CC0B0D">
        <w:rPr>
          <w:rFonts w:asciiTheme="minorBidi" w:hAnsiTheme="minorBidi"/>
          <w:sz w:val="28"/>
          <w:szCs w:val="28"/>
          <w:rtl/>
        </w:rPr>
        <w:t xml:space="preserve"> </w:t>
      </w:r>
      <w:r w:rsidR="002C3BD3" w:rsidRPr="00CC0B0D">
        <w:rPr>
          <w:rFonts w:asciiTheme="minorBidi" w:hAnsiTheme="minorBidi"/>
          <w:sz w:val="28"/>
          <w:szCs w:val="28"/>
          <w:rtl/>
        </w:rPr>
        <w:t>والأسيوية</w:t>
      </w:r>
      <w:r w:rsidR="00016C70" w:rsidRPr="00CC0B0D">
        <w:rPr>
          <w:rFonts w:asciiTheme="minorBidi" w:hAnsiTheme="minorBidi"/>
          <w:sz w:val="28"/>
          <w:szCs w:val="28"/>
          <w:rtl/>
        </w:rPr>
        <w:t xml:space="preserve"> من بينها غالبية الدول العربية ،</w:t>
      </w:r>
      <w:r w:rsidR="00033FC1" w:rsidRPr="00CC0B0D">
        <w:rPr>
          <w:rFonts w:asciiTheme="minorBidi" w:hAnsiTheme="minorBidi"/>
          <w:sz w:val="28"/>
          <w:szCs w:val="28"/>
          <w:rtl/>
        </w:rPr>
        <w:t xml:space="preserve"> وفي موازاة </w:t>
      </w:r>
      <w:r w:rsidR="00C16DC6" w:rsidRPr="00CC0B0D">
        <w:rPr>
          <w:rFonts w:asciiTheme="minorBidi" w:hAnsiTheme="minorBidi"/>
          <w:sz w:val="28"/>
          <w:szCs w:val="28"/>
          <w:rtl/>
        </w:rPr>
        <w:t xml:space="preserve">حركات </w:t>
      </w:r>
      <w:r w:rsidR="00033FC1" w:rsidRPr="00CC0B0D">
        <w:rPr>
          <w:rFonts w:asciiTheme="minorBidi" w:hAnsiTheme="minorBidi"/>
          <w:sz w:val="28"/>
          <w:szCs w:val="28"/>
          <w:rtl/>
        </w:rPr>
        <w:t>ال</w:t>
      </w:r>
      <w:r w:rsidR="00C16DC6" w:rsidRPr="00CC0B0D">
        <w:rPr>
          <w:rFonts w:asciiTheme="minorBidi" w:hAnsiTheme="minorBidi"/>
          <w:sz w:val="28"/>
          <w:szCs w:val="28"/>
          <w:rtl/>
        </w:rPr>
        <w:t xml:space="preserve">تحرر </w:t>
      </w:r>
      <w:r w:rsidR="00033FC1" w:rsidRPr="00CC0B0D">
        <w:rPr>
          <w:rFonts w:asciiTheme="minorBidi" w:hAnsiTheme="minorBidi"/>
          <w:sz w:val="28"/>
          <w:szCs w:val="28"/>
          <w:rtl/>
        </w:rPr>
        <w:t>في أسيا وأفريقيا كانت شعوب</w:t>
      </w:r>
      <w:r w:rsidR="00C16DC6" w:rsidRPr="00CC0B0D">
        <w:rPr>
          <w:rFonts w:asciiTheme="minorBidi" w:hAnsiTheme="minorBidi"/>
          <w:sz w:val="28"/>
          <w:szCs w:val="28"/>
          <w:rtl/>
        </w:rPr>
        <w:t xml:space="preserve"> أمريكا الجنوبية </w:t>
      </w:r>
      <w:r w:rsidR="00A85D5D" w:rsidRPr="00CC0B0D">
        <w:rPr>
          <w:rFonts w:asciiTheme="minorBidi" w:hAnsiTheme="minorBidi"/>
          <w:sz w:val="28"/>
          <w:szCs w:val="28"/>
          <w:rtl/>
        </w:rPr>
        <w:t xml:space="preserve">وجنوب شرق أسيا </w:t>
      </w:r>
      <w:r w:rsidR="00033FC1" w:rsidRPr="00CC0B0D">
        <w:rPr>
          <w:rFonts w:asciiTheme="minorBidi" w:hAnsiTheme="minorBidi"/>
          <w:sz w:val="28"/>
          <w:szCs w:val="28"/>
          <w:rtl/>
        </w:rPr>
        <w:t xml:space="preserve">تشتبك في مواجهة </w:t>
      </w:r>
      <w:r w:rsidR="00C16DC6" w:rsidRPr="00CC0B0D">
        <w:rPr>
          <w:rFonts w:asciiTheme="minorBidi" w:hAnsiTheme="minorBidi"/>
          <w:sz w:val="28"/>
          <w:szCs w:val="28"/>
          <w:rtl/>
        </w:rPr>
        <w:t>ضد الهيمنة الإمبريالية الأمريكية</w:t>
      </w:r>
      <w:r w:rsidR="00033FC1" w:rsidRPr="00CC0B0D">
        <w:rPr>
          <w:rFonts w:asciiTheme="minorBidi" w:hAnsiTheme="minorBidi"/>
          <w:sz w:val="28"/>
          <w:szCs w:val="28"/>
          <w:rtl/>
        </w:rPr>
        <w:t>.</w:t>
      </w:r>
      <w:r w:rsidR="00016C70" w:rsidRPr="00CC0B0D">
        <w:rPr>
          <w:rFonts w:asciiTheme="minorBidi" w:hAnsiTheme="minorBidi"/>
          <w:sz w:val="28"/>
          <w:szCs w:val="28"/>
          <w:rtl/>
        </w:rPr>
        <w:t xml:space="preserve">لم يكن </w:t>
      </w:r>
      <w:r w:rsidR="002C3BD3" w:rsidRPr="00CC0B0D">
        <w:rPr>
          <w:rFonts w:asciiTheme="minorBidi" w:hAnsiTheme="minorBidi"/>
          <w:sz w:val="28"/>
          <w:szCs w:val="28"/>
          <w:rtl/>
        </w:rPr>
        <w:t>أمام</w:t>
      </w:r>
      <w:r w:rsidR="00016C70" w:rsidRPr="00CC0B0D">
        <w:rPr>
          <w:rFonts w:asciiTheme="minorBidi" w:hAnsiTheme="minorBidi"/>
          <w:sz w:val="28"/>
          <w:szCs w:val="28"/>
          <w:rtl/>
        </w:rPr>
        <w:t xml:space="preserve"> </w:t>
      </w:r>
      <w:r w:rsidR="002C3BD3" w:rsidRPr="00CC0B0D">
        <w:rPr>
          <w:rFonts w:asciiTheme="minorBidi" w:hAnsiTheme="minorBidi"/>
          <w:sz w:val="28"/>
          <w:szCs w:val="28"/>
          <w:rtl/>
        </w:rPr>
        <w:t>الأمم</w:t>
      </w:r>
      <w:r w:rsidR="00016C70" w:rsidRPr="00CC0B0D">
        <w:rPr>
          <w:rFonts w:asciiTheme="minorBidi" w:hAnsiTheme="minorBidi"/>
          <w:sz w:val="28"/>
          <w:szCs w:val="28"/>
          <w:rtl/>
        </w:rPr>
        <w:t xml:space="preserve"> المتحدة التي </w:t>
      </w:r>
      <w:r w:rsidR="002C3BD3" w:rsidRPr="00CC0B0D">
        <w:rPr>
          <w:rFonts w:asciiTheme="minorBidi" w:hAnsiTheme="minorBidi"/>
          <w:sz w:val="28"/>
          <w:szCs w:val="28"/>
          <w:rtl/>
        </w:rPr>
        <w:t xml:space="preserve">أسستها </w:t>
      </w:r>
      <w:r w:rsidR="00A85D5D" w:rsidRPr="00CC0B0D">
        <w:rPr>
          <w:rFonts w:asciiTheme="minorBidi" w:hAnsiTheme="minorBidi"/>
          <w:sz w:val="28"/>
          <w:szCs w:val="28"/>
          <w:rtl/>
        </w:rPr>
        <w:t>ال</w:t>
      </w:r>
      <w:r w:rsidR="002C3BD3" w:rsidRPr="00CC0B0D">
        <w:rPr>
          <w:rFonts w:asciiTheme="minorBidi" w:hAnsiTheme="minorBidi"/>
          <w:sz w:val="28"/>
          <w:szCs w:val="28"/>
          <w:rtl/>
        </w:rPr>
        <w:t xml:space="preserve">دول المكتوية من نتائج </w:t>
      </w:r>
      <w:r w:rsidR="00016C70" w:rsidRPr="00CC0B0D">
        <w:rPr>
          <w:rFonts w:asciiTheme="minorBidi" w:hAnsiTheme="minorBidi"/>
          <w:sz w:val="28"/>
          <w:szCs w:val="28"/>
          <w:rtl/>
        </w:rPr>
        <w:t>الحرب العالمية الثانية التي تسبب</w:t>
      </w:r>
      <w:r w:rsidR="002C3BD3" w:rsidRPr="00CC0B0D">
        <w:rPr>
          <w:rFonts w:asciiTheme="minorBidi" w:hAnsiTheme="minorBidi"/>
          <w:sz w:val="28"/>
          <w:szCs w:val="28"/>
          <w:rtl/>
        </w:rPr>
        <w:t>ت</w:t>
      </w:r>
      <w:r w:rsidR="00016C70" w:rsidRPr="00CC0B0D">
        <w:rPr>
          <w:rFonts w:asciiTheme="minorBidi" w:hAnsiTheme="minorBidi"/>
          <w:sz w:val="28"/>
          <w:szCs w:val="28"/>
          <w:rtl/>
        </w:rPr>
        <w:t xml:space="preserve"> بها </w:t>
      </w:r>
      <w:r w:rsidR="002C3BD3" w:rsidRPr="00CC0B0D">
        <w:rPr>
          <w:rFonts w:asciiTheme="minorBidi" w:hAnsiTheme="minorBidi"/>
          <w:sz w:val="28"/>
          <w:szCs w:val="28"/>
          <w:rtl/>
        </w:rPr>
        <w:t xml:space="preserve">التطلعات الهيمنية للنازية الألمانية والفاشية الإيطالية والعسكرتارية اليابانية ،إلا أن </w:t>
      </w:r>
      <w:r w:rsidR="00530598" w:rsidRPr="00CC0B0D">
        <w:rPr>
          <w:rFonts w:asciiTheme="minorBidi" w:hAnsiTheme="minorBidi"/>
          <w:sz w:val="28"/>
          <w:szCs w:val="28"/>
          <w:rtl/>
        </w:rPr>
        <w:t>تتجاوب مع تطلعات الشعوب في الحرية والاستقلال من خلال اعتماد سياسة تصفية الاستعمار التي وجدت كل دعم من المعسكر الاشتراكي ومنظومة دول عدم الانحياز .</w:t>
      </w:r>
    </w:p>
    <w:p w:rsidR="00033FC1" w:rsidRPr="00CC0B0D" w:rsidRDefault="00A85D5D" w:rsidP="00682858">
      <w:pPr>
        <w:jc w:val="both"/>
        <w:rPr>
          <w:rFonts w:asciiTheme="minorBidi" w:hAnsiTheme="minorBidi"/>
          <w:sz w:val="28"/>
          <w:szCs w:val="28"/>
          <w:rtl/>
        </w:rPr>
      </w:pPr>
      <w:r w:rsidRPr="00CC0B0D">
        <w:rPr>
          <w:rFonts w:asciiTheme="minorBidi" w:hAnsiTheme="minorBidi"/>
          <w:sz w:val="28"/>
          <w:szCs w:val="28"/>
          <w:rtl/>
        </w:rPr>
        <w:t xml:space="preserve">في تلك الفترة فرضت إسرائيل وجودها </w:t>
      </w:r>
      <w:r w:rsidR="00B01A9F" w:rsidRPr="00CC0B0D">
        <w:rPr>
          <w:rFonts w:asciiTheme="minorBidi" w:hAnsiTheme="minorBidi"/>
          <w:sz w:val="28"/>
          <w:szCs w:val="28"/>
          <w:rtl/>
        </w:rPr>
        <w:t xml:space="preserve">كدولة </w:t>
      </w:r>
      <w:r w:rsidRPr="00CC0B0D">
        <w:rPr>
          <w:rFonts w:asciiTheme="minorBidi" w:hAnsiTheme="minorBidi"/>
          <w:sz w:val="28"/>
          <w:szCs w:val="28"/>
          <w:rtl/>
        </w:rPr>
        <w:t>موظ</w:t>
      </w:r>
      <w:r w:rsidR="008A4A3D" w:rsidRPr="00CC0B0D">
        <w:rPr>
          <w:rFonts w:asciiTheme="minorBidi" w:hAnsiTheme="minorBidi"/>
          <w:sz w:val="28"/>
          <w:szCs w:val="28"/>
          <w:rtl/>
        </w:rPr>
        <w:t>ِ</w:t>
      </w:r>
      <w:r w:rsidRPr="00CC0B0D">
        <w:rPr>
          <w:rFonts w:asciiTheme="minorBidi" w:hAnsiTheme="minorBidi"/>
          <w:sz w:val="28"/>
          <w:szCs w:val="28"/>
          <w:rtl/>
        </w:rPr>
        <w:t>ف</w:t>
      </w:r>
      <w:r w:rsidR="008A4A3D" w:rsidRPr="00CC0B0D">
        <w:rPr>
          <w:rFonts w:asciiTheme="minorBidi" w:hAnsiTheme="minorBidi"/>
          <w:sz w:val="28"/>
          <w:szCs w:val="28"/>
          <w:rtl/>
        </w:rPr>
        <w:t>َ</w:t>
      </w:r>
      <w:r w:rsidRPr="00CC0B0D">
        <w:rPr>
          <w:rFonts w:asciiTheme="minorBidi" w:hAnsiTheme="minorBidi"/>
          <w:sz w:val="28"/>
          <w:szCs w:val="28"/>
          <w:rtl/>
        </w:rPr>
        <w:t xml:space="preserve">ة </w:t>
      </w:r>
      <w:r w:rsidR="00033FC1" w:rsidRPr="00CC0B0D">
        <w:rPr>
          <w:rFonts w:asciiTheme="minorBidi" w:hAnsiTheme="minorBidi"/>
          <w:sz w:val="28"/>
          <w:szCs w:val="28"/>
          <w:rtl/>
        </w:rPr>
        <w:t xml:space="preserve">نتائج الحرب العالمية الأولى </w:t>
      </w:r>
      <w:r w:rsidR="00B648C6" w:rsidRPr="00CC0B0D">
        <w:rPr>
          <w:rFonts w:asciiTheme="minorBidi" w:hAnsiTheme="minorBidi"/>
          <w:sz w:val="28"/>
          <w:szCs w:val="28"/>
          <w:rtl/>
        </w:rPr>
        <w:t xml:space="preserve">(اتفاقية سايكس – بيكو </w:t>
      </w:r>
      <w:r w:rsidR="00E949CA" w:rsidRPr="00CC0B0D">
        <w:rPr>
          <w:rFonts w:asciiTheme="minorBidi" w:hAnsiTheme="minorBidi"/>
          <w:sz w:val="28"/>
          <w:szCs w:val="28"/>
          <w:rtl/>
        </w:rPr>
        <w:t>19</w:t>
      </w:r>
      <w:r w:rsidR="0089615B" w:rsidRPr="00CC0B0D">
        <w:rPr>
          <w:rFonts w:asciiTheme="minorBidi" w:hAnsiTheme="minorBidi"/>
          <w:sz w:val="28"/>
          <w:szCs w:val="28"/>
          <w:rtl/>
        </w:rPr>
        <w:t>16</w:t>
      </w:r>
      <w:r w:rsidR="00E949CA" w:rsidRPr="00CC0B0D">
        <w:rPr>
          <w:rFonts w:asciiTheme="minorBidi" w:hAnsiTheme="minorBidi"/>
          <w:sz w:val="28"/>
          <w:szCs w:val="28"/>
          <w:rtl/>
        </w:rPr>
        <w:t>،وعد بلفور 1917،والانتداب البريطاني 1922</w:t>
      </w:r>
      <w:r w:rsidR="00B648C6" w:rsidRPr="00CC0B0D">
        <w:rPr>
          <w:rFonts w:asciiTheme="minorBidi" w:hAnsiTheme="minorBidi"/>
          <w:sz w:val="28"/>
          <w:szCs w:val="28"/>
          <w:rtl/>
        </w:rPr>
        <w:t xml:space="preserve">) </w:t>
      </w:r>
      <w:r w:rsidR="00E949CA" w:rsidRPr="00CC0B0D">
        <w:rPr>
          <w:rFonts w:asciiTheme="minorBidi" w:hAnsiTheme="minorBidi"/>
          <w:sz w:val="28"/>
          <w:szCs w:val="28"/>
          <w:rtl/>
        </w:rPr>
        <w:t xml:space="preserve">، </w:t>
      </w:r>
      <w:r w:rsidR="00033FC1" w:rsidRPr="00CC0B0D">
        <w:rPr>
          <w:rFonts w:asciiTheme="minorBidi" w:hAnsiTheme="minorBidi"/>
          <w:sz w:val="28"/>
          <w:szCs w:val="28"/>
          <w:rtl/>
        </w:rPr>
        <w:t xml:space="preserve">و </w:t>
      </w:r>
      <w:r w:rsidRPr="00CC0B0D">
        <w:rPr>
          <w:rFonts w:asciiTheme="minorBidi" w:hAnsiTheme="minorBidi"/>
          <w:sz w:val="28"/>
          <w:szCs w:val="28"/>
          <w:rtl/>
        </w:rPr>
        <w:t xml:space="preserve">توازنات الحرب العالمية الثانية ونتائجها وما تعرض له اليهود من اضطهاد على يد النازية </w:t>
      </w:r>
      <w:r w:rsidR="00E949CA" w:rsidRPr="00CC0B0D">
        <w:rPr>
          <w:rFonts w:asciiTheme="minorBidi" w:hAnsiTheme="minorBidi"/>
          <w:sz w:val="28"/>
          <w:szCs w:val="28"/>
          <w:rtl/>
        </w:rPr>
        <w:t xml:space="preserve">الألمانية. </w:t>
      </w:r>
      <w:r w:rsidR="00B01A9F" w:rsidRPr="00CC0B0D">
        <w:rPr>
          <w:rFonts w:asciiTheme="minorBidi" w:hAnsiTheme="minorBidi"/>
          <w:sz w:val="28"/>
          <w:szCs w:val="28"/>
          <w:rtl/>
        </w:rPr>
        <w:t xml:space="preserve">إلا أن الأمم المتحدة التي منحت إسرائيل شرعية الوجود من </w:t>
      </w:r>
      <w:r w:rsidR="00F30CA9" w:rsidRPr="00CC0B0D">
        <w:rPr>
          <w:rFonts w:asciiTheme="minorBidi" w:hAnsiTheme="minorBidi"/>
          <w:sz w:val="28"/>
          <w:szCs w:val="28"/>
          <w:rtl/>
        </w:rPr>
        <w:t xml:space="preserve">خلال قرار التقسيم 181 لعام 1947 تحت تأثير </w:t>
      </w:r>
      <w:r w:rsidR="00B01A9F" w:rsidRPr="00CC0B0D">
        <w:rPr>
          <w:rFonts w:asciiTheme="minorBidi" w:hAnsiTheme="minorBidi"/>
          <w:sz w:val="28"/>
          <w:szCs w:val="28"/>
          <w:rtl/>
        </w:rPr>
        <w:t xml:space="preserve">هيمنة دول الغرب على المنظمة الدولية </w:t>
      </w:r>
      <w:r w:rsidR="00F30CA9" w:rsidRPr="00CC0B0D">
        <w:rPr>
          <w:rFonts w:asciiTheme="minorBidi" w:hAnsiTheme="minorBidi"/>
          <w:sz w:val="28"/>
          <w:szCs w:val="28"/>
          <w:rtl/>
        </w:rPr>
        <w:t xml:space="preserve">، </w:t>
      </w:r>
      <w:r w:rsidR="00B01A9F" w:rsidRPr="00CC0B0D">
        <w:rPr>
          <w:rFonts w:asciiTheme="minorBidi" w:hAnsiTheme="minorBidi"/>
          <w:sz w:val="28"/>
          <w:szCs w:val="28"/>
          <w:rtl/>
        </w:rPr>
        <w:t>نصت في نفس القرا</w:t>
      </w:r>
      <w:r w:rsidR="00682858" w:rsidRPr="00CC0B0D">
        <w:rPr>
          <w:rFonts w:asciiTheme="minorBidi" w:hAnsiTheme="minorBidi"/>
          <w:sz w:val="28"/>
          <w:szCs w:val="28"/>
          <w:rtl/>
        </w:rPr>
        <w:t>ر على قيام دولة عربية في فلسطين</w:t>
      </w:r>
      <w:r w:rsidR="00F30CA9" w:rsidRPr="00CC0B0D">
        <w:rPr>
          <w:rFonts w:asciiTheme="minorBidi" w:hAnsiTheme="minorBidi"/>
          <w:sz w:val="28"/>
          <w:szCs w:val="28"/>
          <w:rtl/>
        </w:rPr>
        <w:t>،</w:t>
      </w:r>
      <w:r w:rsidR="00682858" w:rsidRPr="00CC0B0D">
        <w:rPr>
          <w:rFonts w:asciiTheme="minorBidi" w:hAnsiTheme="minorBidi"/>
          <w:sz w:val="28"/>
          <w:szCs w:val="28"/>
          <w:rtl/>
        </w:rPr>
        <w:t xml:space="preserve"> </w:t>
      </w:r>
      <w:r w:rsidR="00F30CA9" w:rsidRPr="00CC0B0D">
        <w:rPr>
          <w:rFonts w:asciiTheme="minorBidi" w:hAnsiTheme="minorBidi"/>
          <w:sz w:val="28"/>
          <w:szCs w:val="28"/>
          <w:rtl/>
        </w:rPr>
        <w:t>بمعنى أن الأمم المتحدة لم ت</w:t>
      </w:r>
      <w:r w:rsidR="00682858" w:rsidRPr="00CC0B0D">
        <w:rPr>
          <w:rFonts w:asciiTheme="minorBidi" w:hAnsiTheme="minorBidi"/>
          <w:sz w:val="28"/>
          <w:szCs w:val="28"/>
          <w:rtl/>
        </w:rPr>
        <w:t>ُ</w:t>
      </w:r>
      <w:r w:rsidR="00F30CA9" w:rsidRPr="00CC0B0D">
        <w:rPr>
          <w:rFonts w:asciiTheme="minorBidi" w:hAnsiTheme="minorBidi"/>
          <w:sz w:val="28"/>
          <w:szCs w:val="28"/>
          <w:rtl/>
        </w:rPr>
        <w:t>سقط الحق التاريخي والقومي للفلسطينيين في بلدهم فلسطين ولكن</w:t>
      </w:r>
      <w:r w:rsidR="008A4A3D" w:rsidRPr="00CC0B0D">
        <w:rPr>
          <w:rFonts w:asciiTheme="minorBidi" w:hAnsiTheme="minorBidi"/>
          <w:sz w:val="28"/>
          <w:szCs w:val="28"/>
          <w:rtl/>
        </w:rPr>
        <w:t>ه</w:t>
      </w:r>
      <w:r w:rsidR="00F30CA9" w:rsidRPr="00CC0B0D">
        <w:rPr>
          <w:rFonts w:asciiTheme="minorBidi" w:hAnsiTheme="minorBidi"/>
          <w:sz w:val="28"/>
          <w:szCs w:val="28"/>
          <w:rtl/>
        </w:rPr>
        <w:t xml:space="preserve">ا أشركت اليهود في هذا الحق </w:t>
      </w:r>
      <w:r w:rsidR="00EF44A2" w:rsidRPr="00CC0B0D">
        <w:rPr>
          <w:rFonts w:asciiTheme="minorBidi" w:hAnsiTheme="minorBidi"/>
          <w:sz w:val="28"/>
          <w:szCs w:val="28"/>
          <w:rtl/>
        </w:rPr>
        <w:t>معتبرة أن للطرفين حقوقا مستمدة من العيش المشترك على نفس الأرض .</w:t>
      </w:r>
    </w:p>
    <w:p w:rsidR="00A85D5D" w:rsidRPr="00CC0B0D" w:rsidRDefault="00EF44A2" w:rsidP="00566067">
      <w:pPr>
        <w:jc w:val="both"/>
        <w:rPr>
          <w:rFonts w:asciiTheme="minorBidi" w:hAnsiTheme="minorBidi"/>
          <w:sz w:val="28"/>
          <w:szCs w:val="28"/>
          <w:rtl/>
        </w:rPr>
      </w:pPr>
      <w:r w:rsidRPr="00CC0B0D">
        <w:rPr>
          <w:rFonts w:asciiTheme="minorBidi" w:hAnsiTheme="minorBidi"/>
          <w:sz w:val="28"/>
          <w:szCs w:val="28"/>
          <w:rtl/>
        </w:rPr>
        <w:t xml:space="preserve">لن ندخل في جدل </w:t>
      </w:r>
      <w:r w:rsidR="00832AF9" w:rsidRPr="00CC0B0D">
        <w:rPr>
          <w:rFonts w:asciiTheme="minorBidi" w:hAnsiTheme="minorBidi"/>
          <w:sz w:val="28"/>
          <w:szCs w:val="28"/>
          <w:rtl/>
        </w:rPr>
        <w:t xml:space="preserve">حول </w:t>
      </w:r>
      <w:r w:rsidR="0026590A" w:rsidRPr="00CC0B0D">
        <w:rPr>
          <w:rFonts w:asciiTheme="minorBidi" w:hAnsiTheme="minorBidi"/>
          <w:sz w:val="28"/>
          <w:szCs w:val="28"/>
          <w:rtl/>
        </w:rPr>
        <w:t xml:space="preserve">إجحاف قرار التقسيم بالحق العربي في فلسطين أو حول سبب رفض العرب للقرار ، ولماذا لم يساعد العرب الفلسطينيين على إقامة دولة في الضفة وغزة التي بقيت بيد </w:t>
      </w:r>
      <w:r w:rsidR="00693ECC" w:rsidRPr="00CC0B0D">
        <w:rPr>
          <w:rFonts w:asciiTheme="minorBidi" w:hAnsiTheme="minorBidi"/>
          <w:sz w:val="28"/>
          <w:szCs w:val="28"/>
          <w:rtl/>
        </w:rPr>
        <w:t>العرب –</w:t>
      </w:r>
      <w:r w:rsidR="006D466D" w:rsidRPr="00CC0B0D">
        <w:rPr>
          <w:rFonts w:asciiTheme="minorBidi" w:hAnsiTheme="minorBidi"/>
          <w:sz w:val="28"/>
          <w:szCs w:val="28"/>
          <w:rtl/>
        </w:rPr>
        <w:t xml:space="preserve"> </w:t>
      </w:r>
      <w:r w:rsidR="00693ECC" w:rsidRPr="00CC0B0D">
        <w:rPr>
          <w:rFonts w:asciiTheme="minorBidi" w:hAnsiTheme="minorBidi"/>
          <w:sz w:val="28"/>
          <w:szCs w:val="28"/>
          <w:rtl/>
        </w:rPr>
        <w:t>مصر والأردن-</w:t>
      </w:r>
      <w:r w:rsidR="0026590A" w:rsidRPr="00CC0B0D">
        <w:rPr>
          <w:rFonts w:asciiTheme="minorBidi" w:hAnsiTheme="minorBidi"/>
          <w:sz w:val="28"/>
          <w:szCs w:val="28"/>
          <w:rtl/>
        </w:rPr>
        <w:t xml:space="preserve"> </w:t>
      </w:r>
      <w:r w:rsidR="008A4A3D" w:rsidRPr="00CC0B0D">
        <w:rPr>
          <w:rFonts w:asciiTheme="minorBidi" w:hAnsiTheme="minorBidi"/>
          <w:sz w:val="28"/>
          <w:szCs w:val="28"/>
          <w:rtl/>
        </w:rPr>
        <w:t>من عام</w:t>
      </w:r>
      <w:r w:rsidR="0026590A" w:rsidRPr="00CC0B0D">
        <w:rPr>
          <w:rFonts w:asciiTheme="minorBidi" w:hAnsiTheme="minorBidi"/>
          <w:sz w:val="28"/>
          <w:szCs w:val="28"/>
          <w:rtl/>
        </w:rPr>
        <w:t xml:space="preserve"> 1948 </w:t>
      </w:r>
      <w:r w:rsidR="008A4A3D" w:rsidRPr="00CC0B0D">
        <w:rPr>
          <w:rFonts w:asciiTheme="minorBidi" w:hAnsiTheme="minorBidi"/>
          <w:sz w:val="28"/>
          <w:szCs w:val="28"/>
          <w:rtl/>
        </w:rPr>
        <w:t>وعام  1967</w:t>
      </w:r>
      <w:r w:rsidR="009444CC">
        <w:rPr>
          <w:rFonts w:asciiTheme="minorBidi" w:hAnsiTheme="minorBidi" w:hint="cs"/>
          <w:sz w:val="28"/>
          <w:szCs w:val="28"/>
          <w:rtl/>
        </w:rPr>
        <w:t xml:space="preserve"> مع أن هاتين المنطقتين جزء من أراضي الدولة الفلسطينية المنصوص عليها في قرار التقسيم</w:t>
      </w:r>
      <w:r w:rsidR="008A4A3D" w:rsidRPr="00CC0B0D">
        <w:rPr>
          <w:rFonts w:asciiTheme="minorBidi" w:hAnsiTheme="minorBidi"/>
          <w:sz w:val="28"/>
          <w:szCs w:val="28"/>
          <w:rtl/>
        </w:rPr>
        <w:t xml:space="preserve"> </w:t>
      </w:r>
      <w:r w:rsidR="0026590A" w:rsidRPr="00CC0B0D">
        <w:rPr>
          <w:rFonts w:asciiTheme="minorBidi" w:hAnsiTheme="minorBidi"/>
          <w:sz w:val="28"/>
          <w:szCs w:val="28"/>
          <w:rtl/>
        </w:rPr>
        <w:t xml:space="preserve">؟ </w:t>
      </w:r>
      <w:r w:rsidR="008A4A3D" w:rsidRPr="00CC0B0D">
        <w:rPr>
          <w:rFonts w:asciiTheme="minorBidi" w:hAnsiTheme="minorBidi"/>
          <w:sz w:val="28"/>
          <w:szCs w:val="28"/>
          <w:rtl/>
        </w:rPr>
        <w:t xml:space="preserve">. </w:t>
      </w:r>
      <w:r w:rsidR="0026590A" w:rsidRPr="00CC0B0D">
        <w:rPr>
          <w:rFonts w:asciiTheme="minorBidi" w:hAnsiTheme="minorBidi"/>
          <w:sz w:val="28"/>
          <w:szCs w:val="28"/>
          <w:rtl/>
        </w:rPr>
        <w:t xml:space="preserve">المهم قامت دولة إسرائيل </w:t>
      </w:r>
      <w:r w:rsidR="009444CC">
        <w:rPr>
          <w:rFonts w:asciiTheme="minorBidi" w:hAnsiTheme="minorBidi" w:hint="cs"/>
          <w:sz w:val="28"/>
          <w:szCs w:val="28"/>
          <w:rtl/>
        </w:rPr>
        <w:t xml:space="preserve">على أكثر مما يمنحها قرار التقسيم </w:t>
      </w:r>
      <w:r w:rsidR="009444CC">
        <w:rPr>
          <w:rFonts w:asciiTheme="minorBidi" w:hAnsiTheme="minorBidi"/>
          <w:sz w:val="28"/>
          <w:szCs w:val="28"/>
          <w:rtl/>
        </w:rPr>
        <w:t>واختفت دولة فلسطين</w:t>
      </w:r>
      <w:r w:rsidR="009444CC">
        <w:rPr>
          <w:rFonts w:asciiTheme="minorBidi" w:hAnsiTheme="minorBidi" w:hint="cs"/>
          <w:sz w:val="28"/>
          <w:szCs w:val="28"/>
          <w:rtl/>
        </w:rPr>
        <w:t xml:space="preserve">، </w:t>
      </w:r>
      <w:r w:rsidR="0026590A" w:rsidRPr="00CC0B0D">
        <w:rPr>
          <w:rFonts w:asciiTheme="minorBidi" w:hAnsiTheme="minorBidi"/>
          <w:sz w:val="28"/>
          <w:szCs w:val="28"/>
          <w:rtl/>
        </w:rPr>
        <w:t>وأصبح جزء من الشعب الفلسطيني خاضعا ل</w:t>
      </w:r>
      <w:r w:rsidR="0018385E" w:rsidRPr="00CC0B0D">
        <w:rPr>
          <w:rFonts w:asciiTheme="minorBidi" w:hAnsiTheme="minorBidi"/>
          <w:sz w:val="28"/>
          <w:szCs w:val="28"/>
          <w:rtl/>
        </w:rPr>
        <w:t>سيطرة دولة إسرائيل وبقية الشعب يعيش مشتتا في دول الجوار وبقية دول العالم ،</w:t>
      </w:r>
      <w:r w:rsidR="001D6663" w:rsidRPr="00CC0B0D">
        <w:rPr>
          <w:rFonts w:asciiTheme="minorBidi" w:hAnsiTheme="minorBidi"/>
          <w:sz w:val="28"/>
          <w:szCs w:val="28"/>
          <w:rtl/>
        </w:rPr>
        <w:t xml:space="preserve"> </w:t>
      </w:r>
      <w:r w:rsidR="0018385E" w:rsidRPr="00CC0B0D">
        <w:rPr>
          <w:rFonts w:asciiTheme="minorBidi" w:hAnsiTheme="minorBidi"/>
          <w:sz w:val="28"/>
          <w:szCs w:val="28"/>
          <w:rtl/>
        </w:rPr>
        <w:t>واستمر ال</w:t>
      </w:r>
      <w:r w:rsidR="00201A81" w:rsidRPr="00CC0B0D">
        <w:rPr>
          <w:rFonts w:asciiTheme="minorBidi" w:hAnsiTheme="minorBidi"/>
          <w:sz w:val="28"/>
          <w:szCs w:val="28"/>
          <w:rtl/>
        </w:rPr>
        <w:t>وضع كذلك حتى حرب حزيران 1967 حين</w:t>
      </w:r>
      <w:r w:rsidR="0018385E" w:rsidRPr="00CC0B0D">
        <w:rPr>
          <w:rFonts w:asciiTheme="minorBidi" w:hAnsiTheme="minorBidi"/>
          <w:sz w:val="28"/>
          <w:szCs w:val="28"/>
          <w:rtl/>
        </w:rPr>
        <w:t xml:space="preserve"> احتلت إسرائيل بقية المناطق الفلسطينية – الضفة وغزة – وأراضي عربية أخرى . بعد هذه الحرب صدر القرار 242 </w:t>
      </w:r>
      <w:r w:rsidR="001D6663" w:rsidRPr="00CC0B0D">
        <w:rPr>
          <w:rFonts w:asciiTheme="minorBidi" w:hAnsiTheme="minorBidi"/>
          <w:sz w:val="28"/>
          <w:szCs w:val="28"/>
          <w:rtl/>
        </w:rPr>
        <w:t xml:space="preserve">عن مجلس الأمن الدولي </w:t>
      </w:r>
      <w:r w:rsidR="0018385E" w:rsidRPr="00CC0B0D">
        <w:rPr>
          <w:rFonts w:asciiTheme="minorBidi" w:hAnsiTheme="minorBidi"/>
          <w:sz w:val="28"/>
          <w:szCs w:val="28"/>
          <w:rtl/>
        </w:rPr>
        <w:t xml:space="preserve">الذي اعتبر الضفة وغزة بالإضافة إلى سيناء والجولان أراضي محتلة </w:t>
      </w:r>
      <w:r w:rsidR="001D6663" w:rsidRPr="00CC0B0D">
        <w:rPr>
          <w:rFonts w:asciiTheme="minorBidi" w:hAnsiTheme="minorBidi"/>
          <w:sz w:val="28"/>
          <w:szCs w:val="28"/>
          <w:rtl/>
        </w:rPr>
        <w:t xml:space="preserve">وطالب إسرائيل بالانسحاب من الأراضي العربية المحتلة </w:t>
      </w:r>
      <w:r w:rsidR="009444CC">
        <w:rPr>
          <w:rFonts w:asciiTheme="minorBidi" w:hAnsiTheme="minorBidi" w:hint="cs"/>
          <w:sz w:val="28"/>
          <w:szCs w:val="28"/>
          <w:rtl/>
        </w:rPr>
        <w:t xml:space="preserve">، </w:t>
      </w:r>
      <w:r w:rsidR="00682858" w:rsidRPr="00CC0B0D">
        <w:rPr>
          <w:rFonts w:asciiTheme="minorBidi" w:hAnsiTheme="minorBidi"/>
          <w:sz w:val="28"/>
          <w:szCs w:val="28"/>
          <w:rtl/>
        </w:rPr>
        <w:t>ثم القرار 338 الصادر إثر حرب أكتوبر 1973 الذي يؤكد على القرار السابق،</w:t>
      </w:r>
      <w:r w:rsidR="009444CC">
        <w:rPr>
          <w:rFonts w:asciiTheme="minorBidi" w:hAnsiTheme="minorBidi" w:hint="cs"/>
          <w:sz w:val="28"/>
          <w:szCs w:val="28"/>
          <w:rtl/>
        </w:rPr>
        <w:t xml:space="preserve"> </w:t>
      </w:r>
      <w:r w:rsidR="00682858" w:rsidRPr="00CC0B0D">
        <w:rPr>
          <w:rFonts w:asciiTheme="minorBidi" w:hAnsiTheme="minorBidi"/>
          <w:sz w:val="28"/>
          <w:szCs w:val="28"/>
          <w:rtl/>
        </w:rPr>
        <w:t xml:space="preserve">ثم توالت القرارات الدولية التي تعتبر إسرائيل دولة </w:t>
      </w:r>
      <w:r w:rsidR="00566067" w:rsidRPr="00CC0B0D">
        <w:rPr>
          <w:rFonts w:asciiTheme="minorBidi" w:hAnsiTheme="minorBidi"/>
          <w:sz w:val="28"/>
          <w:szCs w:val="28"/>
          <w:rtl/>
        </w:rPr>
        <w:t xml:space="preserve">احتلال </w:t>
      </w:r>
      <w:r w:rsidR="00682858" w:rsidRPr="00CC0B0D">
        <w:rPr>
          <w:rFonts w:asciiTheme="minorBidi" w:hAnsiTheme="minorBidi"/>
          <w:sz w:val="28"/>
          <w:szCs w:val="28"/>
          <w:rtl/>
        </w:rPr>
        <w:t xml:space="preserve"> </w:t>
      </w:r>
      <w:r w:rsidR="001D6663" w:rsidRPr="00CC0B0D">
        <w:rPr>
          <w:rFonts w:asciiTheme="minorBidi" w:hAnsiTheme="minorBidi"/>
          <w:sz w:val="28"/>
          <w:szCs w:val="28"/>
          <w:rtl/>
        </w:rPr>
        <w:t>.</w:t>
      </w:r>
    </w:p>
    <w:p w:rsidR="001D6663" w:rsidRPr="00CC0B0D" w:rsidRDefault="001D6663" w:rsidP="009444CC">
      <w:pPr>
        <w:jc w:val="both"/>
        <w:rPr>
          <w:rFonts w:asciiTheme="minorBidi" w:hAnsiTheme="minorBidi"/>
          <w:sz w:val="28"/>
          <w:szCs w:val="28"/>
          <w:rtl/>
        </w:rPr>
      </w:pPr>
      <w:r w:rsidRPr="00CC0B0D">
        <w:rPr>
          <w:rFonts w:asciiTheme="minorBidi" w:hAnsiTheme="minorBidi"/>
          <w:sz w:val="28"/>
          <w:szCs w:val="28"/>
          <w:rtl/>
        </w:rPr>
        <w:t xml:space="preserve">وهكذا فمنذ حرب 1967 باتت إسرائيل دولة استعمارية باعتراف </w:t>
      </w:r>
      <w:r w:rsidR="00987E27" w:rsidRPr="00CC0B0D">
        <w:rPr>
          <w:rFonts w:asciiTheme="minorBidi" w:hAnsiTheme="minorBidi"/>
          <w:sz w:val="28"/>
          <w:szCs w:val="28"/>
          <w:rtl/>
        </w:rPr>
        <w:t>الأمم</w:t>
      </w:r>
      <w:r w:rsidRPr="00CC0B0D">
        <w:rPr>
          <w:rFonts w:asciiTheme="minorBidi" w:hAnsiTheme="minorBidi"/>
          <w:sz w:val="28"/>
          <w:szCs w:val="28"/>
          <w:rtl/>
        </w:rPr>
        <w:t xml:space="preserve"> المتحدة التي استمرت </w:t>
      </w:r>
      <w:r w:rsidR="00D34607" w:rsidRPr="00CC0B0D">
        <w:rPr>
          <w:rFonts w:asciiTheme="minorBidi" w:hAnsiTheme="minorBidi"/>
          <w:sz w:val="28"/>
          <w:szCs w:val="28"/>
          <w:rtl/>
        </w:rPr>
        <w:t xml:space="preserve">بمطالبة إسرائيل </w:t>
      </w:r>
      <w:r w:rsidRPr="00CC0B0D">
        <w:rPr>
          <w:rFonts w:asciiTheme="minorBidi" w:hAnsiTheme="minorBidi"/>
          <w:sz w:val="28"/>
          <w:szCs w:val="28"/>
          <w:rtl/>
        </w:rPr>
        <w:t xml:space="preserve">الانسحاب من </w:t>
      </w:r>
      <w:r w:rsidR="00987E27" w:rsidRPr="00CC0B0D">
        <w:rPr>
          <w:rFonts w:asciiTheme="minorBidi" w:hAnsiTheme="minorBidi"/>
          <w:sz w:val="28"/>
          <w:szCs w:val="28"/>
          <w:rtl/>
        </w:rPr>
        <w:t>الأراضي</w:t>
      </w:r>
      <w:r w:rsidRPr="00CC0B0D">
        <w:rPr>
          <w:rFonts w:asciiTheme="minorBidi" w:hAnsiTheme="minorBidi"/>
          <w:sz w:val="28"/>
          <w:szCs w:val="28"/>
          <w:rtl/>
        </w:rPr>
        <w:t xml:space="preserve"> </w:t>
      </w:r>
      <w:r w:rsidR="009444CC">
        <w:rPr>
          <w:rFonts w:asciiTheme="minorBidi" w:hAnsiTheme="minorBidi" w:hint="cs"/>
          <w:sz w:val="28"/>
          <w:szCs w:val="28"/>
          <w:rtl/>
        </w:rPr>
        <w:t xml:space="preserve">العربية </w:t>
      </w:r>
      <w:r w:rsidRPr="00CC0B0D">
        <w:rPr>
          <w:rFonts w:asciiTheme="minorBidi" w:hAnsiTheme="minorBidi"/>
          <w:sz w:val="28"/>
          <w:szCs w:val="28"/>
          <w:rtl/>
        </w:rPr>
        <w:t xml:space="preserve">المحتلة </w:t>
      </w:r>
      <w:r w:rsidR="00987E27" w:rsidRPr="00CC0B0D">
        <w:rPr>
          <w:rFonts w:asciiTheme="minorBidi" w:hAnsiTheme="minorBidi"/>
          <w:sz w:val="28"/>
          <w:szCs w:val="28"/>
          <w:rtl/>
        </w:rPr>
        <w:t>وأصدرت</w:t>
      </w:r>
      <w:r w:rsidRPr="00CC0B0D">
        <w:rPr>
          <w:rFonts w:asciiTheme="minorBidi" w:hAnsiTheme="minorBidi"/>
          <w:sz w:val="28"/>
          <w:szCs w:val="28"/>
          <w:rtl/>
        </w:rPr>
        <w:t xml:space="preserve"> عشرات القرارات التي </w:t>
      </w:r>
      <w:r w:rsidRPr="00CC0B0D">
        <w:rPr>
          <w:rFonts w:asciiTheme="minorBidi" w:hAnsiTheme="minorBidi"/>
          <w:sz w:val="28"/>
          <w:szCs w:val="28"/>
          <w:rtl/>
        </w:rPr>
        <w:lastRenderedPageBreak/>
        <w:t xml:space="preserve">تؤكد على حق الشعب الفلسطيني في تقرير مصيره الوطني </w:t>
      </w:r>
      <w:r w:rsidR="00987E27" w:rsidRPr="00CC0B0D">
        <w:rPr>
          <w:rFonts w:asciiTheme="minorBidi" w:hAnsiTheme="minorBidi"/>
          <w:sz w:val="28"/>
          <w:szCs w:val="28"/>
          <w:rtl/>
        </w:rPr>
        <w:t>وحقه بمقاومة الاحتلال ،</w:t>
      </w:r>
      <w:r w:rsidR="000D4A8E" w:rsidRPr="00CC0B0D">
        <w:rPr>
          <w:rFonts w:asciiTheme="minorBidi" w:hAnsiTheme="minorBidi"/>
          <w:sz w:val="28"/>
          <w:szCs w:val="28"/>
          <w:rtl/>
        </w:rPr>
        <w:t xml:space="preserve"> </w:t>
      </w:r>
      <w:r w:rsidR="00987E27" w:rsidRPr="00CC0B0D">
        <w:rPr>
          <w:rFonts w:asciiTheme="minorBidi" w:hAnsiTheme="minorBidi"/>
          <w:sz w:val="28"/>
          <w:szCs w:val="28"/>
          <w:rtl/>
        </w:rPr>
        <w:t>وكلها قرارات تؤكد على أن العلاقة ما بين الفلسطينيين والإسرائيليين هي علاقة شعب خاضع للاحتلال- الفلسطينيون -  بدولة استعمارية – إسرائيل . وعن</w:t>
      </w:r>
      <w:r w:rsidR="00E60259" w:rsidRPr="00CC0B0D">
        <w:rPr>
          <w:rFonts w:asciiTheme="minorBidi" w:hAnsiTheme="minorBidi"/>
          <w:sz w:val="28"/>
          <w:szCs w:val="28"/>
          <w:rtl/>
        </w:rPr>
        <w:t>د</w:t>
      </w:r>
      <w:r w:rsidR="00987E27" w:rsidRPr="00CC0B0D">
        <w:rPr>
          <w:rFonts w:asciiTheme="minorBidi" w:hAnsiTheme="minorBidi"/>
          <w:sz w:val="28"/>
          <w:szCs w:val="28"/>
          <w:rtl/>
        </w:rPr>
        <w:t xml:space="preserve">ما انطلقت الثورة الفلسطينية المعاصرة منتصف الستينيات </w:t>
      </w:r>
      <w:r w:rsidR="00E60259" w:rsidRPr="00CC0B0D">
        <w:rPr>
          <w:rFonts w:asciiTheme="minorBidi" w:hAnsiTheme="minorBidi"/>
          <w:sz w:val="28"/>
          <w:szCs w:val="28"/>
          <w:rtl/>
        </w:rPr>
        <w:t xml:space="preserve">تم تصنيفها كحركة تحرر وطني </w:t>
      </w:r>
      <w:r w:rsidR="000D4A8E" w:rsidRPr="00CC0B0D">
        <w:rPr>
          <w:rFonts w:asciiTheme="minorBidi" w:hAnsiTheme="minorBidi"/>
          <w:sz w:val="28"/>
          <w:szCs w:val="28"/>
          <w:rtl/>
        </w:rPr>
        <w:t>و</w:t>
      </w:r>
      <w:r w:rsidR="00987E27" w:rsidRPr="00CC0B0D">
        <w:rPr>
          <w:rFonts w:asciiTheme="minorBidi" w:hAnsiTheme="minorBidi"/>
          <w:sz w:val="28"/>
          <w:szCs w:val="28"/>
          <w:rtl/>
        </w:rPr>
        <w:t xml:space="preserve">وجدت كل دعم ومساندة من الشعوب </w:t>
      </w:r>
      <w:r w:rsidR="00E60259" w:rsidRPr="00CC0B0D">
        <w:rPr>
          <w:rFonts w:asciiTheme="minorBidi" w:hAnsiTheme="minorBidi"/>
          <w:sz w:val="28"/>
          <w:szCs w:val="28"/>
          <w:rtl/>
        </w:rPr>
        <w:t xml:space="preserve">في أفريقيا واسيا وأمريكا الجنوبية بل ومن قطاع واسع من شعوب أوروبا والأمريكتين </w:t>
      </w:r>
      <w:r w:rsidR="00566067" w:rsidRPr="00CC0B0D">
        <w:rPr>
          <w:rFonts w:asciiTheme="minorBidi" w:hAnsiTheme="minorBidi"/>
          <w:sz w:val="28"/>
          <w:szCs w:val="28"/>
          <w:rtl/>
        </w:rPr>
        <w:t>،الأمر الذي دفع الأمم المتحدة لأ</w:t>
      </w:r>
      <w:r w:rsidR="00CC5635" w:rsidRPr="00CC0B0D">
        <w:rPr>
          <w:rFonts w:asciiTheme="minorBidi" w:hAnsiTheme="minorBidi"/>
          <w:sz w:val="28"/>
          <w:szCs w:val="28"/>
          <w:rtl/>
        </w:rPr>
        <w:t>ن تعترف بمنظمة التحرير الفلسطينية عنوا</w:t>
      </w:r>
      <w:r w:rsidR="000D4A8E" w:rsidRPr="00CC0B0D">
        <w:rPr>
          <w:rFonts w:asciiTheme="minorBidi" w:hAnsiTheme="minorBidi"/>
          <w:sz w:val="28"/>
          <w:szCs w:val="28"/>
          <w:rtl/>
        </w:rPr>
        <w:t xml:space="preserve">ن حركة التحرر الوطني الفلسطيني </w:t>
      </w:r>
      <w:r w:rsidR="00CC5635" w:rsidRPr="00CC0B0D">
        <w:rPr>
          <w:rFonts w:asciiTheme="minorBidi" w:hAnsiTheme="minorBidi"/>
          <w:sz w:val="28"/>
          <w:szCs w:val="28"/>
          <w:rtl/>
        </w:rPr>
        <w:t>عضو</w:t>
      </w:r>
      <w:r w:rsidR="000D4A8E" w:rsidRPr="00CC0B0D">
        <w:rPr>
          <w:rFonts w:asciiTheme="minorBidi" w:hAnsiTheme="minorBidi"/>
          <w:sz w:val="28"/>
          <w:szCs w:val="28"/>
          <w:rtl/>
        </w:rPr>
        <w:t>ا</w:t>
      </w:r>
      <w:r w:rsidR="00CC5635" w:rsidRPr="00CC0B0D">
        <w:rPr>
          <w:rFonts w:asciiTheme="minorBidi" w:hAnsiTheme="minorBidi"/>
          <w:sz w:val="28"/>
          <w:szCs w:val="28"/>
          <w:rtl/>
        </w:rPr>
        <w:t xml:space="preserve"> مراقب</w:t>
      </w:r>
      <w:r w:rsidR="000D4A8E" w:rsidRPr="00CC0B0D">
        <w:rPr>
          <w:rFonts w:asciiTheme="minorBidi" w:hAnsiTheme="minorBidi"/>
          <w:sz w:val="28"/>
          <w:szCs w:val="28"/>
          <w:rtl/>
        </w:rPr>
        <w:t>ا</w:t>
      </w:r>
      <w:r w:rsidR="00CC5635" w:rsidRPr="00CC0B0D">
        <w:rPr>
          <w:rFonts w:asciiTheme="minorBidi" w:hAnsiTheme="minorBidi"/>
          <w:sz w:val="28"/>
          <w:szCs w:val="28"/>
          <w:rtl/>
        </w:rPr>
        <w:t xml:space="preserve"> في الأمم المتحدة عام 19</w:t>
      </w:r>
      <w:r w:rsidR="000D4A8E" w:rsidRPr="00CC0B0D">
        <w:rPr>
          <w:rFonts w:asciiTheme="minorBidi" w:hAnsiTheme="minorBidi"/>
          <w:sz w:val="28"/>
          <w:szCs w:val="28"/>
          <w:rtl/>
        </w:rPr>
        <w:t>7</w:t>
      </w:r>
      <w:r w:rsidR="00CC5635" w:rsidRPr="00CC0B0D">
        <w:rPr>
          <w:rFonts w:asciiTheme="minorBidi" w:hAnsiTheme="minorBidi"/>
          <w:sz w:val="28"/>
          <w:szCs w:val="28"/>
          <w:rtl/>
        </w:rPr>
        <w:t xml:space="preserve">4  </w:t>
      </w:r>
      <w:r w:rsidR="00E60259" w:rsidRPr="00CC0B0D">
        <w:rPr>
          <w:rFonts w:asciiTheme="minorBidi" w:hAnsiTheme="minorBidi"/>
          <w:sz w:val="28"/>
          <w:szCs w:val="28"/>
          <w:rtl/>
        </w:rPr>
        <w:t>.</w:t>
      </w:r>
    </w:p>
    <w:p w:rsidR="0095692D" w:rsidRPr="00CC0B0D" w:rsidRDefault="00E60259" w:rsidP="006F7AC4">
      <w:pPr>
        <w:jc w:val="both"/>
        <w:rPr>
          <w:rFonts w:asciiTheme="minorBidi" w:hAnsiTheme="minorBidi"/>
          <w:sz w:val="28"/>
          <w:szCs w:val="28"/>
          <w:rtl/>
        </w:rPr>
      </w:pPr>
      <w:r w:rsidRPr="00CC0B0D">
        <w:rPr>
          <w:rFonts w:asciiTheme="minorBidi" w:hAnsiTheme="minorBidi"/>
          <w:sz w:val="28"/>
          <w:szCs w:val="28"/>
          <w:rtl/>
        </w:rPr>
        <w:t xml:space="preserve">في الوقت الذي كانت فيه فلسطين تعزز حضورها كحركة تحرر وطني </w:t>
      </w:r>
      <w:r w:rsidR="002506DA" w:rsidRPr="00CC0B0D">
        <w:rPr>
          <w:rFonts w:asciiTheme="minorBidi" w:hAnsiTheme="minorBidi"/>
          <w:sz w:val="28"/>
          <w:szCs w:val="28"/>
          <w:rtl/>
        </w:rPr>
        <w:t>، كانت إسرائيل تصطف إلى جانب الدول ال</w:t>
      </w:r>
      <w:r w:rsidR="00224000" w:rsidRPr="00CC0B0D">
        <w:rPr>
          <w:rFonts w:asciiTheme="minorBidi" w:hAnsiTheme="minorBidi"/>
          <w:sz w:val="28"/>
          <w:szCs w:val="28"/>
          <w:rtl/>
        </w:rPr>
        <w:t xml:space="preserve">استعمارية والإمبريالية وتتحالف </w:t>
      </w:r>
      <w:r w:rsidR="002506DA" w:rsidRPr="00CC0B0D">
        <w:rPr>
          <w:rFonts w:asciiTheme="minorBidi" w:hAnsiTheme="minorBidi"/>
          <w:sz w:val="28"/>
          <w:szCs w:val="28"/>
          <w:rtl/>
        </w:rPr>
        <w:t xml:space="preserve">مع النظام العنصري في جنوب </w:t>
      </w:r>
      <w:r w:rsidR="006F2592">
        <w:rPr>
          <w:rFonts w:asciiTheme="minorBidi" w:hAnsiTheme="minorBidi"/>
          <w:sz w:val="28"/>
          <w:szCs w:val="28"/>
          <w:rtl/>
        </w:rPr>
        <w:t>أفريقيا ومع الأنظمة الدكتاتورية</w:t>
      </w:r>
      <w:r w:rsidR="006F2592">
        <w:rPr>
          <w:rFonts w:asciiTheme="minorBidi" w:hAnsiTheme="minorBidi" w:hint="cs"/>
          <w:sz w:val="28"/>
          <w:szCs w:val="28"/>
          <w:rtl/>
        </w:rPr>
        <w:t xml:space="preserve"> </w:t>
      </w:r>
      <w:r w:rsidR="006F2592">
        <w:rPr>
          <w:rFonts w:asciiTheme="minorBidi" w:hAnsiTheme="minorBidi"/>
          <w:sz w:val="28"/>
          <w:szCs w:val="28"/>
          <w:rtl/>
        </w:rPr>
        <w:t>والاستبدادية في المنطقة</w:t>
      </w:r>
      <w:r w:rsidR="006F2592">
        <w:rPr>
          <w:rFonts w:asciiTheme="minorBidi" w:hAnsiTheme="minorBidi" w:hint="cs"/>
          <w:sz w:val="28"/>
          <w:szCs w:val="28"/>
          <w:rtl/>
        </w:rPr>
        <w:t xml:space="preserve"> </w:t>
      </w:r>
      <w:r w:rsidR="002506DA" w:rsidRPr="00CC0B0D">
        <w:rPr>
          <w:rFonts w:asciiTheme="minorBidi" w:hAnsiTheme="minorBidi"/>
          <w:sz w:val="28"/>
          <w:szCs w:val="28"/>
          <w:rtl/>
        </w:rPr>
        <w:t>كنظام الشاه في إيران ونظام هيلاسلاسي في أثيوبيا ،</w:t>
      </w:r>
      <w:r w:rsidR="00416648" w:rsidRPr="00CC0B0D">
        <w:rPr>
          <w:rFonts w:asciiTheme="minorBidi" w:hAnsiTheme="minorBidi"/>
          <w:sz w:val="28"/>
          <w:szCs w:val="28"/>
          <w:rtl/>
        </w:rPr>
        <w:t xml:space="preserve"> وناصب</w:t>
      </w:r>
      <w:r w:rsidR="006F2592">
        <w:rPr>
          <w:rFonts w:asciiTheme="minorBidi" w:hAnsiTheme="minorBidi" w:hint="cs"/>
          <w:sz w:val="28"/>
          <w:szCs w:val="28"/>
          <w:rtl/>
        </w:rPr>
        <w:t>ت</w:t>
      </w:r>
      <w:r w:rsidR="00416648" w:rsidRPr="00CC0B0D">
        <w:rPr>
          <w:rFonts w:asciiTheme="minorBidi" w:hAnsiTheme="minorBidi"/>
          <w:sz w:val="28"/>
          <w:szCs w:val="28"/>
          <w:rtl/>
        </w:rPr>
        <w:t xml:space="preserve"> شعوب المنطقة وحركاتها التحررية العداء .</w:t>
      </w:r>
      <w:r w:rsidR="002506DA" w:rsidRPr="00CC0B0D">
        <w:rPr>
          <w:rFonts w:asciiTheme="minorBidi" w:hAnsiTheme="minorBidi"/>
          <w:sz w:val="28"/>
          <w:szCs w:val="28"/>
          <w:rtl/>
        </w:rPr>
        <w:t xml:space="preserve"> </w:t>
      </w:r>
      <w:r w:rsidR="00A21FD0" w:rsidRPr="00CC0B0D">
        <w:rPr>
          <w:rFonts w:asciiTheme="minorBidi" w:hAnsiTheme="minorBidi"/>
          <w:sz w:val="28"/>
          <w:szCs w:val="28"/>
          <w:rtl/>
        </w:rPr>
        <w:t xml:space="preserve">كانت علاقة إسرائيل مع النظام العنصري في جنوب إفريقيا – بريتوريا – </w:t>
      </w:r>
      <w:r w:rsidR="00546EEA" w:rsidRPr="00CC0B0D">
        <w:rPr>
          <w:rFonts w:asciiTheme="minorBidi" w:hAnsiTheme="minorBidi"/>
          <w:sz w:val="28"/>
          <w:szCs w:val="28"/>
          <w:rtl/>
        </w:rPr>
        <w:t>تكشف حقيقة إسرائيل العنصرية ،فأن تتحالف إسرائيل مع أسوء الأنظمة العنصرية التي عرفها العالم وأن يدعم كل منهما الآخر بالس</w:t>
      </w:r>
      <w:r w:rsidR="006F2592">
        <w:rPr>
          <w:rFonts w:asciiTheme="minorBidi" w:hAnsiTheme="minorBidi"/>
          <w:sz w:val="28"/>
          <w:szCs w:val="28"/>
          <w:rtl/>
        </w:rPr>
        <w:t>لاح والتكنولوجيا وخصوصا النووية</w:t>
      </w:r>
      <w:r w:rsidR="00546EEA" w:rsidRPr="00CC0B0D">
        <w:rPr>
          <w:rFonts w:asciiTheme="minorBidi" w:hAnsiTheme="minorBidi"/>
          <w:sz w:val="28"/>
          <w:szCs w:val="28"/>
          <w:rtl/>
        </w:rPr>
        <w:t>،</w:t>
      </w:r>
      <w:r w:rsidR="006F2592">
        <w:rPr>
          <w:rFonts w:asciiTheme="minorBidi" w:hAnsiTheme="minorBidi" w:hint="cs"/>
          <w:sz w:val="28"/>
          <w:szCs w:val="28"/>
          <w:rtl/>
        </w:rPr>
        <w:t xml:space="preserve"> </w:t>
      </w:r>
      <w:r w:rsidR="00546EEA" w:rsidRPr="00CC0B0D">
        <w:rPr>
          <w:rFonts w:asciiTheme="minorBidi" w:hAnsiTheme="minorBidi"/>
          <w:sz w:val="28"/>
          <w:szCs w:val="28"/>
          <w:rtl/>
        </w:rPr>
        <w:t>أمر لم تستوعبه حتى الدول الغربية ال</w:t>
      </w:r>
      <w:r w:rsidR="000B04EA" w:rsidRPr="00CC0B0D">
        <w:rPr>
          <w:rFonts w:asciiTheme="minorBidi" w:hAnsiTheme="minorBidi"/>
          <w:sz w:val="28"/>
          <w:szCs w:val="28"/>
          <w:rtl/>
        </w:rPr>
        <w:t>تي أسست النظامين</w:t>
      </w:r>
      <w:r w:rsidR="00C2435C" w:rsidRPr="00CC0B0D">
        <w:rPr>
          <w:rFonts w:asciiTheme="minorBidi" w:hAnsiTheme="minorBidi"/>
          <w:sz w:val="28"/>
          <w:szCs w:val="28"/>
          <w:rtl/>
        </w:rPr>
        <w:t xml:space="preserve"> في نفس العام 1948</w:t>
      </w:r>
      <w:r w:rsidR="00546EEA" w:rsidRPr="00CC0B0D">
        <w:rPr>
          <w:rFonts w:asciiTheme="minorBidi" w:hAnsiTheme="minorBidi"/>
          <w:sz w:val="28"/>
          <w:szCs w:val="28"/>
          <w:rtl/>
        </w:rPr>
        <w:t>،</w:t>
      </w:r>
      <w:r w:rsidR="000B04EA" w:rsidRPr="00CC0B0D">
        <w:rPr>
          <w:rFonts w:asciiTheme="minorBidi" w:hAnsiTheme="minorBidi"/>
          <w:sz w:val="28"/>
          <w:szCs w:val="28"/>
          <w:rtl/>
        </w:rPr>
        <w:t xml:space="preserve"> </w:t>
      </w:r>
      <w:r w:rsidR="00546EEA" w:rsidRPr="00CC0B0D">
        <w:rPr>
          <w:rFonts w:asciiTheme="minorBidi" w:hAnsiTheme="minorBidi"/>
          <w:sz w:val="28"/>
          <w:szCs w:val="28"/>
          <w:rtl/>
        </w:rPr>
        <w:t xml:space="preserve">فانطلقت حملة </w:t>
      </w:r>
      <w:r w:rsidR="000D4A8E" w:rsidRPr="00CC0B0D">
        <w:rPr>
          <w:rFonts w:asciiTheme="minorBidi" w:hAnsiTheme="minorBidi"/>
          <w:sz w:val="28"/>
          <w:szCs w:val="28"/>
          <w:rtl/>
        </w:rPr>
        <w:t>شعبية ورسمية</w:t>
      </w:r>
      <w:r w:rsidR="00546EEA" w:rsidRPr="00CC0B0D">
        <w:rPr>
          <w:rFonts w:asciiTheme="minorBidi" w:hAnsiTheme="minorBidi"/>
          <w:sz w:val="28"/>
          <w:szCs w:val="28"/>
          <w:rtl/>
        </w:rPr>
        <w:t xml:space="preserve"> ضد النظامين </w:t>
      </w:r>
      <w:r w:rsidR="00DD2ED8" w:rsidRPr="00CC0B0D">
        <w:rPr>
          <w:rFonts w:asciiTheme="minorBidi" w:hAnsiTheme="minorBidi"/>
          <w:sz w:val="28"/>
          <w:szCs w:val="28"/>
          <w:rtl/>
        </w:rPr>
        <w:t xml:space="preserve">آلت لاحقا إلى انهيار وسقوط </w:t>
      </w:r>
      <w:r w:rsidR="005537C7" w:rsidRPr="00CC0B0D">
        <w:rPr>
          <w:rFonts w:asciiTheme="minorBidi" w:hAnsiTheme="minorBidi"/>
          <w:sz w:val="28"/>
          <w:szCs w:val="28"/>
          <w:rtl/>
        </w:rPr>
        <w:t xml:space="preserve">نظام </w:t>
      </w:r>
      <w:r w:rsidR="000B04EA" w:rsidRPr="00CC0B0D">
        <w:rPr>
          <w:rFonts w:asciiTheme="minorBidi" w:hAnsiTheme="minorBidi"/>
          <w:sz w:val="28"/>
          <w:szCs w:val="28"/>
          <w:rtl/>
        </w:rPr>
        <w:t xml:space="preserve">الأبارتيد في </w:t>
      </w:r>
      <w:r w:rsidR="00DD2ED8" w:rsidRPr="00CC0B0D">
        <w:rPr>
          <w:rFonts w:asciiTheme="minorBidi" w:hAnsiTheme="minorBidi"/>
          <w:sz w:val="28"/>
          <w:szCs w:val="28"/>
          <w:rtl/>
        </w:rPr>
        <w:t xml:space="preserve">جنوب أفريقيا </w:t>
      </w:r>
      <w:r w:rsidR="000B04EA" w:rsidRPr="00CC0B0D">
        <w:rPr>
          <w:rFonts w:asciiTheme="minorBidi" w:hAnsiTheme="minorBidi"/>
          <w:sz w:val="28"/>
          <w:szCs w:val="28"/>
          <w:rtl/>
        </w:rPr>
        <w:t xml:space="preserve">1994 </w:t>
      </w:r>
      <w:r w:rsidR="005537C7" w:rsidRPr="00CC0B0D">
        <w:rPr>
          <w:rFonts w:asciiTheme="minorBidi" w:hAnsiTheme="minorBidi"/>
          <w:sz w:val="28"/>
          <w:szCs w:val="28"/>
          <w:rtl/>
        </w:rPr>
        <w:t>،</w:t>
      </w:r>
      <w:r w:rsidR="000D4A8E" w:rsidRPr="00CC0B0D">
        <w:rPr>
          <w:rFonts w:asciiTheme="minorBidi" w:hAnsiTheme="minorBidi"/>
          <w:sz w:val="28"/>
          <w:szCs w:val="28"/>
          <w:rtl/>
        </w:rPr>
        <w:t xml:space="preserve"> </w:t>
      </w:r>
      <w:r w:rsidR="005537C7" w:rsidRPr="00CC0B0D">
        <w:rPr>
          <w:rFonts w:asciiTheme="minorBidi" w:hAnsiTheme="minorBidi"/>
          <w:sz w:val="28"/>
          <w:szCs w:val="28"/>
          <w:rtl/>
        </w:rPr>
        <w:t xml:space="preserve">وبالنسبة لإسرائيل تضافرت جهود الشعوب ومؤسسات المجتمع المدني عبر العالم لفضح السياسة العنصرية الإسرائيلية </w:t>
      </w:r>
      <w:r w:rsidR="0095692D" w:rsidRPr="00CC0B0D">
        <w:rPr>
          <w:rFonts w:asciiTheme="minorBidi" w:hAnsiTheme="minorBidi"/>
          <w:sz w:val="28"/>
          <w:szCs w:val="28"/>
          <w:rtl/>
        </w:rPr>
        <w:t xml:space="preserve">، </w:t>
      </w:r>
      <w:r w:rsidR="005537C7" w:rsidRPr="00CC0B0D">
        <w:rPr>
          <w:rFonts w:asciiTheme="minorBidi" w:hAnsiTheme="minorBidi"/>
          <w:sz w:val="28"/>
          <w:szCs w:val="28"/>
          <w:rtl/>
        </w:rPr>
        <w:t xml:space="preserve">وصدر قرار </w:t>
      </w:r>
      <w:r w:rsidR="006E038F" w:rsidRPr="00CC0B0D">
        <w:rPr>
          <w:rFonts w:asciiTheme="minorBidi" w:hAnsiTheme="minorBidi"/>
          <w:sz w:val="28"/>
          <w:szCs w:val="28"/>
          <w:rtl/>
        </w:rPr>
        <w:t xml:space="preserve">رقم 3379 </w:t>
      </w:r>
      <w:r w:rsidR="005537C7" w:rsidRPr="00CC0B0D">
        <w:rPr>
          <w:rFonts w:asciiTheme="minorBidi" w:hAnsiTheme="minorBidi"/>
          <w:sz w:val="28"/>
          <w:szCs w:val="28"/>
          <w:rtl/>
        </w:rPr>
        <w:t xml:space="preserve">عن الجمعية العامة للأمم المتحدة </w:t>
      </w:r>
      <w:r w:rsidR="006E038F" w:rsidRPr="00CC0B0D">
        <w:rPr>
          <w:rFonts w:asciiTheme="minorBidi" w:hAnsiTheme="minorBidi"/>
          <w:sz w:val="28"/>
          <w:szCs w:val="28"/>
          <w:rtl/>
        </w:rPr>
        <w:t xml:space="preserve">في 10 نوفمبر </w:t>
      </w:r>
      <w:r w:rsidR="005537C7" w:rsidRPr="00CC0B0D">
        <w:rPr>
          <w:rFonts w:asciiTheme="minorBidi" w:hAnsiTheme="minorBidi"/>
          <w:sz w:val="28"/>
          <w:szCs w:val="28"/>
          <w:rtl/>
        </w:rPr>
        <w:t xml:space="preserve"> 1975 يعتبر الصهيونية شكلا من أشكال العنصرية والتمييز العنصري </w:t>
      </w:r>
      <w:r w:rsidR="00214DB6" w:rsidRPr="00CC0B0D">
        <w:rPr>
          <w:rFonts w:asciiTheme="minorBidi" w:hAnsiTheme="minorBidi"/>
          <w:sz w:val="28"/>
          <w:szCs w:val="28"/>
          <w:rtl/>
        </w:rPr>
        <w:t>،واعترفت العديد من الدول بمنظمة التحرير ممثلا شرعيا وحيدا للشعب الفلسطيني</w:t>
      </w:r>
      <w:r w:rsidR="0006771A" w:rsidRPr="00CC0B0D">
        <w:rPr>
          <w:rFonts w:asciiTheme="minorBidi" w:hAnsiTheme="minorBidi"/>
          <w:sz w:val="28"/>
          <w:szCs w:val="28"/>
          <w:rtl/>
        </w:rPr>
        <w:t>، وتم فتح سفارات وممثليات في أكثر من مائة دولة في مختلف القارات</w:t>
      </w:r>
      <w:r w:rsidR="0095692D" w:rsidRPr="00CC0B0D">
        <w:rPr>
          <w:rFonts w:asciiTheme="minorBidi" w:hAnsiTheme="minorBidi"/>
          <w:sz w:val="28"/>
          <w:szCs w:val="28"/>
          <w:rtl/>
        </w:rPr>
        <w:t>.</w:t>
      </w:r>
    </w:p>
    <w:p w:rsidR="00D700B6" w:rsidRPr="00CC0B0D" w:rsidRDefault="0095692D" w:rsidP="006F7AC4">
      <w:pPr>
        <w:jc w:val="both"/>
        <w:rPr>
          <w:rFonts w:asciiTheme="minorBidi" w:hAnsiTheme="minorBidi"/>
          <w:sz w:val="28"/>
          <w:szCs w:val="28"/>
          <w:rtl/>
        </w:rPr>
      </w:pPr>
      <w:r w:rsidRPr="00CC0B0D">
        <w:rPr>
          <w:rFonts w:asciiTheme="minorBidi" w:hAnsiTheme="minorBidi"/>
          <w:sz w:val="28"/>
          <w:szCs w:val="28"/>
          <w:rtl/>
        </w:rPr>
        <w:t xml:space="preserve">لم يكن الموقف الشعبي وحتى الرسمي الدولي – عدا واشنطن وبعض الدول الأوروبية – المعارض </w:t>
      </w:r>
      <w:r w:rsidR="006F2592">
        <w:rPr>
          <w:rFonts w:asciiTheme="minorBidi" w:hAnsiTheme="minorBidi"/>
          <w:sz w:val="28"/>
          <w:szCs w:val="28"/>
          <w:rtl/>
        </w:rPr>
        <w:t>والمنتقد</w:t>
      </w:r>
      <w:r w:rsidR="006F2592">
        <w:rPr>
          <w:rFonts w:asciiTheme="minorBidi" w:hAnsiTheme="minorBidi" w:hint="cs"/>
          <w:sz w:val="28"/>
          <w:szCs w:val="28"/>
          <w:rtl/>
        </w:rPr>
        <w:t xml:space="preserve"> </w:t>
      </w:r>
      <w:r w:rsidR="0025410F" w:rsidRPr="00CC0B0D">
        <w:rPr>
          <w:rFonts w:asciiTheme="minorBidi" w:hAnsiTheme="minorBidi"/>
          <w:sz w:val="28"/>
          <w:szCs w:val="28"/>
          <w:rtl/>
        </w:rPr>
        <w:t xml:space="preserve">لإسرائيل سببه فقط </w:t>
      </w:r>
      <w:r w:rsidRPr="00CC0B0D">
        <w:rPr>
          <w:rFonts w:asciiTheme="minorBidi" w:hAnsiTheme="minorBidi"/>
          <w:sz w:val="28"/>
          <w:szCs w:val="28"/>
          <w:rtl/>
        </w:rPr>
        <w:t xml:space="preserve">علاقة إسرائيل المشبوهة بالأنظمة العنصرية والدكتاتورية بل أيضا ممارسات إسرائيل ضد الفلسطينيين </w:t>
      </w:r>
      <w:r w:rsidR="0006771A" w:rsidRPr="00CC0B0D">
        <w:rPr>
          <w:rFonts w:asciiTheme="minorBidi" w:hAnsiTheme="minorBidi"/>
          <w:sz w:val="28"/>
          <w:szCs w:val="28"/>
          <w:rtl/>
        </w:rPr>
        <w:t xml:space="preserve">سواء الذين بقوا في فلسطين بعد قيام دولة إسرائيل ، وما زال العالم يذكر يوم </w:t>
      </w:r>
      <w:r w:rsidR="0049241D" w:rsidRPr="00CC0B0D">
        <w:rPr>
          <w:rFonts w:asciiTheme="minorBidi" w:hAnsiTheme="minorBidi"/>
          <w:sz w:val="28"/>
          <w:szCs w:val="28"/>
          <w:rtl/>
        </w:rPr>
        <w:t>الأرض</w:t>
      </w:r>
      <w:r w:rsidR="0006771A" w:rsidRPr="00CC0B0D">
        <w:rPr>
          <w:rFonts w:asciiTheme="minorBidi" w:hAnsiTheme="minorBidi"/>
          <w:sz w:val="28"/>
          <w:szCs w:val="28"/>
          <w:rtl/>
        </w:rPr>
        <w:t xml:space="preserve"> 30 مارس 1976 ردا على وثيقة (كينج) العنصرية )</w:t>
      </w:r>
      <w:r w:rsidR="009254C1" w:rsidRPr="00CC0B0D">
        <w:rPr>
          <w:rFonts w:asciiTheme="minorBidi" w:hAnsiTheme="minorBidi"/>
          <w:sz w:val="28"/>
          <w:szCs w:val="28"/>
          <w:rtl/>
        </w:rPr>
        <w:t>،</w:t>
      </w:r>
      <w:r w:rsidR="0006771A" w:rsidRPr="00CC0B0D">
        <w:rPr>
          <w:rFonts w:asciiTheme="minorBidi" w:hAnsiTheme="minorBidi"/>
          <w:sz w:val="28"/>
          <w:szCs w:val="28"/>
          <w:rtl/>
        </w:rPr>
        <w:t xml:space="preserve"> أو سكان غزة والضفة بعد حرب 1967 وما تعرضوا له من استيطان وتهويد وتدنيس للمقدسات وبناء جدار الفصل العنصري والاعتقالات الخ </w:t>
      </w:r>
      <w:r w:rsidR="0049241D" w:rsidRPr="00CC0B0D">
        <w:rPr>
          <w:rFonts w:asciiTheme="minorBidi" w:hAnsiTheme="minorBidi"/>
          <w:sz w:val="28"/>
          <w:szCs w:val="28"/>
          <w:rtl/>
        </w:rPr>
        <w:t>،</w:t>
      </w:r>
      <w:r w:rsidR="0006771A" w:rsidRPr="00CC0B0D">
        <w:rPr>
          <w:rFonts w:asciiTheme="minorBidi" w:hAnsiTheme="minorBidi"/>
          <w:sz w:val="28"/>
          <w:szCs w:val="28"/>
          <w:rtl/>
        </w:rPr>
        <w:t xml:space="preserve"> </w:t>
      </w:r>
      <w:r w:rsidRPr="00CC0B0D">
        <w:rPr>
          <w:rFonts w:asciiTheme="minorBidi" w:hAnsiTheme="minorBidi"/>
          <w:sz w:val="28"/>
          <w:szCs w:val="28"/>
          <w:rtl/>
        </w:rPr>
        <w:t>و</w:t>
      </w:r>
      <w:r w:rsidR="0049241D" w:rsidRPr="00CC0B0D">
        <w:rPr>
          <w:rFonts w:asciiTheme="minorBidi" w:hAnsiTheme="minorBidi"/>
          <w:sz w:val="28"/>
          <w:szCs w:val="28"/>
          <w:rtl/>
        </w:rPr>
        <w:t>جميعها</w:t>
      </w:r>
      <w:r w:rsidRPr="00CC0B0D">
        <w:rPr>
          <w:rFonts w:asciiTheme="minorBidi" w:hAnsiTheme="minorBidi"/>
          <w:sz w:val="28"/>
          <w:szCs w:val="28"/>
          <w:rtl/>
        </w:rPr>
        <w:t xml:space="preserve"> ممارسات تص</w:t>
      </w:r>
      <w:r w:rsidR="00265F08">
        <w:rPr>
          <w:rFonts w:asciiTheme="minorBidi" w:hAnsiTheme="minorBidi" w:hint="cs"/>
          <w:sz w:val="28"/>
          <w:szCs w:val="28"/>
          <w:rtl/>
        </w:rPr>
        <w:t>َ</w:t>
      </w:r>
      <w:r w:rsidRPr="00CC0B0D">
        <w:rPr>
          <w:rFonts w:asciiTheme="minorBidi" w:hAnsiTheme="minorBidi"/>
          <w:sz w:val="28"/>
          <w:szCs w:val="28"/>
          <w:rtl/>
        </w:rPr>
        <w:t>ن</w:t>
      </w:r>
      <w:r w:rsidR="00265F08">
        <w:rPr>
          <w:rFonts w:asciiTheme="minorBidi" w:hAnsiTheme="minorBidi" w:hint="cs"/>
          <w:sz w:val="28"/>
          <w:szCs w:val="28"/>
          <w:rtl/>
        </w:rPr>
        <w:t>َ</w:t>
      </w:r>
      <w:r w:rsidRPr="00CC0B0D">
        <w:rPr>
          <w:rFonts w:asciiTheme="minorBidi" w:hAnsiTheme="minorBidi"/>
          <w:sz w:val="28"/>
          <w:szCs w:val="28"/>
          <w:rtl/>
        </w:rPr>
        <w:t xml:space="preserve">ف كجرائم حرب وإبادة للجنس البشري </w:t>
      </w:r>
      <w:r w:rsidR="0049241D" w:rsidRPr="00CC0B0D">
        <w:rPr>
          <w:rFonts w:asciiTheme="minorBidi" w:hAnsiTheme="minorBidi"/>
          <w:sz w:val="28"/>
          <w:szCs w:val="28"/>
          <w:rtl/>
        </w:rPr>
        <w:t xml:space="preserve">. </w:t>
      </w:r>
      <w:r w:rsidR="0025410F" w:rsidRPr="00CC0B0D">
        <w:rPr>
          <w:rFonts w:asciiTheme="minorBidi" w:hAnsiTheme="minorBidi"/>
          <w:sz w:val="28"/>
          <w:szCs w:val="28"/>
          <w:rtl/>
        </w:rPr>
        <w:t xml:space="preserve">إلا أن إسرائيل </w:t>
      </w:r>
      <w:r w:rsidR="00416648" w:rsidRPr="00CC0B0D">
        <w:rPr>
          <w:rFonts w:asciiTheme="minorBidi" w:hAnsiTheme="minorBidi"/>
          <w:sz w:val="28"/>
          <w:szCs w:val="28"/>
          <w:rtl/>
        </w:rPr>
        <w:t>تمكنت وبسبب علاقاتها الإستراتيجية مع واشنطن ودول الغرب</w:t>
      </w:r>
      <w:r w:rsidR="00D125B1" w:rsidRPr="00CC0B0D">
        <w:rPr>
          <w:rFonts w:asciiTheme="minorBidi" w:hAnsiTheme="minorBidi"/>
          <w:sz w:val="28"/>
          <w:szCs w:val="28"/>
          <w:rtl/>
        </w:rPr>
        <w:t xml:space="preserve"> </w:t>
      </w:r>
      <w:r w:rsidR="002424F3" w:rsidRPr="00CC0B0D">
        <w:rPr>
          <w:rFonts w:asciiTheme="minorBidi" w:hAnsiTheme="minorBidi"/>
          <w:sz w:val="28"/>
          <w:szCs w:val="28"/>
          <w:rtl/>
        </w:rPr>
        <w:t xml:space="preserve">وبما تملك من نفوذ وهيمنة مالية وإعلامية </w:t>
      </w:r>
      <w:r w:rsidR="00D700B6" w:rsidRPr="00CC0B0D">
        <w:rPr>
          <w:rFonts w:asciiTheme="minorBidi" w:hAnsiTheme="minorBidi"/>
          <w:sz w:val="28"/>
          <w:szCs w:val="28"/>
          <w:rtl/>
        </w:rPr>
        <w:t xml:space="preserve">من </w:t>
      </w:r>
      <w:r w:rsidR="00D125B1" w:rsidRPr="00CC0B0D">
        <w:rPr>
          <w:rFonts w:asciiTheme="minorBidi" w:hAnsiTheme="minorBidi"/>
          <w:sz w:val="28"/>
          <w:szCs w:val="28"/>
          <w:rtl/>
        </w:rPr>
        <w:t xml:space="preserve">التهرب من تنفيذ عديد القرارات الدولية بشأن احتلالها للأراضي العربية والحيلولة بين الشعب الفلسطيني </w:t>
      </w:r>
      <w:r w:rsidR="002424F3" w:rsidRPr="00CC0B0D">
        <w:rPr>
          <w:rFonts w:asciiTheme="minorBidi" w:hAnsiTheme="minorBidi"/>
          <w:sz w:val="28"/>
          <w:szCs w:val="28"/>
          <w:rtl/>
        </w:rPr>
        <w:t>و</w:t>
      </w:r>
      <w:r w:rsidR="00D125B1" w:rsidRPr="00CC0B0D">
        <w:rPr>
          <w:rFonts w:asciiTheme="minorBidi" w:hAnsiTheme="minorBidi"/>
          <w:sz w:val="28"/>
          <w:szCs w:val="28"/>
          <w:rtl/>
        </w:rPr>
        <w:t xml:space="preserve">حقه في تقرير مصيره </w:t>
      </w:r>
      <w:r w:rsidR="002424F3" w:rsidRPr="00CC0B0D">
        <w:rPr>
          <w:rFonts w:asciiTheme="minorBidi" w:hAnsiTheme="minorBidi"/>
          <w:sz w:val="28"/>
          <w:szCs w:val="28"/>
          <w:rtl/>
        </w:rPr>
        <w:t>على أرضه</w:t>
      </w:r>
      <w:r w:rsidR="0025410F" w:rsidRPr="00CC0B0D">
        <w:rPr>
          <w:rFonts w:asciiTheme="minorBidi" w:hAnsiTheme="minorBidi"/>
          <w:sz w:val="28"/>
          <w:szCs w:val="28"/>
          <w:rtl/>
        </w:rPr>
        <w:t>، بل استغلت واشنطن الفوضى التي أعقبت انهيار المعسكر الاشتراكي وحرب الخليج الثانية لتدفع الجمعية العامة للانعقاد للتصويت على قرار يلغي القرار الذي يعتبر ا</w:t>
      </w:r>
      <w:r w:rsidR="0049241D" w:rsidRPr="00CC0B0D">
        <w:rPr>
          <w:rFonts w:asciiTheme="minorBidi" w:hAnsiTheme="minorBidi"/>
          <w:sz w:val="28"/>
          <w:szCs w:val="28"/>
          <w:rtl/>
        </w:rPr>
        <w:t>لصهيونية شكلا من أشكال العنصرية</w:t>
      </w:r>
      <w:r w:rsidR="000037E9" w:rsidRPr="00CC0B0D">
        <w:rPr>
          <w:rFonts w:asciiTheme="minorBidi" w:hAnsiTheme="minorBidi"/>
          <w:sz w:val="28"/>
          <w:szCs w:val="28"/>
          <w:rtl/>
        </w:rPr>
        <w:t>،</w:t>
      </w:r>
      <w:r w:rsidR="00FC119B">
        <w:rPr>
          <w:rFonts w:asciiTheme="minorBidi" w:hAnsiTheme="minorBidi" w:hint="cs"/>
          <w:sz w:val="28"/>
          <w:szCs w:val="28"/>
          <w:rtl/>
        </w:rPr>
        <w:t xml:space="preserve"> </w:t>
      </w:r>
      <w:r w:rsidR="00D21612" w:rsidRPr="00CC0B0D">
        <w:rPr>
          <w:rFonts w:asciiTheme="minorBidi" w:hAnsiTheme="minorBidi"/>
          <w:sz w:val="28"/>
          <w:szCs w:val="28"/>
          <w:rtl/>
        </w:rPr>
        <w:t>وقد انساقت واشنطن في ذلك وراء إسرائيل التي جعلت من إلغاء القرار 3379 شرط</w:t>
      </w:r>
      <w:r w:rsidR="0049241D" w:rsidRPr="00CC0B0D">
        <w:rPr>
          <w:rFonts w:asciiTheme="minorBidi" w:hAnsiTheme="minorBidi"/>
          <w:sz w:val="28"/>
          <w:szCs w:val="28"/>
          <w:rtl/>
        </w:rPr>
        <w:t>ا لمشاركتها في مؤتمر مدريد 1991</w:t>
      </w:r>
      <w:r w:rsidR="00D21612" w:rsidRPr="00CC0B0D">
        <w:rPr>
          <w:rFonts w:asciiTheme="minorBidi" w:hAnsiTheme="minorBidi"/>
          <w:sz w:val="28"/>
          <w:szCs w:val="28"/>
          <w:rtl/>
        </w:rPr>
        <w:t>. وتم الإلغاء بموجب القرار 46/ 86 الصادر بتاريخ 16 ديسمبر 1991 .</w:t>
      </w:r>
      <w:r w:rsidR="000037E9" w:rsidRPr="00CC0B0D">
        <w:rPr>
          <w:rFonts w:asciiTheme="minorBidi" w:hAnsiTheme="minorBidi"/>
          <w:sz w:val="28"/>
          <w:szCs w:val="28"/>
          <w:rtl/>
        </w:rPr>
        <w:t xml:space="preserve"> </w:t>
      </w:r>
    </w:p>
    <w:p w:rsidR="002D7E21" w:rsidRPr="00CC0B0D" w:rsidRDefault="00A731C8" w:rsidP="006F7AC4">
      <w:pPr>
        <w:jc w:val="both"/>
        <w:rPr>
          <w:rFonts w:asciiTheme="minorBidi" w:hAnsiTheme="minorBidi"/>
          <w:sz w:val="28"/>
          <w:szCs w:val="28"/>
          <w:rtl/>
        </w:rPr>
      </w:pPr>
      <w:r w:rsidRPr="00CC0B0D">
        <w:rPr>
          <w:rFonts w:asciiTheme="minorBidi" w:hAnsiTheme="minorBidi"/>
          <w:sz w:val="28"/>
          <w:szCs w:val="28"/>
          <w:rtl/>
        </w:rPr>
        <w:lastRenderedPageBreak/>
        <w:t>عملت</w:t>
      </w:r>
      <w:r w:rsidR="001E3D82" w:rsidRPr="00CC0B0D">
        <w:rPr>
          <w:rFonts w:asciiTheme="minorBidi" w:hAnsiTheme="minorBidi"/>
          <w:sz w:val="28"/>
          <w:szCs w:val="28"/>
          <w:rtl/>
        </w:rPr>
        <w:t xml:space="preserve"> إسرائيل </w:t>
      </w:r>
      <w:r w:rsidRPr="00CC0B0D">
        <w:rPr>
          <w:rFonts w:asciiTheme="minorBidi" w:hAnsiTheme="minorBidi"/>
          <w:sz w:val="28"/>
          <w:szCs w:val="28"/>
          <w:rtl/>
        </w:rPr>
        <w:t>على</w:t>
      </w:r>
      <w:r w:rsidR="005B47C7" w:rsidRPr="00CC0B0D">
        <w:rPr>
          <w:rFonts w:asciiTheme="minorBidi" w:hAnsiTheme="minorBidi"/>
          <w:sz w:val="28"/>
          <w:szCs w:val="28"/>
          <w:rtl/>
        </w:rPr>
        <w:t xml:space="preserve"> تضليل العالم و</w:t>
      </w:r>
      <w:r w:rsidRPr="00CC0B0D">
        <w:rPr>
          <w:rFonts w:asciiTheme="minorBidi" w:hAnsiTheme="minorBidi"/>
          <w:sz w:val="28"/>
          <w:szCs w:val="28"/>
          <w:rtl/>
        </w:rPr>
        <w:t xml:space="preserve">محاولة </w:t>
      </w:r>
      <w:r w:rsidR="005B47C7" w:rsidRPr="00CC0B0D">
        <w:rPr>
          <w:rFonts w:asciiTheme="minorBidi" w:hAnsiTheme="minorBidi"/>
          <w:sz w:val="28"/>
          <w:szCs w:val="28"/>
          <w:rtl/>
        </w:rPr>
        <w:t xml:space="preserve">إخفاء </w:t>
      </w:r>
      <w:r w:rsidRPr="00CC0B0D">
        <w:rPr>
          <w:rFonts w:asciiTheme="minorBidi" w:hAnsiTheme="minorBidi"/>
          <w:sz w:val="28"/>
          <w:szCs w:val="28"/>
          <w:rtl/>
        </w:rPr>
        <w:t>حقيقتها وممارساتها</w:t>
      </w:r>
      <w:r w:rsidR="005B47C7" w:rsidRPr="00CC0B0D">
        <w:rPr>
          <w:rFonts w:asciiTheme="minorBidi" w:hAnsiTheme="minorBidi"/>
          <w:sz w:val="28"/>
          <w:szCs w:val="28"/>
          <w:rtl/>
        </w:rPr>
        <w:t xml:space="preserve"> الاستعمارية والعنصرية </w:t>
      </w:r>
      <w:r w:rsidR="001E3D82" w:rsidRPr="00CC0B0D">
        <w:rPr>
          <w:rFonts w:asciiTheme="minorBidi" w:hAnsiTheme="minorBidi"/>
          <w:sz w:val="28"/>
          <w:szCs w:val="28"/>
          <w:rtl/>
        </w:rPr>
        <w:t xml:space="preserve">طوال </w:t>
      </w:r>
      <w:r w:rsidR="005B47C7" w:rsidRPr="00CC0B0D">
        <w:rPr>
          <w:rFonts w:asciiTheme="minorBidi" w:hAnsiTheme="minorBidi"/>
          <w:sz w:val="28"/>
          <w:szCs w:val="28"/>
          <w:rtl/>
        </w:rPr>
        <w:t xml:space="preserve">أكثر من </w:t>
      </w:r>
      <w:r w:rsidR="001E3D82" w:rsidRPr="00CC0B0D">
        <w:rPr>
          <w:rFonts w:asciiTheme="minorBidi" w:hAnsiTheme="minorBidi"/>
          <w:sz w:val="28"/>
          <w:szCs w:val="28"/>
          <w:rtl/>
        </w:rPr>
        <w:t xml:space="preserve">عقدين </w:t>
      </w:r>
      <w:r w:rsidR="005B47C7" w:rsidRPr="00CC0B0D">
        <w:rPr>
          <w:rFonts w:asciiTheme="minorBidi" w:hAnsiTheme="minorBidi"/>
          <w:sz w:val="28"/>
          <w:szCs w:val="28"/>
          <w:rtl/>
        </w:rPr>
        <w:t xml:space="preserve">مستغلة عملية السلام في الشرق الأوسط التي انطلقت من مؤتمر مدريد أواخر 1991 . </w:t>
      </w:r>
      <w:r w:rsidRPr="00CC0B0D">
        <w:rPr>
          <w:rFonts w:asciiTheme="minorBidi" w:hAnsiTheme="minorBidi"/>
          <w:sz w:val="28"/>
          <w:szCs w:val="28"/>
          <w:rtl/>
        </w:rPr>
        <w:t xml:space="preserve">وللأسف ساعدها في ذلك نصوص اتفاقية أوسلو التي تعاملت مع الضفة الغربية وقطاع غزة </w:t>
      </w:r>
      <w:r w:rsidR="00157FB0" w:rsidRPr="00CC0B0D">
        <w:rPr>
          <w:rFonts w:asciiTheme="minorBidi" w:hAnsiTheme="minorBidi"/>
          <w:sz w:val="28"/>
          <w:szCs w:val="28"/>
          <w:rtl/>
        </w:rPr>
        <w:t>كأراضي</w:t>
      </w:r>
      <w:r w:rsidRPr="00CC0B0D">
        <w:rPr>
          <w:rFonts w:asciiTheme="minorBidi" w:hAnsiTheme="minorBidi"/>
          <w:sz w:val="28"/>
          <w:szCs w:val="28"/>
          <w:rtl/>
        </w:rPr>
        <w:t xml:space="preserve"> متنازع عليها </w:t>
      </w:r>
      <w:r w:rsidR="00157FB0" w:rsidRPr="00CC0B0D">
        <w:rPr>
          <w:rFonts w:asciiTheme="minorBidi" w:hAnsiTheme="minorBidi"/>
          <w:sz w:val="28"/>
          <w:szCs w:val="28"/>
          <w:rtl/>
        </w:rPr>
        <w:t xml:space="preserve">،وإبعاد الأمم المتحدة عن المفاوضات و عملية التسوية </w:t>
      </w:r>
      <w:r w:rsidR="000D2069" w:rsidRPr="00CC0B0D">
        <w:rPr>
          <w:rFonts w:asciiTheme="minorBidi" w:hAnsiTheme="minorBidi"/>
          <w:sz w:val="28"/>
          <w:szCs w:val="28"/>
          <w:rtl/>
        </w:rPr>
        <w:t xml:space="preserve">،إلا أن تعثر عملية التسوية وتهرب إسرائيل مما عليها من التزامات حتى بمقتضى اتفاق أوسلو كشف مجددا حقيقة </w:t>
      </w:r>
      <w:r w:rsidR="002D7E21" w:rsidRPr="00CC0B0D">
        <w:rPr>
          <w:rFonts w:asciiTheme="minorBidi" w:hAnsiTheme="minorBidi"/>
          <w:sz w:val="28"/>
          <w:szCs w:val="28"/>
          <w:rtl/>
        </w:rPr>
        <w:t>إسرائيل الاستعمارية والعنصرية .</w:t>
      </w:r>
    </w:p>
    <w:p w:rsidR="009E25E8" w:rsidRPr="00CC0B0D" w:rsidRDefault="002D7E21" w:rsidP="00DE5CA7">
      <w:pPr>
        <w:pStyle w:val="a3"/>
        <w:shd w:val="clear" w:color="auto" w:fill="FFFFFF"/>
        <w:bidi/>
        <w:spacing w:line="384" w:lineRule="atLeast"/>
        <w:jc w:val="both"/>
        <w:rPr>
          <w:rFonts w:asciiTheme="minorBidi" w:hAnsiTheme="minorBidi" w:cstheme="minorBidi"/>
          <w:color w:val="333333"/>
          <w:sz w:val="28"/>
          <w:szCs w:val="28"/>
          <w:rtl/>
        </w:rPr>
      </w:pPr>
      <w:r w:rsidRPr="00CC0B0D">
        <w:rPr>
          <w:rFonts w:asciiTheme="minorBidi" w:hAnsiTheme="minorBidi" w:cstheme="minorBidi"/>
          <w:sz w:val="28"/>
          <w:szCs w:val="28"/>
          <w:rtl/>
        </w:rPr>
        <w:t>وهكذا ومنذ اندلاع انتفاضة الأقصى في سبتمبر 2</w:t>
      </w:r>
      <w:r w:rsidR="00F05713">
        <w:rPr>
          <w:rFonts w:asciiTheme="minorBidi" w:hAnsiTheme="minorBidi" w:cstheme="minorBidi" w:hint="cs"/>
          <w:sz w:val="28"/>
          <w:szCs w:val="28"/>
          <w:rtl/>
        </w:rPr>
        <w:t>0</w:t>
      </w:r>
      <w:r w:rsidRPr="00CC0B0D">
        <w:rPr>
          <w:rFonts w:asciiTheme="minorBidi" w:hAnsiTheme="minorBidi" w:cstheme="minorBidi"/>
          <w:sz w:val="28"/>
          <w:szCs w:val="28"/>
          <w:rtl/>
        </w:rPr>
        <w:t xml:space="preserve">00 </w:t>
      </w:r>
      <w:r w:rsidR="00796BB6" w:rsidRPr="00CC0B0D">
        <w:rPr>
          <w:rFonts w:asciiTheme="minorBidi" w:hAnsiTheme="minorBidi" w:cstheme="minorBidi"/>
          <w:sz w:val="28"/>
          <w:szCs w:val="28"/>
          <w:rtl/>
        </w:rPr>
        <w:t>بدأت</w:t>
      </w:r>
      <w:r w:rsidRPr="00CC0B0D">
        <w:rPr>
          <w:rFonts w:asciiTheme="minorBidi" w:hAnsiTheme="minorBidi" w:cstheme="minorBidi"/>
          <w:sz w:val="28"/>
          <w:szCs w:val="28"/>
          <w:rtl/>
        </w:rPr>
        <w:t xml:space="preserve"> </w:t>
      </w:r>
      <w:r w:rsidR="00796BB6" w:rsidRPr="00CC0B0D">
        <w:rPr>
          <w:rFonts w:asciiTheme="minorBidi" w:hAnsiTheme="minorBidi" w:cstheme="minorBidi"/>
          <w:sz w:val="28"/>
          <w:szCs w:val="28"/>
          <w:rtl/>
        </w:rPr>
        <w:t>الأصوات</w:t>
      </w:r>
      <w:r w:rsidRPr="00CC0B0D">
        <w:rPr>
          <w:rFonts w:asciiTheme="minorBidi" w:hAnsiTheme="minorBidi" w:cstheme="minorBidi"/>
          <w:sz w:val="28"/>
          <w:szCs w:val="28"/>
          <w:rtl/>
        </w:rPr>
        <w:t xml:space="preserve"> ترتفع مجددا منددة بالممارسات ال</w:t>
      </w:r>
      <w:r w:rsidR="009254C1" w:rsidRPr="00CC0B0D">
        <w:rPr>
          <w:rFonts w:asciiTheme="minorBidi" w:hAnsiTheme="minorBidi" w:cstheme="minorBidi"/>
          <w:sz w:val="28"/>
          <w:szCs w:val="28"/>
          <w:rtl/>
        </w:rPr>
        <w:t>إسرائيلية الاستعمارية والعنصرية</w:t>
      </w:r>
      <w:r w:rsidR="009E25E8" w:rsidRPr="00CC0B0D">
        <w:rPr>
          <w:rFonts w:asciiTheme="minorBidi" w:hAnsiTheme="minorBidi" w:cstheme="minorBidi"/>
          <w:sz w:val="28"/>
          <w:szCs w:val="28"/>
          <w:rtl/>
        </w:rPr>
        <w:t xml:space="preserve">،وكانت بداية الحملة عام 2001 بمقاطعة البضائع التي تنتجها المستوطنات الإسرائيلية ثم توسعت لتشمل مجالات أكاديمية وثقافية </w:t>
      </w:r>
      <w:r w:rsidR="00357E39">
        <w:rPr>
          <w:rFonts w:asciiTheme="minorBidi" w:hAnsiTheme="minorBidi" w:cstheme="minorBidi" w:hint="cs"/>
          <w:sz w:val="28"/>
          <w:szCs w:val="28"/>
          <w:rtl/>
        </w:rPr>
        <w:t>ومطالبات بملاحقة قادة الحرب الإسرائيليين كمجرمي حرب</w:t>
      </w:r>
      <w:r w:rsidR="009E25E8" w:rsidRPr="00CC0B0D">
        <w:rPr>
          <w:rFonts w:asciiTheme="minorBidi" w:hAnsiTheme="minorBidi" w:cstheme="minorBidi"/>
          <w:sz w:val="28"/>
          <w:szCs w:val="28"/>
          <w:rtl/>
        </w:rPr>
        <w:t>. لم تقتصر الحملة ضد الممارسات الاستعمارية والعنصرية لإسرائيل على نشطاء عرب وفلسطينيي</w:t>
      </w:r>
      <w:r w:rsidR="009254C1" w:rsidRPr="00CC0B0D">
        <w:rPr>
          <w:rFonts w:asciiTheme="minorBidi" w:hAnsiTheme="minorBidi" w:cstheme="minorBidi"/>
          <w:sz w:val="28"/>
          <w:szCs w:val="28"/>
          <w:rtl/>
        </w:rPr>
        <w:t>ن</w:t>
      </w:r>
      <w:r w:rsidR="009E25E8" w:rsidRPr="00CC0B0D">
        <w:rPr>
          <w:rFonts w:asciiTheme="minorBidi" w:hAnsiTheme="minorBidi" w:cstheme="minorBidi"/>
          <w:sz w:val="28"/>
          <w:szCs w:val="28"/>
          <w:rtl/>
        </w:rPr>
        <w:t xml:space="preserve"> بل امتدت لشخصيات ومؤسسات أجنبية بل ويهودية </w:t>
      </w:r>
      <w:r w:rsidR="00796BB6" w:rsidRPr="00CC0B0D">
        <w:rPr>
          <w:rFonts w:asciiTheme="minorBidi" w:hAnsiTheme="minorBidi" w:cstheme="minorBidi"/>
          <w:sz w:val="28"/>
          <w:szCs w:val="28"/>
          <w:rtl/>
        </w:rPr>
        <w:t xml:space="preserve">مرموقة </w:t>
      </w:r>
      <w:r w:rsidR="009E25E8" w:rsidRPr="00CC0B0D">
        <w:rPr>
          <w:rFonts w:asciiTheme="minorBidi" w:hAnsiTheme="minorBidi" w:cstheme="minorBidi"/>
          <w:color w:val="222222"/>
          <w:sz w:val="28"/>
          <w:szCs w:val="28"/>
          <w:rtl/>
        </w:rPr>
        <w:t xml:space="preserve">. </w:t>
      </w:r>
      <w:r w:rsidR="00796BB6" w:rsidRPr="00CC0B0D">
        <w:rPr>
          <w:rFonts w:asciiTheme="minorBidi" w:hAnsiTheme="minorBidi" w:cstheme="minorBidi"/>
          <w:color w:val="222222"/>
          <w:sz w:val="28"/>
          <w:szCs w:val="28"/>
          <w:rtl/>
        </w:rPr>
        <w:t xml:space="preserve"> ففي منتصف أبر</w:t>
      </w:r>
      <w:r w:rsidR="009E25E8" w:rsidRPr="00CC0B0D">
        <w:rPr>
          <w:rFonts w:asciiTheme="minorBidi" w:hAnsiTheme="minorBidi" w:cstheme="minorBidi"/>
          <w:color w:val="222222"/>
          <w:sz w:val="28"/>
          <w:szCs w:val="28"/>
          <w:rtl/>
        </w:rPr>
        <w:t xml:space="preserve">يل 2002 كشفت صحيفة الانديبندنت </w:t>
      </w:r>
      <w:r w:rsidR="00796BB6" w:rsidRPr="00CC0B0D">
        <w:rPr>
          <w:rFonts w:asciiTheme="minorBidi" w:hAnsiTheme="minorBidi" w:cstheme="minorBidi"/>
          <w:color w:val="222222"/>
          <w:sz w:val="28"/>
          <w:szCs w:val="28"/>
          <w:rtl/>
        </w:rPr>
        <w:t xml:space="preserve">البريطانية عن خلافات داخل </w:t>
      </w:r>
      <w:r w:rsidR="00C7249B" w:rsidRPr="00CC0B0D">
        <w:rPr>
          <w:rFonts w:asciiTheme="minorBidi" w:hAnsiTheme="minorBidi" w:cstheme="minorBidi"/>
          <w:color w:val="222222"/>
          <w:sz w:val="28"/>
          <w:szCs w:val="28"/>
          <w:rtl/>
        </w:rPr>
        <w:t>الأوساط</w:t>
      </w:r>
      <w:r w:rsidR="00796BB6" w:rsidRPr="00CC0B0D">
        <w:rPr>
          <w:rFonts w:asciiTheme="minorBidi" w:hAnsiTheme="minorBidi" w:cstheme="minorBidi"/>
          <w:color w:val="222222"/>
          <w:sz w:val="28"/>
          <w:szCs w:val="28"/>
          <w:rtl/>
        </w:rPr>
        <w:t xml:space="preserve"> اليهودية في بريطانيا حول الممارسات الإسرائيلية بعد الانتقادات الحادة </w:t>
      </w:r>
      <w:r w:rsidR="00C7249B" w:rsidRPr="00CC0B0D">
        <w:rPr>
          <w:rFonts w:asciiTheme="minorBidi" w:hAnsiTheme="minorBidi" w:cstheme="minorBidi"/>
          <w:color w:val="222222"/>
          <w:sz w:val="28"/>
          <w:szCs w:val="28"/>
          <w:rtl/>
        </w:rPr>
        <w:t>ل</w:t>
      </w:r>
      <w:r w:rsidR="00796BB6" w:rsidRPr="00CC0B0D">
        <w:rPr>
          <w:rFonts w:asciiTheme="minorBidi" w:hAnsiTheme="minorBidi" w:cstheme="minorBidi"/>
          <w:color w:val="495F62"/>
          <w:sz w:val="28"/>
          <w:szCs w:val="28"/>
          <w:rtl/>
        </w:rPr>
        <w:t xml:space="preserve">لحاخام اليهودي الليبرالي البارز الدكتور ديفيد غولدنبرغ </w:t>
      </w:r>
      <w:r w:rsidR="00283639" w:rsidRPr="00CC0B0D">
        <w:rPr>
          <w:rFonts w:asciiTheme="minorBidi" w:hAnsiTheme="minorBidi" w:cstheme="minorBidi"/>
          <w:color w:val="495F62"/>
          <w:sz w:val="28"/>
          <w:szCs w:val="28"/>
          <w:rtl/>
        </w:rPr>
        <w:t>لإسرائيل</w:t>
      </w:r>
      <w:r w:rsidR="00796BB6" w:rsidRPr="00CC0B0D">
        <w:rPr>
          <w:rFonts w:asciiTheme="minorBidi" w:hAnsiTheme="minorBidi" w:cstheme="minorBidi"/>
          <w:color w:val="495F62"/>
          <w:sz w:val="28"/>
          <w:szCs w:val="28"/>
          <w:rtl/>
        </w:rPr>
        <w:t xml:space="preserve"> </w:t>
      </w:r>
      <w:r w:rsidR="00F05713">
        <w:rPr>
          <w:rFonts w:asciiTheme="minorBidi" w:hAnsiTheme="minorBidi" w:cstheme="minorBidi"/>
          <w:color w:val="495F62"/>
          <w:sz w:val="28"/>
          <w:szCs w:val="28"/>
          <w:rtl/>
        </w:rPr>
        <w:t>، ووصفه لها بالدولة الاستعمارية</w:t>
      </w:r>
      <w:r w:rsidR="009E25E8" w:rsidRPr="00CC0B0D">
        <w:rPr>
          <w:rFonts w:asciiTheme="minorBidi" w:hAnsiTheme="minorBidi" w:cstheme="minorBidi"/>
          <w:color w:val="495F62"/>
          <w:sz w:val="28"/>
          <w:szCs w:val="28"/>
          <w:rtl/>
        </w:rPr>
        <w:t xml:space="preserve"> ، كما </w:t>
      </w:r>
      <w:r w:rsidR="009E25E8" w:rsidRPr="00CC0B0D">
        <w:rPr>
          <w:rFonts w:asciiTheme="minorBidi" w:hAnsiTheme="minorBidi" w:cstheme="minorBidi"/>
          <w:color w:val="333333"/>
          <w:sz w:val="28"/>
          <w:szCs w:val="28"/>
          <w:rtl/>
        </w:rPr>
        <w:t>رفضت الكاتبة الأميركية أليس ووكر ترجمة روايتها الشهيرة "اللون القرمزي" إلى اللغة العبرية، ووجهت ووكر ر</w:t>
      </w:r>
      <w:r w:rsidR="00F05713">
        <w:rPr>
          <w:rFonts w:asciiTheme="minorBidi" w:hAnsiTheme="minorBidi" w:cstheme="minorBidi"/>
          <w:color w:val="333333"/>
          <w:sz w:val="28"/>
          <w:szCs w:val="28"/>
          <w:rtl/>
        </w:rPr>
        <w:t>سالة إلى دار نشر "يديعوت الكتب"</w:t>
      </w:r>
      <w:r w:rsidR="009E25E8" w:rsidRPr="00CC0B0D">
        <w:rPr>
          <w:rFonts w:asciiTheme="minorBidi" w:hAnsiTheme="minorBidi" w:cstheme="minorBidi"/>
          <w:color w:val="333333"/>
          <w:sz w:val="28"/>
          <w:szCs w:val="28"/>
          <w:rtl/>
        </w:rPr>
        <w:t xml:space="preserve"> نشرت على موقع "الحملة الوطنية للمقاطعة الأكاديمية والثقافية لإسرائيل"، شكرتهم فيها على رغبتهم بترجمة روايتها "اللون القرمزي" التي أصدرتها عام 1982 وحازت بموجبها على جائزة بوليتزر، ولكنها اعتذرت عن قبول الترجمة بسبب سياسة الفصل العنصري التي تتبعها إسرائيل.</w:t>
      </w:r>
    </w:p>
    <w:p w:rsidR="00CA017C" w:rsidRPr="00CC0B0D" w:rsidRDefault="00796BB6" w:rsidP="00476965">
      <w:pPr>
        <w:pStyle w:val="a3"/>
        <w:bidi/>
        <w:spacing w:line="276" w:lineRule="auto"/>
        <w:ind w:left="50" w:right="50"/>
        <w:jc w:val="both"/>
        <w:outlineLvl w:val="3"/>
        <w:rPr>
          <w:rFonts w:asciiTheme="minorBidi" w:hAnsiTheme="minorBidi" w:cstheme="minorBidi"/>
          <w:color w:val="000000"/>
          <w:sz w:val="28"/>
          <w:szCs w:val="28"/>
          <w:rtl/>
        </w:rPr>
      </w:pPr>
      <w:r w:rsidRPr="00CC0B0D">
        <w:rPr>
          <w:rFonts w:asciiTheme="minorBidi" w:hAnsiTheme="minorBidi" w:cstheme="minorBidi"/>
          <w:color w:val="495F62"/>
          <w:sz w:val="28"/>
          <w:szCs w:val="28"/>
          <w:rtl/>
        </w:rPr>
        <w:t xml:space="preserve"> </w:t>
      </w:r>
      <w:r w:rsidR="00195E7A" w:rsidRPr="00CC0B0D">
        <w:rPr>
          <w:rFonts w:asciiTheme="minorBidi" w:hAnsiTheme="minorBidi" w:cstheme="minorBidi"/>
          <w:color w:val="495F62"/>
          <w:sz w:val="28"/>
          <w:szCs w:val="28"/>
          <w:rtl/>
        </w:rPr>
        <w:t xml:space="preserve">وفي يونيو 2011 </w:t>
      </w:r>
      <w:r w:rsidR="001411CB" w:rsidRPr="00CC0B0D">
        <w:rPr>
          <w:rFonts w:asciiTheme="minorBidi" w:hAnsiTheme="minorBidi" w:cstheme="minorBidi"/>
          <w:color w:val="222222"/>
          <w:sz w:val="28"/>
          <w:szCs w:val="28"/>
          <w:rtl/>
        </w:rPr>
        <w:t xml:space="preserve">هاجمت السيناتور "مونيكا سارزييا بن غيغوآه إسرائيل </w:t>
      </w:r>
      <w:r w:rsidR="00195E7A" w:rsidRPr="00CC0B0D">
        <w:rPr>
          <w:rFonts w:asciiTheme="minorBidi" w:hAnsiTheme="minorBidi" w:cstheme="minorBidi"/>
          <w:color w:val="222222"/>
          <w:sz w:val="28"/>
          <w:szCs w:val="28"/>
          <w:rtl/>
        </w:rPr>
        <w:t>وقالت</w:t>
      </w:r>
      <w:r w:rsidR="00283639" w:rsidRPr="00CC0B0D">
        <w:rPr>
          <w:rFonts w:asciiTheme="minorBidi" w:hAnsiTheme="minorBidi" w:cstheme="minorBidi"/>
          <w:color w:val="222222"/>
          <w:sz w:val="28"/>
          <w:szCs w:val="28"/>
          <w:rtl/>
        </w:rPr>
        <w:t xml:space="preserve"> :</w:t>
      </w:r>
      <w:r w:rsidR="00195E7A" w:rsidRPr="00CC0B0D">
        <w:rPr>
          <w:rFonts w:asciiTheme="minorBidi" w:hAnsiTheme="minorBidi" w:cstheme="minorBidi"/>
          <w:color w:val="222222"/>
          <w:sz w:val="28"/>
          <w:szCs w:val="28"/>
          <w:rtl/>
        </w:rPr>
        <w:t xml:space="preserve"> (بأنها </w:t>
      </w:r>
      <w:r w:rsidR="001411CB" w:rsidRPr="00CC0B0D">
        <w:rPr>
          <w:rFonts w:asciiTheme="minorBidi" w:hAnsiTheme="minorBidi" w:cstheme="minorBidi"/>
          <w:color w:val="222222"/>
          <w:sz w:val="28"/>
          <w:szCs w:val="28"/>
          <w:rtl/>
        </w:rPr>
        <w:t>تتبني مواقف وآراء دولة استعمارية</w:t>
      </w:r>
      <w:r w:rsidR="00283639" w:rsidRPr="00CC0B0D">
        <w:rPr>
          <w:rFonts w:asciiTheme="minorBidi" w:hAnsiTheme="minorBidi" w:cstheme="minorBidi"/>
          <w:color w:val="222222"/>
          <w:sz w:val="28"/>
          <w:szCs w:val="28"/>
          <w:rtl/>
        </w:rPr>
        <w:t xml:space="preserve"> </w:t>
      </w:r>
      <w:r w:rsidR="003C6154" w:rsidRPr="00CC0B0D">
        <w:rPr>
          <w:rFonts w:asciiTheme="minorBidi" w:hAnsiTheme="minorBidi" w:cstheme="minorBidi"/>
          <w:color w:val="222222"/>
          <w:sz w:val="28"/>
          <w:szCs w:val="28"/>
          <w:rtl/>
        </w:rPr>
        <w:t xml:space="preserve">)، </w:t>
      </w:r>
      <w:r w:rsidR="00046B98" w:rsidRPr="00CC0B0D">
        <w:rPr>
          <w:rFonts w:asciiTheme="minorBidi" w:hAnsiTheme="minorBidi" w:cstheme="minorBidi"/>
          <w:color w:val="222222"/>
          <w:sz w:val="28"/>
          <w:szCs w:val="28"/>
          <w:rtl/>
        </w:rPr>
        <w:t>قالت ذلك</w:t>
      </w:r>
      <w:r w:rsidR="001411CB" w:rsidRPr="00CC0B0D">
        <w:rPr>
          <w:rFonts w:asciiTheme="minorBidi" w:hAnsiTheme="minorBidi" w:cstheme="minorBidi"/>
          <w:color w:val="222222"/>
          <w:sz w:val="28"/>
          <w:szCs w:val="28"/>
          <w:rtl/>
        </w:rPr>
        <w:t xml:space="preserve"> خلال استقبال كبار </w:t>
      </w:r>
      <w:r w:rsidR="00046B98" w:rsidRPr="00CC0B0D">
        <w:rPr>
          <w:rFonts w:asciiTheme="minorBidi" w:hAnsiTheme="minorBidi" w:cstheme="minorBidi"/>
          <w:color w:val="222222"/>
          <w:sz w:val="28"/>
          <w:szCs w:val="28"/>
          <w:rtl/>
        </w:rPr>
        <w:t>أعضاء</w:t>
      </w:r>
      <w:r w:rsidR="001411CB" w:rsidRPr="00CC0B0D">
        <w:rPr>
          <w:rFonts w:asciiTheme="minorBidi" w:hAnsiTheme="minorBidi" w:cstheme="minorBidi"/>
          <w:color w:val="222222"/>
          <w:sz w:val="28"/>
          <w:szCs w:val="28"/>
          <w:rtl/>
        </w:rPr>
        <w:t xml:space="preserve"> مجلس الشيوخ الفرنسي </w:t>
      </w:r>
      <w:r w:rsidR="00046B98" w:rsidRPr="00CC0B0D">
        <w:rPr>
          <w:rFonts w:asciiTheme="minorBidi" w:hAnsiTheme="minorBidi" w:cstheme="minorBidi"/>
          <w:color w:val="222222"/>
          <w:sz w:val="28"/>
          <w:szCs w:val="28"/>
          <w:rtl/>
        </w:rPr>
        <w:t>أعضاء</w:t>
      </w:r>
      <w:r w:rsidR="001411CB" w:rsidRPr="00CC0B0D">
        <w:rPr>
          <w:rFonts w:asciiTheme="minorBidi" w:hAnsiTheme="minorBidi" w:cstheme="minorBidi"/>
          <w:color w:val="222222"/>
          <w:sz w:val="28"/>
          <w:szCs w:val="28"/>
          <w:rtl/>
        </w:rPr>
        <w:t xml:space="preserve"> من "لجنة الخارجية </w:t>
      </w:r>
      <w:r w:rsidR="00046B98" w:rsidRPr="00CC0B0D">
        <w:rPr>
          <w:rFonts w:asciiTheme="minorBidi" w:hAnsiTheme="minorBidi" w:cstheme="minorBidi"/>
          <w:color w:val="222222"/>
          <w:sz w:val="28"/>
          <w:szCs w:val="28"/>
          <w:rtl/>
        </w:rPr>
        <w:t>والأمن</w:t>
      </w:r>
      <w:r w:rsidR="001411CB" w:rsidRPr="00CC0B0D">
        <w:rPr>
          <w:rFonts w:asciiTheme="minorBidi" w:hAnsiTheme="minorBidi" w:cstheme="minorBidi"/>
          <w:color w:val="222222"/>
          <w:sz w:val="28"/>
          <w:szCs w:val="28"/>
          <w:rtl/>
        </w:rPr>
        <w:t xml:space="preserve"> التابعة للكنيست" </w:t>
      </w:r>
      <w:r w:rsidR="00046B98" w:rsidRPr="00CC0B0D">
        <w:rPr>
          <w:rFonts w:asciiTheme="minorBidi" w:hAnsiTheme="minorBidi" w:cstheme="minorBidi"/>
          <w:color w:val="222222"/>
          <w:sz w:val="28"/>
          <w:szCs w:val="28"/>
          <w:rtl/>
        </w:rPr>
        <w:t xml:space="preserve">. </w:t>
      </w:r>
      <w:r w:rsidR="00046B98" w:rsidRPr="00CC0B0D">
        <w:rPr>
          <w:rFonts w:asciiTheme="minorBidi" w:hAnsiTheme="minorBidi" w:cstheme="minorBidi"/>
          <w:sz w:val="28"/>
          <w:szCs w:val="28"/>
          <w:rtl/>
        </w:rPr>
        <w:t>وفي ديسمبر 2012</w:t>
      </w:r>
      <w:r w:rsidR="00E8052B" w:rsidRPr="00CC0B0D">
        <w:rPr>
          <w:rFonts w:asciiTheme="minorBidi" w:hAnsiTheme="minorBidi" w:cstheme="minorBidi"/>
          <w:sz w:val="28"/>
          <w:szCs w:val="28"/>
          <w:rtl/>
        </w:rPr>
        <w:t xml:space="preserve">  </w:t>
      </w:r>
      <w:r w:rsidR="00E8052B" w:rsidRPr="00CC0B0D">
        <w:rPr>
          <w:rFonts w:asciiTheme="minorBidi" w:hAnsiTheme="minorBidi" w:cstheme="minorBidi"/>
          <w:color w:val="000000"/>
          <w:sz w:val="28"/>
          <w:szCs w:val="28"/>
          <w:rtl/>
        </w:rPr>
        <w:t xml:space="preserve">نشرت لجنة الخارجية بالبرلمان الفرنسي تقريراً شديد اللهجة ضد </w:t>
      </w:r>
      <w:r w:rsidR="00046B98" w:rsidRPr="00CC0B0D">
        <w:rPr>
          <w:rFonts w:asciiTheme="minorBidi" w:hAnsiTheme="minorBidi" w:cstheme="minorBidi"/>
          <w:color w:val="000000"/>
          <w:sz w:val="28"/>
          <w:szCs w:val="28"/>
          <w:rtl/>
        </w:rPr>
        <w:t>إسرائيل متهمة إياها</w:t>
      </w:r>
      <w:r w:rsidR="00E8052B" w:rsidRPr="00CC0B0D">
        <w:rPr>
          <w:rFonts w:asciiTheme="minorBidi" w:hAnsiTheme="minorBidi" w:cstheme="minorBidi"/>
          <w:color w:val="000000"/>
          <w:sz w:val="28"/>
          <w:szCs w:val="28"/>
          <w:rtl/>
        </w:rPr>
        <w:t xml:space="preserve"> </w:t>
      </w:r>
      <w:r w:rsidR="00046B98" w:rsidRPr="00CC0B0D">
        <w:rPr>
          <w:rFonts w:asciiTheme="minorBidi" w:hAnsiTheme="minorBidi" w:cstheme="minorBidi"/>
          <w:color w:val="000000"/>
          <w:sz w:val="28"/>
          <w:szCs w:val="28"/>
          <w:rtl/>
        </w:rPr>
        <w:t>بممارسة</w:t>
      </w:r>
      <w:r w:rsidR="00E8052B" w:rsidRPr="00CC0B0D">
        <w:rPr>
          <w:rFonts w:asciiTheme="minorBidi" w:hAnsiTheme="minorBidi" w:cstheme="minorBidi"/>
          <w:color w:val="000000"/>
          <w:sz w:val="28"/>
          <w:szCs w:val="28"/>
          <w:rtl/>
        </w:rPr>
        <w:t xml:space="preserve"> أبرتايد (تفرقة عنصرية) بكل ما يتعلق بتقاسم المياه في الضفة الغربية, وفق ما ذكرت صحيفة هآرتس العبرية.</w:t>
      </w:r>
      <w:r w:rsidR="00531DE5" w:rsidRPr="00CC0B0D">
        <w:rPr>
          <w:rFonts w:asciiTheme="minorBidi" w:hAnsiTheme="minorBidi" w:cstheme="minorBidi"/>
          <w:color w:val="000000"/>
          <w:sz w:val="28"/>
          <w:szCs w:val="28"/>
          <w:rtl/>
        </w:rPr>
        <w:t xml:space="preserve"> </w:t>
      </w:r>
      <w:r w:rsidR="00E8052B" w:rsidRPr="00CC0B0D">
        <w:rPr>
          <w:rFonts w:asciiTheme="minorBidi" w:hAnsiTheme="minorBidi" w:cstheme="minorBidi"/>
          <w:color w:val="000000"/>
          <w:sz w:val="28"/>
          <w:szCs w:val="28"/>
          <w:rtl/>
        </w:rPr>
        <w:t>وأضاف التقرير</w:t>
      </w:r>
      <w:r w:rsidR="00D55AAF" w:rsidRPr="00CC0B0D">
        <w:rPr>
          <w:rFonts w:asciiTheme="minorBidi" w:hAnsiTheme="minorBidi" w:cstheme="minorBidi"/>
          <w:color w:val="000000"/>
          <w:sz w:val="28"/>
          <w:szCs w:val="28"/>
          <w:rtl/>
        </w:rPr>
        <w:t xml:space="preserve"> الذي أعده النائب عن الحزب الاشتراكي الفرنسي جان غلاباني</w:t>
      </w:r>
      <w:r w:rsidR="00E8052B" w:rsidRPr="00CC0B0D">
        <w:rPr>
          <w:rFonts w:asciiTheme="minorBidi" w:hAnsiTheme="minorBidi" w:cstheme="minorBidi"/>
          <w:color w:val="000000"/>
          <w:sz w:val="28"/>
          <w:szCs w:val="28"/>
          <w:rtl/>
        </w:rPr>
        <w:t xml:space="preserve"> أن المياه أصبحت</w:t>
      </w:r>
      <w:r w:rsidR="00CA017C" w:rsidRPr="00CC0B0D">
        <w:rPr>
          <w:rFonts w:asciiTheme="minorBidi" w:hAnsiTheme="minorBidi" w:cstheme="minorBidi"/>
          <w:color w:val="000000"/>
          <w:sz w:val="28"/>
          <w:szCs w:val="28"/>
          <w:rtl/>
        </w:rPr>
        <w:t xml:space="preserve"> سلاحا بخدمة "الأبرتايد" الجديد.</w:t>
      </w:r>
    </w:p>
    <w:p w:rsidR="00EB6A16" w:rsidRPr="00CC0B0D" w:rsidRDefault="00E8052B" w:rsidP="00882272">
      <w:pPr>
        <w:pStyle w:val="a3"/>
        <w:bidi/>
        <w:spacing w:line="276" w:lineRule="auto"/>
        <w:ind w:left="50" w:right="50"/>
        <w:jc w:val="both"/>
        <w:outlineLvl w:val="3"/>
        <w:rPr>
          <w:rFonts w:asciiTheme="minorBidi" w:hAnsiTheme="minorBidi" w:cstheme="minorBidi"/>
          <w:color w:val="000000"/>
          <w:sz w:val="28"/>
          <w:szCs w:val="28"/>
        </w:rPr>
      </w:pPr>
      <w:r w:rsidRPr="00CC0B0D">
        <w:rPr>
          <w:rFonts w:asciiTheme="minorBidi" w:hAnsiTheme="minorBidi" w:cstheme="minorBidi"/>
          <w:color w:val="000000"/>
          <w:sz w:val="28"/>
          <w:szCs w:val="28"/>
          <w:rtl/>
        </w:rPr>
        <w:t xml:space="preserve"> </w:t>
      </w:r>
      <w:r w:rsidR="005D2C47" w:rsidRPr="00CC0B0D">
        <w:rPr>
          <w:rFonts w:asciiTheme="minorBidi" w:hAnsiTheme="minorBidi" w:cstheme="minorBidi"/>
          <w:sz w:val="28"/>
          <w:szCs w:val="28"/>
          <w:rtl/>
        </w:rPr>
        <w:t xml:space="preserve">وفي 25 أكتوبر 2013 </w:t>
      </w:r>
      <w:r w:rsidR="00EF35C9" w:rsidRPr="00CC0B0D">
        <w:rPr>
          <w:rFonts w:asciiTheme="minorBidi" w:hAnsiTheme="minorBidi" w:cstheme="minorBidi"/>
          <w:color w:val="000000"/>
          <w:sz w:val="28"/>
          <w:szCs w:val="28"/>
          <w:rtl/>
        </w:rPr>
        <w:t>قال الفيلسوف والسياسي الإيطالي، عضو ال</w:t>
      </w:r>
      <w:r w:rsidR="00882272">
        <w:rPr>
          <w:rFonts w:asciiTheme="minorBidi" w:hAnsiTheme="minorBidi" w:cstheme="minorBidi"/>
          <w:color w:val="000000"/>
          <w:sz w:val="28"/>
          <w:szCs w:val="28"/>
          <w:rtl/>
        </w:rPr>
        <w:t>برلمان الأوروبي، جاني فاتيمو</w:t>
      </w:r>
      <w:r w:rsidR="00882272">
        <w:rPr>
          <w:rFonts w:asciiTheme="minorBidi" w:hAnsiTheme="minorBidi" w:cstheme="minorBidi" w:hint="cs"/>
          <w:color w:val="000000"/>
          <w:sz w:val="28"/>
          <w:szCs w:val="28"/>
          <w:rtl/>
        </w:rPr>
        <w:t xml:space="preserve">: </w:t>
      </w:r>
      <w:r w:rsidR="00F05713">
        <w:rPr>
          <w:rFonts w:asciiTheme="minorBidi" w:hAnsiTheme="minorBidi" w:cstheme="minorBidi" w:hint="cs"/>
          <w:color w:val="000000"/>
          <w:sz w:val="28"/>
          <w:szCs w:val="28"/>
          <w:rtl/>
        </w:rPr>
        <w:t xml:space="preserve">( </w:t>
      </w:r>
      <w:r w:rsidR="00882272">
        <w:rPr>
          <w:rFonts w:asciiTheme="minorBidi" w:hAnsiTheme="minorBidi" w:cstheme="minorBidi" w:hint="cs"/>
          <w:color w:val="000000"/>
          <w:sz w:val="28"/>
          <w:szCs w:val="28"/>
          <w:rtl/>
        </w:rPr>
        <w:t>إ</w:t>
      </w:r>
      <w:r w:rsidR="00EF35C9" w:rsidRPr="00CC0B0D">
        <w:rPr>
          <w:rFonts w:asciiTheme="minorBidi" w:hAnsiTheme="minorBidi" w:cstheme="minorBidi"/>
          <w:color w:val="000000"/>
          <w:sz w:val="28"/>
          <w:szCs w:val="28"/>
          <w:rtl/>
        </w:rPr>
        <w:t>ن إسرائيل دولة عنصرية وتستغل المحرقة اليهودية لتب</w:t>
      </w:r>
      <w:r w:rsidR="00882272">
        <w:rPr>
          <w:rFonts w:asciiTheme="minorBidi" w:hAnsiTheme="minorBidi" w:cstheme="minorBidi"/>
          <w:color w:val="000000"/>
          <w:sz w:val="28"/>
          <w:szCs w:val="28"/>
          <w:rtl/>
        </w:rPr>
        <w:t>رير ما تقوم به ضد الفلسطينيين</w:t>
      </w:r>
      <w:r w:rsidR="00882272">
        <w:rPr>
          <w:rFonts w:asciiTheme="minorBidi" w:hAnsiTheme="minorBidi" w:cstheme="minorBidi" w:hint="cs"/>
          <w:color w:val="000000"/>
          <w:sz w:val="28"/>
          <w:szCs w:val="28"/>
          <w:rtl/>
        </w:rPr>
        <w:t>)</w:t>
      </w:r>
      <w:r w:rsidR="00C2435C" w:rsidRPr="00CC0B0D">
        <w:rPr>
          <w:rFonts w:asciiTheme="minorBidi" w:hAnsiTheme="minorBidi" w:cstheme="minorBidi"/>
          <w:color w:val="000000"/>
          <w:sz w:val="28"/>
          <w:szCs w:val="28"/>
          <w:rtl/>
        </w:rPr>
        <w:t xml:space="preserve">، </w:t>
      </w:r>
      <w:r w:rsidR="003C6154" w:rsidRPr="00CC0B0D">
        <w:rPr>
          <w:rFonts w:asciiTheme="minorBidi" w:hAnsiTheme="minorBidi" w:cstheme="minorBidi"/>
          <w:color w:val="000000"/>
          <w:sz w:val="28"/>
          <w:szCs w:val="28"/>
          <w:rtl/>
        </w:rPr>
        <w:t>وأكد فاتيمو، خلال مقابلة</w:t>
      </w:r>
      <w:r w:rsidR="00EF35C9" w:rsidRPr="00CC0B0D">
        <w:rPr>
          <w:rFonts w:asciiTheme="minorBidi" w:hAnsiTheme="minorBidi" w:cstheme="minorBidi"/>
          <w:color w:val="000000"/>
          <w:sz w:val="28"/>
          <w:szCs w:val="28"/>
          <w:rtl/>
        </w:rPr>
        <w:t xml:space="preserve"> بثها راديو 'سوله 24'</w:t>
      </w:r>
      <w:r w:rsidR="005D2C47" w:rsidRPr="00CC0B0D">
        <w:rPr>
          <w:rFonts w:asciiTheme="minorBidi" w:hAnsiTheme="minorBidi" w:cstheme="minorBidi"/>
          <w:color w:val="000000"/>
          <w:sz w:val="28"/>
          <w:szCs w:val="28"/>
          <w:rtl/>
        </w:rPr>
        <w:t xml:space="preserve"> الإيطالي</w:t>
      </w:r>
      <w:r w:rsidR="00476965" w:rsidRPr="00CC0B0D">
        <w:rPr>
          <w:rFonts w:asciiTheme="minorBidi" w:hAnsiTheme="minorBidi" w:cstheme="minorBidi"/>
          <w:color w:val="000000"/>
          <w:sz w:val="28"/>
          <w:szCs w:val="28"/>
          <w:rtl/>
        </w:rPr>
        <w:t>، إ</w:t>
      </w:r>
      <w:r w:rsidR="00EF35C9" w:rsidRPr="00CC0B0D">
        <w:rPr>
          <w:rFonts w:asciiTheme="minorBidi" w:hAnsiTheme="minorBidi" w:cstheme="minorBidi"/>
          <w:color w:val="000000"/>
          <w:sz w:val="28"/>
          <w:szCs w:val="28"/>
          <w:rtl/>
        </w:rPr>
        <w:t>ن العنصرية الإسرائيلية تجاه الشعب الفلسطيني تبرز من معاملتها له</w:t>
      </w:r>
      <w:r w:rsidR="0056365C" w:rsidRPr="00CC0B0D">
        <w:rPr>
          <w:rFonts w:asciiTheme="minorBidi" w:hAnsiTheme="minorBidi" w:cstheme="minorBidi"/>
          <w:color w:val="000000"/>
          <w:sz w:val="28"/>
          <w:szCs w:val="28"/>
          <w:rtl/>
        </w:rPr>
        <w:t>،</w:t>
      </w:r>
      <w:r w:rsidR="00882272">
        <w:rPr>
          <w:rFonts w:asciiTheme="minorBidi" w:hAnsiTheme="minorBidi" w:cstheme="minorBidi" w:hint="cs"/>
          <w:color w:val="000000"/>
          <w:sz w:val="28"/>
          <w:szCs w:val="28"/>
          <w:rtl/>
        </w:rPr>
        <w:t xml:space="preserve"> </w:t>
      </w:r>
      <w:r w:rsidR="00EF35C9" w:rsidRPr="00CC0B0D">
        <w:rPr>
          <w:rFonts w:asciiTheme="minorBidi" w:hAnsiTheme="minorBidi" w:cstheme="minorBidi"/>
          <w:color w:val="000000"/>
          <w:sz w:val="28"/>
          <w:szCs w:val="28"/>
          <w:rtl/>
        </w:rPr>
        <w:t xml:space="preserve">وعبر فاتيمو عن صدمته من استغلال إسرائيل للمحرقة على يد النازية الألمانية لتبرير ما تقوم به من قمع وقهر ضد الشعب الفلسطيني، </w:t>
      </w:r>
      <w:r w:rsidR="00476965" w:rsidRPr="00CC0B0D">
        <w:rPr>
          <w:rFonts w:asciiTheme="minorBidi" w:hAnsiTheme="minorBidi" w:cstheme="minorBidi"/>
          <w:color w:val="000000"/>
          <w:sz w:val="28"/>
          <w:szCs w:val="28"/>
          <w:rtl/>
        </w:rPr>
        <w:t>و</w:t>
      </w:r>
      <w:r w:rsidR="00EF35C9" w:rsidRPr="00CC0B0D">
        <w:rPr>
          <w:rFonts w:asciiTheme="minorBidi" w:hAnsiTheme="minorBidi" w:cstheme="minorBidi"/>
          <w:color w:val="000000"/>
          <w:sz w:val="28"/>
          <w:szCs w:val="28"/>
          <w:rtl/>
        </w:rPr>
        <w:t xml:space="preserve"> أن </w:t>
      </w:r>
      <w:r w:rsidR="0056365C" w:rsidRPr="00CC0B0D">
        <w:rPr>
          <w:rFonts w:asciiTheme="minorBidi" w:hAnsiTheme="minorBidi" w:cstheme="minorBidi"/>
          <w:color w:val="000000"/>
          <w:sz w:val="28"/>
          <w:szCs w:val="28"/>
          <w:rtl/>
        </w:rPr>
        <w:t xml:space="preserve">ما تقوم به بحق الشعب الفلسطيني يؤكد عنصريتها </w:t>
      </w:r>
      <w:r w:rsidR="00EF35C9" w:rsidRPr="00CC0B0D">
        <w:rPr>
          <w:rFonts w:asciiTheme="minorBidi" w:hAnsiTheme="minorBidi" w:cstheme="minorBidi"/>
          <w:color w:val="000000"/>
          <w:sz w:val="28"/>
          <w:szCs w:val="28"/>
          <w:rtl/>
        </w:rPr>
        <w:t>، مؤكدا أنه</w:t>
      </w:r>
      <w:r w:rsidR="0056365C" w:rsidRPr="00CC0B0D">
        <w:rPr>
          <w:rFonts w:asciiTheme="minorBidi" w:hAnsiTheme="minorBidi" w:cstheme="minorBidi"/>
          <w:color w:val="000000"/>
          <w:sz w:val="28"/>
          <w:szCs w:val="28"/>
          <w:rtl/>
        </w:rPr>
        <w:t>:</w:t>
      </w:r>
      <w:r w:rsidR="00EF35C9" w:rsidRPr="00CC0B0D">
        <w:rPr>
          <w:rFonts w:asciiTheme="minorBidi" w:hAnsiTheme="minorBidi" w:cstheme="minorBidi"/>
          <w:color w:val="000000"/>
          <w:sz w:val="28"/>
          <w:szCs w:val="28"/>
          <w:rtl/>
        </w:rPr>
        <w:t xml:space="preserve"> </w:t>
      </w:r>
      <w:r w:rsidR="0056365C" w:rsidRPr="00CC0B0D">
        <w:rPr>
          <w:rFonts w:asciiTheme="minorBidi" w:hAnsiTheme="minorBidi" w:cstheme="minorBidi"/>
          <w:color w:val="000000"/>
          <w:sz w:val="28"/>
          <w:szCs w:val="28"/>
          <w:rtl/>
        </w:rPr>
        <w:t xml:space="preserve">( </w:t>
      </w:r>
      <w:r w:rsidR="00EF35C9" w:rsidRPr="00CC0B0D">
        <w:rPr>
          <w:rFonts w:asciiTheme="minorBidi" w:hAnsiTheme="minorBidi" w:cstheme="minorBidi"/>
          <w:color w:val="000000"/>
          <w:sz w:val="28"/>
          <w:szCs w:val="28"/>
          <w:rtl/>
        </w:rPr>
        <w:t>لا يريد دولة طائفية وعنصرية مثل إسرائيل</w:t>
      </w:r>
      <w:r w:rsidR="0056365C" w:rsidRPr="00CC0B0D">
        <w:rPr>
          <w:rFonts w:asciiTheme="minorBidi" w:hAnsiTheme="minorBidi" w:cstheme="minorBidi"/>
          <w:color w:val="000000"/>
          <w:sz w:val="28"/>
          <w:szCs w:val="28"/>
          <w:rtl/>
        </w:rPr>
        <w:t>)</w:t>
      </w:r>
      <w:r w:rsidR="00EF35C9" w:rsidRPr="00CC0B0D">
        <w:rPr>
          <w:rFonts w:asciiTheme="minorBidi" w:hAnsiTheme="minorBidi" w:cstheme="minorBidi"/>
          <w:color w:val="000000"/>
          <w:sz w:val="28"/>
          <w:szCs w:val="28"/>
          <w:rtl/>
        </w:rPr>
        <w:t>.</w:t>
      </w:r>
      <w:r w:rsidR="00CA017C" w:rsidRPr="00CC0B0D">
        <w:rPr>
          <w:rFonts w:asciiTheme="minorBidi" w:hAnsiTheme="minorBidi" w:cstheme="minorBidi"/>
          <w:sz w:val="28"/>
          <w:szCs w:val="28"/>
          <w:rtl/>
        </w:rPr>
        <w:t xml:space="preserve"> وفي نفس السياق جدد النائب البريطاني جورج جالوي موقفه ضد إسرائيل ومواقفها العنصرية فردا على الانتقادات التي و</w:t>
      </w:r>
      <w:r w:rsidR="00CC0B0D" w:rsidRPr="00CC0B0D">
        <w:rPr>
          <w:rFonts w:asciiTheme="minorBidi" w:hAnsiTheme="minorBidi" w:cstheme="minorBidi"/>
          <w:sz w:val="28"/>
          <w:szCs w:val="28"/>
          <w:rtl/>
        </w:rPr>
        <w:t>ُ</w:t>
      </w:r>
      <w:r w:rsidR="00CA017C" w:rsidRPr="00CC0B0D">
        <w:rPr>
          <w:rFonts w:asciiTheme="minorBidi" w:hAnsiTheme="minorBidi" w:cstheme="minorBidi"/>
          <w:sz w:val="28"/>
          <w:szCs w:val="28"/>
          <w:rtl/>
        </w:rPr>
        <w:t>ج</w:t>
      </w:r>
      <w:r w:rsidR="00CC0B0D" w:rsidRPr="00CC0B0D">
        <w:rPr>
          <w:rFonts w:asciiTheme="minorBidi" w:hAnsiTheme="minorBidi" w:cstheme="minorBidi"/>
          <w:sz w:val="28"/>
          <w:szCs w:val="28"/>
          <w:rtl/>
        </w:rPr>
        <w:t>ِ</w:t>
      </w:r>
      <w:r w:rsidR="00CA017C" w:rsidRPr="00CC0B0D">
        <w:rPr>
          <w:rFonts w:asciiTheme="minorBidi" w:hAnsiTheme="minorBidi" w:cstheme="minorBidi"/>
          <w:sz w:val="28"/>
          <w:szCs w:val="28"/>
          <w:rtl/>
        </w:rPr>
        <w:t xml:space="preserve">هت له </w:t>
      </w:r>
      <w:r w:rsidR="00CC0B0D" w:rsidRPr="00CC0B0D">
        <w:rPr>
          <w:rFonts w:asciiTheme="minorBidi" w:hAnsiTheme="minorBidi" w:cstheme="minorBidi"/>
          <w:sz w:val="28"/>
          <w:szCs w:val="28"/>
          <w:rtl/>
        </w:rPr>
        <w:t>لانسحابه من</w:t>
      </w:r>
      <w:r w:rsidR="00CA017C" w:rsidRPr="00CC0B0D">
        <w:rPr>
          <w:rFonts w:asciiTheme="minorBidi" w:hAnsiTheme="minorBidi" w:cstheme="minorBidi"/>
          <w:sz w:val="28"/>
          <w:szCs w:val="28"/>
          <w:rtl/>
        </w:rPr>
        <w:t xml:space="preserve"> </w:t>
      </w:r>
      <w:r w:rsidR="00CA017C" w:rsidRPr="00CC0B0D">
        <w:rPr>
          <w:rFonts w:asciiTheme="minorBidi" w:hAnsiTheme="minorBidi" w:cstheme="minorBidi"/>
          <w:sz w:val="28"/>
          <w:szCs w:val="28"/>
          <w:rtl/>
        </w:rPr>
        <w:lastRenderedPageBreak/>
        <w:t xml:space="preserve">مناظرة مع </w:t>
      </w:r>
      <w:r w:rsidR="00CC0B0D" w:rsidRPr="00CC0B0D">
        <w:rPr>
          <w:rFonts w:asciiTheme="minorBidi" w:hAnsiTheme="minorBidi" w:cstheme="minorBidi"/>
          <w:sz w:val="28"/>
          <w:szCs w:val="28"/>
          <w:rtl/>
        </w:rPr>
        <w:t xml:space="preserve">إسرائيلي في جامعة أكسفورد بداية مارس 2013 </w:t>
      </w:r>
      <w:r w:rsidR="00CA017C" w:rsidRPr="00CC0B0D">
        <w:rPr>
          <w:rFonts w:asciiTheme="minorBidi" w:hAnsiTheme="minorBidi" w:cstheme="minorBidi"/>
          <w:sz w:val="28"/>
          <w:szCs w:val="28"/>
          <w:rtl/>
        </w:rPr>
        <w:t xml:space="preserve"> </w:t>
      </w:r>
      <w:r w:rsidR="00CC0B0D" w:rsidRPr="00CC0B0D">
        <w:rPr>
          <w:rFonts w:asciiTheme="minorBidi" w:hAnsiTheme="minorBidi" w:cstheme="minorBidi"/>
          <w:sz w:val="28"/>
          <w:szCs w:val="28"/>
          <w:rtl/>
        </w:rPr>
        <w:t>كتب على</w:t>
      </w:r>
      <w:r w:rsidR="00CA017C" w:rsidRPr="00CC0B0D">
        <w:rPr>
          <w:rFonts w:asciiTheme="minorBidi" w:hAnsiTheme="minorBidi" w:cstheme="minorBidi"/>
          <w:sz w:val="28"/>
          <w:szCs w:val="28"/>
          <w:rtl/>
        </w:rPr>
        <w:t xml:space="preserve"> صفحته على موقع التواصل الاجتماعي فيسبوك</w:t>
      </w:r>
      <w:r w:rsidR="00CC0B0D" w:rsidRPr="00CC0B0D">
        <w:rPr>
          <w:rFonts w:asciiTheme="minorBidi" w:hAnsiTheme="minorBidi" w:cstheme="minorBidi"/>
          <w:sz w:val="28"/>
          <w:szCs w:val="28"/>
          <w:rtl/>
        </w:rPr>
        <w:t xml:space="preserve"> :</w:t>
      </w:r>
      <w:r w:rsidR="00CA017C" w:rsidRPr="00CC0B0D">
        <w:rPr>
          <w:rFonts w:asciiTheme="minorBidi" w:hAnsiTheme="minorBidi" w:cstheme="minorBidi"/>
          <w:sz w:val="28"/>
          <w:szCs w:val="28"/>
          <w:rtl/>
        </w:rPr>
        <w:t xml:space="preserve"> </w:t>
      </w:r>
      <w:r w:rsidR="00CC0B0D" w:rsidRPr="00CC0B0D">
        <w:rPr>
          <w:rFonts w:asciiTheme="minorBidi" w:hAnsiTheme="minorBidi" w:cstheme="minorBidi"/>
          <w:sz w:val="28"/>
          <w:szCs w:val="28"/>
          <w:rtl/>
        </w:rPr>
        <w:t>(</w:t>
      </w:r>
      <w:r w:rsidR="00CA017C" w:rsidRPr="00CC0B0D">
        <w:rPr>
          <w:rFonts w:asciiTheme="minorBidi" w:hAnsiTheme="minorBidi" w:cstheme="minorBidi"/>
          <w:sz w:val="28"/>
          <w:szCs w:val="28"/>
          <w:rtl/>
        </w:rPr>
        <w:t xml:space="preserve">لقد رفضت في ذلك المساء في جامعة </w:t>
      </w:r>
      <w:r w:rsidR="00CC0B0D" w:rsidRPr="00CC0B0D">
        <w:rPr>
          <w:rFonts w:asciiTheme="minorBidi" w:hAnsiTheme="minorBidi" w:cstheme="minorBidi"/>
          <w:sz w:val="28"/>
          <w:szCs w:val="28"/>
          <w:rtl/>
        </w:rPr>
        <w:t>أكسفورد</w:t>
      </w:r>
      <w:r w:rsidR="00CA017C" w:rsidRPr="00CC0B0D">
        <w:rPr>
          <w:rFonts w:asciiTheme="minorBidi" w:hAnsiTheme="minorBidi" w:cstheme="minorBidi"/>
          <w:sz w:val="28"/>
          <w:szCs w:val="28"/>
          <w:rtl/>
        </w:rPr>
        <w:t xml:space="preserve"> أن أتناظر مع شخص إسرائيلي مناصر لدولة إسرائيل العنصرية. والسبب بسيط: لا اعتراف، لا تطبيع. فقط المقاطعة وسحب الاستثمارات والعقوبات حتى تنهزم دولة الفصل العنصري. أنا لا أتناظر أبدا مع الإسرائيليين ولا أتحدث إلى وسائل إعلامهم. وإن كانوا يريدون الحديث عن فلسطين – فالعنوان هو منظمة التحرير الفلسطينية</w:t>
      </w:r>
      <w:r w:rsidR="00882272">
        <w:rPr>
          <w:rFonts w:asciiTheme="minorBidi" w:hAnsiTheme="minorBidi" w:cstheme="minorBidi" w:hint="cs"/>
          <w:sz w:val="28"/>
          <w:szCs w:val="28"/>
          <w:rtl/>
        </w:rPr>
        <w:t>) ،</w:t>
      </w:r>
      <w:r w:rsidR="00AD575C" w:rsidRPr="00CC0B0D">
        <w:rPr>
          <w:rFonts w:asciiTheme="minorBidi" w:hAnsiTheme="minorBidi" w:cstheme="minorBidi"/>
          <w:color w:val="000000"/>
          <w:sz w:val="28"/>
          <w:szCs w:val="28"/>
          <w:rtl/>
        </w:rPr>
        <w:t xml:space="preserve"> </w:t>
      </w:r>
      <w:r w:rsidR="0056365C" w:rsidRPr="00CC0B0D">
        <w:rPr>
          <w:rFonts w:asciiTheme="minorBidi" w:hAnsiTheme="minorBidi" w:cstheme="minorBidi"/>
          <w:color w:val="000000"/>
          <w:sz w:val="28"/>
          <w:szCs w:val="28"/>
          <w:rtl/>
        </w:rPr>
        <w:t>أما</w:t>
      </w:r>
      <w:r w:rsidR="00AD575C" w:rsidRPr="00CC0B0D">
        <w:rPr>
          <w:rFonts w:asciiTheme="minorBidi" w:hAnsiTheme="minorBidi" w:cstheme="minorBidi"/>
          <w:color w:val="000000"/>
          <w:sz w:val="28"/>
          <w:szCs w:val="28"/>
          <w:rtl/>
        </w:rPr>
        <w:t xml:space="preserve"> الكاتب </w:t>
      </w:r>
      <w:r w:rsidR="0056365C" w:rsidRPr="00CC0B0D">
        <w:rPr>
          <w:rFonts w:asciiTheme="minorBidi" w:hAnsiTheme="minorBidi" w:cstheme="minorBidi"/>
          <w:color w:val="000000"/>
          <w:sz w:val="28"/>
          <w:szCs w:val="28"/>
          <w:rtl/>
        </w:rPr>
        <w:t>الأمريكي</w:t>
      </w:r>
      <w:r w:rsidR="00AD575C" w:rsidRPr="00CC0B0D">
        <w:rPr>
          <w:rFonts w:asciiTheme="minorBidi" w:hAnsiTheme="minorBidi" w:cstheme="minorBidi"/>
          <w:color w:val="000000"/>
          <w:sz w:val="28"/>
          <w:szCs w:val="28"/>
          <w:rtl/>
        </w:rPr>
        <w:t xml:space="preserve"> اليهودي ماكس بلومينثال فقد وصف إسرائيل </w:t>
      </w:r>
      <w:r w:rsidR="0056365C" w:rsidRPr="00CC0B0D">
        <w:rPr>
          <w:rFonts w:asciiTheme="minorBidi" w:hAnsiTheme="minorBidi" w:cstheme="minorBidi"/>
          <w:color w:val="000000"/>
          <w:sz w:val="28"/>
          <w:szCs w:val="28"/>
          <w:rtl/>
        </w:rPr>
        <w:t>بأنها :</w:t>
      </w:r>
      <w:r w:rsidR="00AD575C" w:rsidRPr="00CC0B0D">
        <w:rPr>
          <w:rFonts w:asciiTheme="minorBidi" w:hAnsiTheme="minorBidi" w:cstheme="minorBidi"/>
          <w:color w:val="000000"/>
          <w:sz w:val="28"/>
          <w:szCs w:val="28"/>
          <w:rtl/>
        </w:rPr>
        <w:t xml:space="preserve"> (</w:t>
      </w:r>
      <w:r w:rsidR="00882272">
        <w:rPr>
          <w:rFonts w:asciiTheme="minorBidi" w:hAnsiTheme="minorBidi" w:cstheme="minorBidi"/>
          <w:sz w:val="28"/>
          <w:szCs w:val="28"/>
          <w:rtl/>
        </w:rPr>
        <w:t>دولة عنصرية</w:t>
      </w:r>
      <w:r w:rsidR="001E4AD2" w:rsidRPr="00CC0B0D">
        <w:rPr>
          <w:rFonts w:asciiTheme="minorBidi" w:hAnsiTheme="minorBidi" w:cstheme="minorBidi"/>
          <w:sz w:val="28"/>
          <w:szCs w:val="28"/>
          <w:rtl/>
        </w:rPr>
        <w:t xml:space="preserve"> تمارس القمع والتطهير العرقي والقتل ضد الفلسطينيين، الذين يعانون بشكل مستمر ومزمن من آلة القمع الوحشية الإسرائيلية، وأن هذا النهج العنصري لإسرائيل يصعب إصلاحه</w:t>
      </w:r>
      <w:r w:rsidR="001E4AD2" w:rsidRPr="00CC0B0D">
        <w:rPr>
          <w:rFonts w:asciiTheme="minorBidi" w:hAnsiTheme="minorBidi" w:cstheme="minorBidi"/>
          <w:color w:val="000000"/>
          <w:sz w:val="28"/>
          <w:szCs w:val="28"/>
          <w:rtl/>
        </w:rPr>
        <w:t xml:space="preserve">) </w:t>
      </w:r>
      <w:r w:rsidR="0056365C" w:rsidRPr="00CC0B0D">
        <w:rPr>
          <w:rFonts w:asciiTheme="minorBidi" w:hAnsiTheme="minorBidi" w:cstheme="minorBidi"/>
          <w:color w:val="000000"/>
          <w:sz w:val="28"/>
          <w:szCs w:val="28"/>
          <w:rtl/>
        </w:rPr>
        <w:t>.</w:t>
      </w:r>
      <w:r w:rsidR="0056365C" w:rsidRPr="00CC0B0D">
        <w:rPr>
          <w:rFonts w:asciiTheme="minorBidi" w:hAnsiTheme="minorBidi" w:cstheme="minorBidi"/>
          <w:sz w:val="28"/>
          <w:szCs w:val="28"/>
          <w:rtl/>
        </w:rPr>
        <w:t xml:space="preserve"> </w:t>
      </w:r>
      <w:r w:rsidR="00F52BAA" w:rsidRPr="00CC0B0D">
        <w:rPr>
          <w:rFonts w:asciiTheme="minorBidi" w:hAnsiTheme="minorBidi" w:cstheme="minorBidi"/>
          <w:color w:val="000000"/>
          <w:sz w:val="28"/>
          <w:szCs w:val="28"/>
          <w:rtl/>
        </w:rPr>
        <w:t xml:space="preserve">وفي كلمة </w:t>
      </w:r>
      <w:r w:rsidR="0056365C" w:rsidRPr="00CC0B0D">
        <w:rPr>
          <w:rFonts w:asciiTheme="minorBidi" w:hAnsiTheme="minorBidi" w:cstheme="minorBidi"/>
          <w:color w:val="000000"/>
          <w:sz w:val="28"/>
          <w:szCs w:val="28"/>
          <w:rtl/>
        </w:rPr>
        <w:t>ألقاها</w:t>
      </w:r>
      <w:r w:rsidR="00F52BAA" w:rsidRPr="00CC0B0D">
        <w:rPr>
          <w:rFonts w:asciiTheme="minorBidi" w:hAnsiTheme="minorBidi" w:cstheme="minorBidi"/>
          <w:color w:val="000000"/>
          <w:sz w:val="28"/>
          <w:szCs w:val="28"/>
          <w:rtl/>
        </w:rPr>
        <w:t xml:space="preserve"> </w:t>
      </w:r>
      <w:r w:rsidR="00EB6A16" w:rsidRPr="00CC0B0D">
        <w:rPr>
          <w:rFonts w:asciiTheme="minorBidi" w:hAnsiTheme="minorBidi" w:cstheme="minorBidi"/>
          <w:color w:val="000000"/>
          <w:sz w:val="28"/>
          <w:szCs w:val="28"/>
          <w:rtl/>
        </w:rPr>
        <w:t xml:space="preserve"> </w:t>
      </w:r>
      <w:r w:rsidR="00EB6A16" w:rsidRPr="00CC0B0D">
        <w:rPr>
          <w:rFonts w:asciiTheme="minorBidi" w:hAnsiTheme="minorBidi" w:cstheme="minorBidi"/>
          <w:sz w:val="28"/>
          <w:szCs w:val="28"/>
          <w:rtl/>
        </w:rPr>
        <w:t xml:space="preserve">مغني الجاز الإسرائيلي الأصل "جلعاد اتزمون" </w:t>
      </w:r>
      <w:r w:rsidR="00403D52" w:rsidRPr="00CC0B0D">
        <w:rPr>
          <w:rFonts w:asciiTheme="minorBidi" w:hAnsiTheme="minorBidi" w:cstheme="minorBidi"/>
          <w:sz w:val="28"/>
          <w:szCs w:val="28"/>
          <w:rtl/>
        </w:rPr>
        <w:t xml:space="preserve"> في اجتماع نظمته جمعية "مظلوم دار " الخيرية التركية يوم 26 أبريل 2014  قال</w:t>
      </w:r>
      <w:r w:rsidR="00CF7F11" w:rsidRPr="00CC0B0D">
        <w:rPr>
          <w:rFonts w:asciiTheme="minorBidi" w:hAnsiTheme="minorBidi" w:cstheme="minorBidi"/>
          <w:sz w:val="28"/>
          <w:szCs w:val="28"/>
          <w:rtl/>
        </w:rPr>
        <w:t>:</w:t>
      </w:r>
      <w:r w:rsidR="00EB6A16" w:rsidRPr="00CC0B0D">
        <w:rPr>
          <w:rFonts w:asciiTheme="minorBidi" w:hAnsiTheme="minorBidi" w:cstheme="minorBidi"/>
          <w:sz w:val="28"/>
          <w:szCs w:val="28"/>
          <w:rtl/>
        </w:rPr>
        <w:t xml:space="preserve"> </w:t>
      </w:r>
      <w:r w:rsidR="00403D52" w:rsidRPr="00CC0B0D">
        <w:rPr>
          <w:rFonts w:asciiTheme="minorBidi" w:hAnsiTheme="minorBidi" w:cstheme="minorBidi"/>
          <w:sz w:val="28"/>
          <w:szCs w:val="28"/>
          <w:rtl/>
        </w:rPr>
        <w:t>(</w:t>
      </w:r>
      <w:r w:rsidR="00EB6A16" w:rsidRPr="00CC0B0D">
        <w:rPr>
          <w:rFonts w:asciiTheme="minorBidi" w:hAnsiTheme="minorBidi" w:cstheme="minorBidi"/>
          <w:sz w:val="28"/>
          <w:szCs w:val="28"/>
          <w:rtl/>
        </w:rPr>
        <w:t>إسرائيل نظام عنصري يسعى للتطهير العرقي ضد الفلسطينيين، وهو لا يختلف بذلك عن النازية الألمانية</w:t>
      </w:r>
      <w:r w:rsidR="00403D52" w:rsidRPr="00CC0B0D">
        <w:rPr>
          <w:rFonts w:asciiTheme="minorBidi" w:hAnsiTheme="minorBidi" w:cstheme="minorBidi"/>
          <w:sz w:val="28"/>
          <w:szCs w:val="28"/>
          <w:rtl/>
        </w:rPr>
        <w:t>)</w:t>
      </w:r>
      <w:r w:rsidR="00EB6A16" w:rsidRPr="00CC0B0D">
        <w:rPr>
          <w:rFonts w:asciiTheme="minorBidi" w:hAnsiTheme="minorBidi" w:cstheme="minorBidi"/>
          <w:sz w:val="28"/>
          <w:szCs w:val="28"/>
          <w:rtl/>
        </w:rPr>
        <w:t>.</w:t>
      </w:r>
    </w:p>
    <w:p w:rsidR="006A379B" w:rsidRPr="00CC0B0D" w:rsidRDefault="009513B6" w:rsidP="009513B6">
      <w:pPr>
        <w:pStyle w:val="a3"/>
        <w:bidi/>
        <w:spacing w:line="276" w:lineRule="auto"/>
        <w:ind w:right="50"/>
        <w:jc w:val="both"/>
        <w:outlineLvl w:val="3"/>
        <w:rPr>
          <w:rFonts w:asciiTheme="minorBidi" w:hAnsiTheme="minorBidi" w:cstheme="minorBidi"/>
          <w:sz w:val="28"/>
          <w:szCs w:val="28"/>
          <w:rtl/>
        </w:rPr>
      </w:pPr>
      <w:r>
        <w:rPr>
          <w:rFonts w:asciiTheme="minorBidi" w:hAnsiTheme="minorBidi" w:cstheme="minorBidi" w:hint="cs"/>
          <w:sz w:val="28"/>
          <w:szCs w:val="28"/>
          <w:rtl/>
        </w:rPr>
        <w:t xml:space="preserve">ما سبق مجرد نماذج قليلة لآلاف المواقف المشرفة التي كشفت عنصرية الكيان الصهيوني وطابعه الاستعماري . </w:t>
      </w:r>
      <w:r w:rsidR="00403D52" w:rsidRPr="00CC0B0D">
        <w:rPr>
          <w:rFonts w:asciiTheme="minorBidi" w:hAnsiTheme="minorBidi" w:cstheme="minorBidi"/>
          <w:sz w:val="28"/>
          <w:szCs w:val="28"/>
          <w:rtl/>
        </w:rPr>
        <w:t xml:space="preserve">كانت </w:t>
      </w:r>
      <w:r w:rsidR="00CF7F11" w:rsidRPr="00CC0B0D">
        <w:rPr>
          <w:rFonts w:asciiTheme="minorBidi" w:hAnsiTheme="minorBidi" w:cstheme="minorBidi"/>
          <w:sz w:val="28"/>
          <w:szCs w:val="28"/>
          <w:rtl/>
        </w:rPr>
        <w:t xml:space="preserve">حملات المقاطعة التي باشرنها مؤسسات أكاديمية ومؤسسات مجتمع مدني ودول ضد جامعات </w:t>
      </w:r>
      <w:r w:rsidR="00242990" w:rsidRPr="00CC0B0D">
        <w:rPr>
          <w:rFonts w:asciiTheme="minorBidi" w:hAnsiTheme="minorBidi" w:cstheme="minorBidi"/>
          <w:sz w:val="28"/>
          <w:szCs w:val="28"/>
          <w:rtl/>
        </w:rPr>
        <w:t xml:space="preserve">ومنتجات </w:t>
      </w:r>
      <w:r w:rsidR="00CF7F11" w:rsidRPr="00CC0B0D">
        <w:rPr>
          <w:rFonts w:asciiTheme="minorBidi" w:hAnsiTheme="minorBidi" w:cstheme="minorBidi"/>
          <w:sz w:val="28"/>
          <w:szCs w:val="28"/>
          <w:rtl/>
        </w:rPr>
        <w:t xml:space="preserve">إسرائيلية بل وملاحقات قضائية لقادة حرب إسرائيليين </w:t>
      </w:r>
      <w:r w:rsidR="00242990" w:rsidRPr="00CC0B0D">
        <w:rPr>
          <w:rFonts w:asciiTheme="minorBidi" w:hAnsiTheme="minorBidi" w:cstheme="minorBidi"/>
          <w:sz w:val="28"/>
          <w:szCs w:val="28"/>
          <w:rtl/>
        </w:rPr>
        <w:t xml:space="preserve"> من</w:t>
      </w:r>
      <w:r w:rsidR="00CF7F11" w:rsidRPr="00CC0B0D">
        <w:rPr>
          <w:rFonts w:asciiTheme="minorBidi" w:hAnsiTheme="minorBidi" w:cstheme="minorBidi"/>
          <w:sz w:val="28"/>
          <w:szCs w:val="28"/>
          <w:rtl/>
        </w:rPr>
        <w:t xml:space="preserve"> أكثر</w:t>
      </w:r>
      <w:r w:rsidR="00403D52" w:rsidRPr="00CC0B0D">
        <w:rPr>
          <w:rFonts w:asciiTheme="minorBidi" w:hAnsiTheme="minorBidi" w:cstheme="minorBidi"/>
          <w:sz w:val="28"/>
          <w:szCs w:val="28"/>
          <w:rtl/>
        </w:rPr>
        <w:t xml:space="preserve"> الإشارات دلالة </w:t>
      </w:r>
      <w:r>
        <w:rPr>
          <w:rFonts w:asciiTheme="minorBidi" w:hAnsiTheme="minorBidi" w:cstheme="minorBidi" w:hint="cs"/>
          <w:sz w:val="28"/>
          <w:szCs w:val="28"/>
          <w:rtl/>
        </w:rPr>
        <w:t>على</w:t>
      </w:r>
      <w:r w:rsidR="00403D52" w:rsidRPr="00CC0B0D">
        <w:rPr>
          <w:rFonts w:asciiTheme="minorBidi" w:hAnsiTheme="minorBidi" w:cstheme="minorBidi"/>
          <w:sz w:val="28"/>
          <w:szCs w:val="28"/>
          <w:rtl/>
        </w:rPr>
        <w:t xml:space="preserve"> </w:t>
      </w:r>
      <w:r w:rsidR="00CF7F11" w:rsidRPr="00CC0B0D">
        <w:rPr>
          <w:rFonts w:asciiTheme="minorBidi" w:hAnsiTheme="minorBidi" w:cstheme="minorBidi"/>
          <w:sz w:val="28"/>
          <w:szCs w:val="28"/>
          <w:rtl/>
        </w:rPr>
        <w:t xml:space="preserve">توجه العالم نحو </w:t>
      </w:r>
      <w:r w:rsidR="00242990" w:rsidRPr="00CC0B0D">
        <w:rPr>
          <w:rFonts w:asciiTheme="minorBidi" w:hAnsiTheme="minorBidi" w:cstheme="minorBidi"/>
          <w:sz w:val="28"/>
          <w:szCs w:val="28"/>
          <w:rtl/>
        </w:rPr>
        <w:t>التأكيد</w:t>
      </w:r>
      <w:r w:rsidR="00CF7F11" w:rsidRPr="00CC0B0D">
        <w:rPr>
          <w:rFonts w:asciiTheme="minorBidi" w:hAnsiTheme="minorBidi" w:cstheme="minorBidi"/>
          <w:sz w:val="28"/>
          <w:szCs w:val="28"/>
          <w:rtl/>
        </w:rPr>
        <w:t xml:space="preserve"> مجددا على عنصرية الكيان الصهيوني وكونه دولة احتلال </w:t>
      </w:r>
      <w:r w:rsidR="00242990" w:rsidRPr="00CC0B0D">
        <w:rPr>
          <w:rFonts w:asciiTheme="minorBidi" w:hAnsiTheme="minorBidi" w:cstheme="minorBidi"/>
          <w:sz w:val="28"/>
          <w:szCs w:val="28"/>
          <w:rtl/>
        </w:rPr>
        <w:t xml:space="preserve">،الأمر الذي دفع الكاتب الأمريكي اليهودي توماس فريدمان للقول بأن حملة مقاطعة إسرائيل بمثابة الانتفاضة الثالثة ضد إسرائيل ! . لم يقتصر الأمر على المؤسسات والكتاب </w:t>
      </w:r>
      <w:r w:rsidR="009206DB" w:rsidRPr="00CC0B0D">
        <w:rPr>
          <w:rFonts w:asciiTheme="minorBidi" w:hAnsiTheme="minorBidi" w:cstheme="minorBidi"/>
          <w:sz w:val="28"/>
          <w:szCs w:val="28"/>
          <w:rtl/>
        </w:rPr>
        <w:t>بل إن جون كيري</w:t>
      </w:r>
      <w:r w:rsidR="00403D52" w:rsidRPr="00CC0B0D">
        <w:rPr>
          <w:rFonts w:asciiTheme="minorBidi" w:hAnsiTheme="minorBidi" w:cstheme="minorBidi"/>
          <w:sz w:val="28"/>
          <w:szCs w:val="28"/>
          <w:rtl/>
        </w:rPr>
        <w:t xml:space="preserve"> وزير ال</w:t>
      </w:r>
      <w:r w:rsidR="009206DB" w:rsidRPr="00CC0B0D">
        <w:rPr>
          <w:rFonts w:asciiTheme="minorBidi" w:hAnsiTheme="minorBidi" w:cstheme="minorBidi"/>
          <w:sz w:val="28"/>
          <w:szCs w:val="28"/>
          <w:rtl/>
        </w:rPr>
        <w:t>خارجي</w:t>
      </w:r>
      <w:r w:rsidR="00403D52" w:rsidRPr="00CC0B0D">
        <w:rPr>
          <w:rFonts w:asciiTheme="minorBidi" w:hAnsiTheme="minorBidi" w:cstheme="minorBidi"/>
          <w:sz w:val="28"/>
          <w:szCs w:val="28"/>
          <w:rtl/>
        </w:rPr>
        <w:t xml:space="preserve">ة </w:t>
      </w:r>
      <w:r w:rsidR="009206DB" w:rsidRPr="00CC0B0D">
        <w:rPr>
          <w:rFonts w:asciiTheme="minorBidi" w:hAnsiTheme="minorBidi" w:cstheme="minorBidi"/>
          <w:sz w:val="28"/>
          <w:szCs w:val="28"/>
          <w:rtl/>
        </w:rPr>
        <w:t>الأمريكي</w:t>
      </w:r>
      <w:r w:rsidR="00403D52" w:rsidRPr="00CC0B0D">
        <w:rPr>
          <w:rFonts w:asciiTheme="minorBidi" w:hAnsiTheme="minorBidi" w:cstheme="minorBidi"/>
          <w:sz w:val="28"/>
          <w:szCs w:val="28"/>
          <w:rtl/>
        </w:rPr>
        <w:t xml:space="preserve"> </w:t>
      </w:r>
      <w:r w:rsidR="009206DB" w:rsidRPr="00CC0B0D">
        <w:rPr>
          <w:rFonts w:asciiTheme="minorBidi" w:hAnsiTheme="minorBidi" w:cstheme="minorBidi"/>
          <w:sz w:val="28"/>
          <w:szCs w:val="28"/>
          <w:rtl/>
        </w:rPr>
        <w:t xml:space="preserve">قال </w:t>
      </w:r>
      <w:r w:rsidR="007F5C53" w:rsidRPr="00CC0B0D">
        <w:rPr>
          <w:rFonts w:asciiTheme="minorBidi" w:hAnsiTheme="minorBidi" w:cstheme="minorBidi"/>
          <w:sz w:val="28"/>
          <w:szCs w:val="28"/>
          <w:rtl/>
        </w:rPr>
        <w:t xml:space="preserve">في </w:t>
      </w:r>
      <w:r w:rsidR="009206DB" w:rsidRPr="00CC0B0D">
        <w:rPr>
          <w:rFonts w:asciiTheme="minorBidi" w:hAnsiTheme="minorBidi" w:cstheme="minorBidi"/>
          <w:sz w:val="28"/>
          <w:szCs w:val="28"/>
          <w:rtl/>
        </w:rPr>
        <w:t>أواخر</w:t>
      </w:r>
      <w:r w:rsidR="007F5C53" w:rsidRPr="00CC0B0D">
        <w:rPr>
          <w:rFonts w:asciiTheme="minorBidi" w:hAnsiTheme="minorBidi" w:cstheme="minorBidi"/>
          <w:sz w:val="28"/>
          <w:szCs w:val="28"/>
          <w:rtl/>
        </w:rPr>
        <w:t xml:space="preserve"> أبريل </w:t>
      </w:r>
      <w:r w:rsidR="005477FA" w:rsidRPr="00CC0B0D">
        <w:rPr>
          <w:rFonts w:asciiTheme="minorBidi" w:hAnsiTheme="minorBidi" w:cstheme="minorBidi"/>
          <w:sz w:val="28"/>
          <w:szCs w:val="28"/>
          <w:rtl/>
        </w:rPr>
        <w:t xml:space="preserve">214  </w:t>
      </w:r>
      <w:r w:rsidR="009206DB" w:rsidRPr="00CC0B0D">
        <w:rPr>
          <w:rFonts w:asciiTheme="minorBidi" w:hAnsiTheme="minorBidi" w:cstheme="minorBidi"/>
          <w:color w:val="000000"/>
          <w:sz w:val="28"/>
          <w:szCs w:val="28"/>
          <w:rtl/>
        </w:rPr>
        <w:t>بأنه</w:t>
      </w:r>
      <w:r w:rsidR="005477FA" w:rsidRPr="00CC0B0D">
        <w:rPr>
          <w:rFonts w:asciiTheme="minorBidi" w:hAnsiTheme="minorBidi" w:cstheme="minorBidi"/>
          <w:color w:val="000000"/>
          <w:sz w:val="28"/>
          <w:szCs w:val="28"/>
          <w:rtl/>
        </w:rPr>
        <w:t xml:space="preserve"> لا بديل لحل الدولتين للشعبين </w:t>
      </w:r>
      <w:r w:rsidR="009206DB" w:rsidRPr="00CC0B0D">
        <w:rPr>
          <w:rFonts w:asciiTheme="minorBidi" w:hAnsiTheme="minorBidi" w:cstheme="minorBidi"/>
          <w:color w:val="000000"/>
          <w:sz w:val="28"/>
          <w:szCs w:val="28"/>
          <w:rtl/>
        </w:rPr>
        <w:t>الإسرائيلي</w:t>
      </w:r>
      <w:r w:rsidR="005477FA" w:rsidRPr="00CC0B0D">
        <w:rPr>
          <w:rFonts w:asciiTheme="minorBidi" w:hAnsiTheme="minorBidi" w:cstheme="minorBidi"/>
          <w:color w:val="000000"/>
          <w:sz w:val="28"/>
          <w:szCs w:val="28"/>
          <w:rtl/>
        </w:rPr>
        <w:t xml:space="preserve"> والفلسطيني محذرا من تحول </w:t>
      </w:r>
      <w:r w:rsidR="009206DB" w:rsidRPr="00CC0B0D">
        <w:rPr>
          <w:rFonts w:asciiTheme="minorBidi" w:hAnsiTheme="minorBidi" w:cstheme="minorBidi"/>
          <w:color w:val="000000"/>
          <w:sz w:val="28"/>
          <w:szCs w:val="28"/>
          <w:rtl/>
        </w:rPr>
        <w:t>إسرائيل</w:t>
      </w:r>
      <w:r w:rsidR="005477FA" w:rsidRPr="00CC0B0D">
        <w:rPr>
          <w:rFonts w:asciiTheme="minorBidi" w:hAnsiTheme="minorBidi" w:cstheme="minorBidi"/>
          <w:color w:val="000000"/>
          <w:sz w:val="28"/>
          <w:szCs w:val="28"/>
          <w:rtl/>
        </w:rPr>
        <w:t xml:space="preserve"> </w:t>
      </w:r>
      <w:r w:rsidR="00476965" w:rsidRPr="00CC0B0D">
        <w:rPr>
          <w:rFonts w:asciiTheme="minorBidi" w:hAnsiTheme="minorBidi" w:cstheme="minorBidi"/>
          <w:color w:val="000000"/>
          <w:sz w:val="28"/>
          <w:szCs w:val="28"/>
          <w:rtl/>
        </w:rPr>
        <w:t>إلى</w:t>
      </w:r>
      <w:r w:rsidR="005477FA" w:rsidRPr="00CC0B0D">
        <w:rPr>
          <w:rFonts w:asciiTheme="minorBidi" w:hAnsiTheme="minorBidi" w:cstheme="minorBidi"/>
          <w:color w:val="000000"/>
          <w:sz w:val="28"/>
          <w:szCs w:val="28"/>
          <w:rtl/>
        </w:rPr>
        <w:t xml:space="preserve"> دولة تمييز عنصري فيها مواطنون من الدرجة الثانية ما لم يتم تحقيق هذا الحل </w:t>
      </w:r>
      <w:r w:rsidR="007F5C53" w:rsidRPr="00CC0B0D">
        <w:rPr>
          <w:rFonts w:asciiTheme="minorBidi" w:hAnsiTheme="minorBidi" w:cstheme="minorBidi"/>
          <w:color w:val="000000"/>
          <w:sz w:val="28"/>
          <w:szCs w:val="28"/>
          <w:rtl/>
        </w:rPr>
        <w:t xml:space="preserve">،ومحاولة الخارجية </w:t>
      </w:r>
      <w:r w:rsidR="009206DB" w:rsidRPr="00CC0B0D">
        <w:rPr>
          <w:rFonts w:asciiTheme="minorBidi" w:hAnsiTheme="minorBidi" w:cstheme="minorBidi"/>
          <w:color w:val="000000"/>
          <w:sz w:val="28"/>
          <w:szCs w:val="28"/>
          <w:rtl/>
        </w:rPr>
        <w:t>الأمريكية</w:t>
      </w:r>
      <w:r w:rsidR="007F5C53" w:rsidRPr="00CC0B0D">
        <w:rPr>
          <w:rFonts w:asciiTheme="minorBidi" w:hAnsiTheme="minorBidi" w:cstheme="minorBidi"/>
          <w:color w:val="000000"/>
          <w:sz w:val="28"/>
          <w:szCs w:val="28"/>
          <w:rtl/>
        </w:rPr>
        <w:t xml:space="preserve"> تصحيح ما قاله كيري لا يغير من الحقيقة</w:t>
      </w:r>
      <w:r w:rsidR="00B768CE" w:rsidRPr="00CC0B0D">
        <w:rPr>
          <w:rFonts w:asciiTheme="minorBidi" w:hAnsiTheme="minorBidi" w:cstheme="minorBidi"/>
          <w:color w:val="000000"/>
          <w:sz w:val="28"/>
          <w:szCs w:val="28"/>
          <w:rtl/>
        </w:rPr>
        <w:t xml:space="preserve"> شيئا</w:t>
      </w:r>
      <w:r w:rsidR="007F5C53" w:rsidRPr="00CC0B0D">
        <w:rPr>
          <w:rFonts w:asciiTheme="minorBidi" w:hAnsiTheme="minorBidi" w:cstheme="minorBidi"/>
          <w:color w:val="000000"/>
          <w:sz w:val="28"/>
          <w:szCs w:val="28"/>
          <w:rtl/>
        </w:rPr>
        <w:t>،</w:t>
      </w:r>
      <w:r w:rsidR="00B768CE" w:rsidRPr="00CC0B0D">
        <w:rPr>
          <w:rFonts w:asciiTheme="minorBidi" w:hAnsiTheme="minorBidi" w:cstheme="minorBidi"/>
          <w:color w:val="000000"/>
          <w:sz w:val="28"/>
          <w:szCs w:val="28"/>
          <w:rtl/>
        </w:rPr>
        <w:t xml:space="preserve"> </w:t>
      </w:r>
      <w:r w:rsidR="007F5C53" w:rsidRPr="00CC0B0D">
        <w:rPr>
          <w:rFonts w:asciiTheme="minorBidi" w:hAnsiTheme="minorBidi" w:cstheme="minorBidi"/>
          <w:color w:val="000000"/>
          <w:sz w:val="28"/>
          <w:szCs w:val="28"/>
          <w:rtl/>
        </w:rPr>
        <w:t>وخصوصا أن</w:t>
      </w:r>
      <w:r w:rsidR="00B768CE" w:rsidRPr="00CC0B0D">
        <w:rPr>
          <w:rFonts w:asciiTheme="minorBidi" w:hAnsiTheme="minorBidi" w:cstheme="minorBidi"/>
          <w:color w:val="000000"/>
          <w:sz w:val="28"/>
          <w:szCs w:val="28"/>
          <w:rtl/>
        </w:rPr>
        <w:t xml:space="preserve"> الزعيمة الصهيونية تسيفي ليفني </w:t>
      </w:r>
      <w:r w:rsidR="007F5C53" w:rsidRPr="00CC0B0D">
        <w:rPr>
          <w:rFonts w:asciiTheme="minorBidi" w:hAnsiTheme="minorBidi" w:cstheme="minorBidi"/>
          <w:color w:val="000000"/>
          <w:sz w:val="28"/>
          <w:szCs w:val="28"/>
          <w:rtl/>
        </w:rPr>
        <w:t xml:space="preserve">أبدت </w:t>
      </w:r>
      <w:r w:rsidR="009206DB" w:rsidRPr="00CC0B0D">
        <w:rPr>
          <w:rFonts w:asciiTheme="minorBidi" w:hAnsiTheme="minorBidi" w:cstheme="minorBidi"/>
          <w:color w:val="000000"/>
          <w:sz w:val="28"/>
          <w:szCs w:val="28"/>
          <w:rtl/>
        </w:rPr>
        <w:t>ت</w:t>
      </w:r>
      <w:r w:rsidR="007F5C53" w:rsidRPr="00CC0B0D">
        <w:rPr>
          <w:rFonts w:asciiTheme="minorBidi" w:hAnsiTheme="minorBidi" w:cstheme="minorBidi"/>
          <w:color w:val="000000"/>
          <w:sz w:val="28"/>
          <w:szCs w:val="28"/>
          <w:rtl/>
        </w:rPr>
        <w:t xml:space="preserve">خوفات شبيهة قبل أشهر من تصريحات جون كيري حيث </w:t>
      </w:r>
      <w:r w:rsidR="006A379B" w:rsidRPr="00CC0B0D">
        <w:rPr>
          <w:rFonts w:asciiTheme="minorBidi" w:hAnsiTheme="minorBidi" w:cstheme="minorBidi"/>
          <w:sz w:val="28"/>
          <w:szCs w:val="28"/>
          <w:rtl/>
        </w:rPr>
        <w:t xml:space="preserve">نقلت صحيفة هآرتس عن تسيفي ليفني قولها </w:t>
      </w:r>
      <w:r w:rsidR="006A379B" w:rsidRPr="00CC0B0D">
        <w:rPr>
          <w:rFonts w:asciiTheme="minorBidi" w:hAnsiTheme="minorBidi" w:cstheme="minorBidi"/>
          <w:color w:val="000000"/>
          <w:sz w:val="28"/>
          <w:szCs w:val="28"/>
          <w:rtl/>
        </w:rPr>
        <w:t xml:space="preserve">في بداية يوليو 2013 </w:t>
      </w:r>
      <w:r w:rsidR="006A379B" w:rsidRPr="00CC0B0D">
        <w:rPr>
          <w:rFonts w:asciiTheme="minorBidi" w:hAnsiTheme="minorBidi" w:cstheme="minorBidi"/>
          <w:sz w:val="28"/>
          <w:szCs w:val="28"/>
          <w:rtl/>
        </w:rPr>
        <w:t>: (لا يمكننا التعامل مع المسائل الاقتصادية وتجاهل المسألة السياسية وأهمية حل الدولتين</w:t>
      </w:r>
      <w:r w:rsidR="009206DB" w:rsidRPr="00CC0B0D">
        <w:rPr>
          <w:rFonts w:asciiTheme="minorBidi" w:hAnsiTheme="minorBidi" w:cstheme="minorBidi"/>
          <w:sz w:val="28"/>
          <w:szCs w:val="28"/>
          <w:rtl/>
        </w:rPr>
        <w:t>)</w:t>
      </w:r>
      <w:r w:rsidR="006A379B" w:rsidRPr="00CC0B0D">
        <w:rPr>
          <w:rFonts w:asciiTheme="minorBidi" w:hAnsiTheme="minorBidi" w:cstheme="minorBidi"/>
          <w:sz w:val="28"/>
          <w:szCs w:val="28"/>
          <w:rtl/>
        </w:rPr>
        <w:t xml:space="preserve"> مضيفة </w:t>
      </w:r>
      <w:r w:rsidR="00541E4F" w:rsidRPr="00CC0B0D">
        <w:rPr>
          <w:rFonts w:asciiTheme="minorBidi" w:hAnsiTheme="minorBidi" w:cstheme="minorBidi"/>
          <w:sz w:val="28"/>
          <w:szCs w:val="28"/>
          <w:rtl/>
        </w:rPr>
        <w:t>: (</w:t>
      </w:r>
      <w:r w:rsidR="006A379B" w:rsidRPr="00CC0B0D">
        <w:rPr>
          <w:rFonts w:asciiTheme="minorBidi" w:hAnsiTheme="minorBidi" w:cstheme="minorBidi"/>
          <w:sz w:val="28"/>
          <w:szCs w:val="28"/>
          <w:rtl/>
        </w:rPr>
        <w:t>أوروبا تقاطع البضائع، صحيح إنها بدأت بالمستوطنات ولكن مشكلتهم هي مع إسرائيل التي يعتبرونها دولة كولولنيالية أو ما تعرف باسم دولة استعمارية ولن يقتصر الأمر على المستوطنات فحسب بل سيصل إسرائيل كلها).</w:t>
      </w:r>
    </w:p>
    <w:p w:rsidR="00042623" w:rsidRPr="00CC0B0D" w:rsidRDefault="00B768CE" w:rsidP="00AE2B41">
      <w:pPr>
        <w:pStyle w:val="a3"/>
        <w:bidi/>
        <w:spacing w:line="276" w:lineRule="auto"/>
        <w:ind w:right="50"/>
        <w:jc w:val="both"/>
        <w:outlineLvl w:val="3"/>
        <w:rPr>
          <w:rFonts w:asciiTheme="minorBidi" w:hAnsiTheme="minorBidi" w:cstheme="minorBidi"/>
          <w:sz w:val="28"/>
          <w:szCs w:val="28"/>
          <w:rtl/>
        </w:rPr>
      </w:pPr>
      <w:r w:rsidRPr="00CC0B0D">
        <w:rPr>
          <w:rFonts w:asciiTheme="minorBidi" w:hAnsiTheme="minorBidi" w:cstheme="minorBidi"/>
          <w:sz w:val="28"/>
          <w:szCs w:val="28"/>
          <w:rtl/>
        </w:rPr>
        <w:t>اليوم وبعد وصول عملية التسوية لطريق مسدود وانكشاف مجددا حقيقة إسرائيل كدولة استعمار</w:t>
      </w:r>
      <w:r w:rsidR="00E44F71">
        <w:rPr>
          <w:rFonts w:asciiTheme="minorBidi" w:hAnsiTheme="minorBidi" w:cstheme="minorBidi"/>
          <w:sz w:val="28"/>
          <w:szCs w:val="28"/>
          <w:rtl/>
        </w:rPr>
        <w:t>ية عنصرية،</w:t>
      </w:r>
      <w:r w:rsidRPr="00CC0B0D">
        <w:rPr>
          <w:rFonts w:asciiTheme="minorBidi" w:hAnsiTheme="minorBidi" w:cstheme="minorBidi"/>
          <w:sz w:val="28"/>
          <w:szCs w:val="28"/>
          <w:rtl/>
        </w:rPr>
        <w:t xml:space="preserve">وحالة المقاطعة المتصاعدة من شعوب ودول العالم ضد السياسة </w:t>
      </w:r>
      <w:r w:rsidR="00F70C7E" w:rsidRPr="00CC0B0D">
        <w:rPr>
          <w:rFonts w:asciiTheme="minorBidi" w:hAnsiTheme="minorBidi" w:cstheme="minorBidi"/>
          <w:sz w:val="28"/>
          <w:szCs w:val="28"/>
          <w:rtl/>
        </w:rPr>
        <w:t xml:space="preserve">الإسرائيلية،مطلوب </w:t>
      </w:r>
      <w:r w:rsidR="007F30E5" w:rsidRPr="00CC0B0D">
        <w:rPr>
          <w:rFonts w:asciiTheme="minorBidi" w:hAnsiTheme="minorBidi" w:cstheme="minorBidi"/>
          <w:sz w:val="28"/>
          <w:szCs w:val="28"/>
          <w:rtl/>
        </w:rPr>
        <w:t xml:space="preserve">وقفة فلسطينية وعربية جادة تعيد </w:t>
      </w:r>
      <w:r w:rsidRPr="00CC0B0D">
        <w:rPr>
          <w:rFonts w:asciiTheme="minorBidi" w:hAnsiTheme="minorBidi" w:cstheme="minorBidi"/>
          <w:sz w:val="28"/>
          <w:szCs w:val="28"/>
          <w:rtl/>
        </w:rPr>
        <w:t>تحديد العلاقة</w:t>
      </w:r>
      <w:r w:rsidR="00F70C7E" w:rsidRPr="00CC0B0D">
        <w:rPr>
          <w:rFonts w:asciiTheme="minorBidi" w:hAnsiTheme="minorBidi" w:cstheme="minorBidi"/>
          <w:sz w:val="28"/>
          <w:szCs w:val="28"/>
          <w:rtl/>
        </w:rPr>
        <w:t xml:space="preserve"> بين الفلسطينيين والإسرائيليين كعلاقة شعب تحت الاحتلال- الفلسطينيون -  بدولة احتلال – إسرائيل- ، ليس دولة احتلال كما شهد العالم مع الاحتلال التقليدي بل احتلال</w:t>
      </w:r>
      <w:r w:rsidR="00A95EF4">
        <w:rPr>
          <w:rFonts w:asciiTheme="minorBidi" w:hAnsiTheme="minorBidi" w:cstheme="minorBidi" w:hint="cs"/>
          <w:sz w:val="28"/>
          <w:szCs w:val="28"/>
          <w:rtl/>
        </w:rPr>
        <w:t>ا</w:t>
      </w:r>
      <w:r w:rsidR="00F70C7E" w:rsidRPr="00CC0B0D">
        <w:rPr>
          <w:rFonts w:asciiTheme="minorBidi" w:hAnsiTheme="minorBidi" w:cstheme="minorBidi"/>
          <w:sz w:val="28"/>
          <w:szCs w:val="28"/>
          <w:rtl/>
        </w:rPr>
        <w:t xml:space="preserve"> </w:t>
      </w:r>
      <w:r w:rsidR="004F2200">
        <w:rPr>
          <w:rFonts w:asciiTheme="minorBidi" w:hAnsiTheme="minorBidi" w:cstheme="minorBidi" w:hint="cs"/>
          <w:sz w:val="28"/>
          <w:szCs w:val="28"/>
          <w:rtl/>
        </w:rPr>
        <w:t>عنصري</w:t>
      </w:r>
      <w:r w:rsidR="00A95EF4">
        <w:rPr>
          <w:rFonts w:asciiTheme="minorBidi" w:hAnsiTheme="minorBidi" w:cstheme="minorBidi" w:hint="cs"/>
          <w:sz w:val="28"/>
          <w:szCs w:val="28"/>
          <w:rtl/>
        </w:rPr>
        <w:t>ا</w:t>
      </w:r>
      <w:r w:rsidR="004F2200">
        <w:rPr>
          <w:rFonts w:asciiTheme="minorBidi" w:hAnsiTheme="minorBidi" w:cstheme="minorBidi" w:hint="cs"/>
          <w:sz w:val="28"/>
          <w:szCs w:val="28"/>
          <w:rtl/>
        </w:rPr>
        <w:t xml:space="preserve"> </w:t>
      </w:r>
      <w:r w:rsidR="00F70C7E" w:rsidRPr="00CC0B0D">
        <w:rPr>
          <w:rFonts w:asciiTheme="minorBidi" w:hAnsiTheme="minorBidi" w:cstheme="minorBidi"/>
          <w:sz w:val="28"/>
          <w:szCs w:val="28"/>
          <w:rtl/>
        </w:rPr>
        <w:t>استيطاني</w:t>
      </w:r>
      <w:r w:rsidR="00A95EF4">
        <w:rPr>
          <w:rFonts w:asciiTheme="minorBidi" w:hAnsiTheme="minorBidi" w:cstheme="minorBidi" w:hint="cs"/>
          <w:sz w:val="28"/>
          <w:szCs w:val="28"/>
          <w:rtl/>
        </w:rPr>
        <w:t>ا</w:t>
      </w:r>
      <w:r w:rsidR="004F2200">
        <w:rPr>
          <w:rFonts w:asciiTheme="minorBidi" w:hAnsiTheme="minorBidi" w:cstheme="minorBidi" w:hint="cs"/>
          <w:sz w:val="28"/>
          <w:szCs w:val="28"/>
          <w:rtl/>
        </w:rPr>
        <w:t xml:space="preserve"> إجلائي</w:t>
      </w:r>
      <w:r w:rsidR="00F70C7E" w:rsidRPr="00CC0B0D">
        <w:rPr>
          <w:rFonts w:asciiTheme="minorBidi" w:hAnsiTheme="minorBidi" w:cstheme="minorBidi"/>
          <w:sz w:val="28"/>
          <w:szCs w:val="28"/>
          <w:rtl/>
        </w:rPr>
        <w:t xml:space="preserve"> يعمل على نفي هوية وثقافة بل </w:t>
      </w:r>
      <w:r w:rsidR="00042623" w:rsidRPr="00CC0B0D">
        <w:rPr>
          <w:rFonts w:asciiTheme="minorBidi" w:hAnsiTheme="minorBidi" w:cstheme="minorBidi"/>
          <w:sz w:val="28"/>
          <w:szCs w:val="28"/>
          <w:rtl/>
        </w:rPr>
        <w:t xml:space="preserve">وإنكار </w:t>
      </w:r>
      <w:r w:rsidR="00AE2B41">
        <w:rPr>
          <w:rFonts w:asciiTheme="minorBidi" w:hAnsiTheme="minorBidi" w:cstheme="minorBidi"/>
          <w:sz w:val="28"/>
          <w:szCs w:val="28"/>
          <w:rtl/>
        </w:rPr>
        <w:t xml:space="preserve">الوجود التاريخي للفلسطينيين </w:t>
      </w:r>
      <w:r w:rsidR="00AE2B41">
        <w:rPr>
          <w:rFonts w:asciiTheme="minorBidi" w:hAnsiTheme="minorBidi" w:cstheme="minorBidi" w:hint="cs"/>
          <w:sz w:val="28"/>
          <w:szCs w:val="28"/>
          <w:rtl/>
        </w:rPr>
        <w:t xml:space="preserve">في </w:t>
      </w:r>
      <w:r w:rsidR="00F70C7E" w:rsidRPr="00CC0B0D">
        <w:rPr>
          <w:rFonts w:asciiTheme="minorBidi" w:hAnsiTheme="minorBidi" w:cstheme="minorBidi"/>
          <w:sz w:val="28"/>
          <w:szCs w:val="28"/>
          <w:rtl/>
        </w:rPr>
        <w:t>بلدهم .</w:t>
      </w:r>
      <w:r w:rsidR="00042623" w:rsidRPr="00CC0B0D">
        <w:rPr>
          <w:rFonts w:asciiTheme="minorBidi" w:hAnsiTheme="minorBidi" w:cstheme="minorBidi"/>
          <w:sz w:val="28"/>
          <w:szCs w:val="28"/>
          <w:rtl/>
        </w:rPr>
        <w:t>و</w:t>
      </w:r>
      <w:r w:rsidR="00E44F71">
        <w:rPr>
          <w:rFonts w:asciiTheme="minorBidi" w:hAnsiTheme="minorBidi" w:cstheme="minorBidi"/>
          <w:sz w:val="28"/>
          <w:szCs w:val="28"/>
          <w:rtl/>
        </w:rPr>
        <w:t xml:space="preserve">هذا يتطلب مراجعة النهج </w:t>
      </w:r>
      <w:r w:rsidR="009D1532">
        <w:rPr>
          <w:rFonts w:asciiTheme="minorBidi" w:hAnsiTheme="minorBidi" w:cstheme="minorBidi" w:hint="cs"/>
          <w:sz w:val="28"/>
          <w:szCs w:val="28"/>
          <w:rtl/>
        </w:rPr>
        <w:t xml:space="preserve">التفاوضي </w:t>
      </w:r>
      <w:r w:rsidR="00E44F71">
        <w:rPr>
          <w:rFonts w:asciiTheme="minorBidi" w:hAnsiTheme="minorBidi" w:cstheme="minorBidi"/>
          <w:sz w:val="28"/>
          <w:szCs w:val="28"/>
          <w:rtl/>
        </w:rPr>
        <w:t>الذي سار</w:t>
      </w:r>
      <w:r w:rsidR="00042623" w:rsidRPr="00CC0B0D">
        <w:rPr>
          <w:rFonts w:asciiTheme="minorBidi" w:hAnsiTheme="minorBidi" w:cstheme="minorBidi"/>
          <w:sz w:val="28"/>
          <w:szCs w:val="28"/>
          <w:rtl/>
        </w:rPr>
        <w:t xml:space="preserve"> عليه </w:t>
      </w:r>
      <w:r w:rsidR="00E44F71">
        <w:rPr>
          <w:rFonts w:asciiTheme="minorBidi" w:hAnsiTheme="minorBidi" w:cstheme="minorBidi" w:hint="cs"/>
          <w:sz w:val="28"/>
          <w:szCs w:val="28"/>
          <w:rtl/>
        </w:rPr>
        <w:t>الفلسطينيون</w:t>
      </w:r>
      <w:r w:rsidR="00042623" w:rsidRPr="00CC0B0D">
        <w:rPr>
          <w:rFonts w:asciiTheme="minorBidi" w:hAnsiTheme="minorBidi" w:cstheme="minorBidi"/>
          <w:sz w:val="28"/>
          <w:szCs w:val="28"/>
          <w:rtl/>
        </w:rPr>
        <w:t xml:space="preserve"> طوال عقدين من الزمن،</w:t>
      </w:r>
      <w:r w:rsidR="00AE2B41">
        <w:rPr>
          <w:rFonts w:asciiTheme="minorBidi" w:hAnsiTheme="minorBidi" w:cstheme="minorBidi" w:hint="cs"/>
          <w:sz w:val="28"/>
          <w:szCs w:val="28"/>
          <w:rtl/>
        </w:rPr>
        <w:t xml:space="preserve"> </w:t>
      </w:r>
      <w:r w:rsidR="00042623" w:rsidRPr="00CC0B0D">
        <w:rPr>
          <w:rFonts w:asciiTheme="minorBidi" w:hAnsiTheme="minorBidi" w:cstheme="minorBidi"/>
          <w:sz w:val="28"/>
          <w:szCs w:val="28"/>
          <w:rtl/>
        </w:rPr>
        <w:t xml:space="preserve">حيث من العار والمخجل أن </w:t>
      </w:r>
      <w:r w:rsidR="00E44F71">
        <w:rPr>
          <w:rFonts w:asciiTheme="minorBidi" w:hAnsiTheme="minorBidi" w:cstheme="minorBidi" w:hint="cs"/>
          <w:sz w:val="28"/>
          <w:szCs w:val="28"/>
          <w:rtl/>
        </w:rPr>
        <w:t>تتصاعد المواقف الدولية المناصرة لحقنا والمقاطِعة</w:t>
      </w:r>
      <w:r w:rsidR="003F263A">
        <w:rPr>
          <w:rFonts w:asciiTheme="minorBidi" w:hAnsiTheme="minorBidi" w:cstheme="minorBidi" w:hint="cs"/>
          <w:sz w:val="28"/>
          <w:szCs w:val="28"/>
          <w:rtl/>
        </w:rPr>
        <w:t xml:space="preserve"> </w:t>
      </w:r>
      <w:r w:rsidR="00E44F71">
        <w:rPr>
          <w:rFonts w:asciiTheme="minorBidi" w:hAnsiTheme="minorBidi" w:cstheme="minorBidi" w:hint="cs"/>
          <w:sz w:val="28"/>
          <w:szCs w:val="28"/>
          <w:rtl/>
        </w:rPr>
        <w:t>لإسرائيل</w:t>
      </w:r>
      <w:r w:rsidR="009D1532" w:rsidRPr="009D1532">
        <w:rPr>
          <w:rFonts w:asciiTheme="minorBidi" w:hAnsiTheme="minorBidi" w:cstheme="minorBidi" w:hint="cs"/>
          <w:sz w:val="28"/>
          <w:szCs w:val="28"/>
          <w:rtl/>
        </w:rPr>
        <w:t xml:space="preserve"> </w:t>
      </w:r>
      <w:r w:rsidR="009D1532">
        <w:rPr>
          <w:rFonts w:asciiTheme="minorBidi" w:hAnsiTheme="minorBidi" w:cstheme="minorBidi" w:hint="cs"/>
          <w:sz w:val="28"/>
          <w:szCs w:val="28"/>
          <w:rtl/>
        </w:rPr>
        <w:t>التي تواصل احتلالها لفلسطين</w:t>
      </w:r>
      <w:r w:rsidR="00E44F71">
        <w:rPr>
          <w:rFonts w:asciiTheme="minorBidi" w:hAnsiTheme="minorBidi" w:cstheme="minorBidi" w:hint="cs"/>
          <w:sz w:val="28"/>
          <w:szCs w:val="28"/>
          <w:rtl/>
        </w:rPr>
        <w:t xml:space="preserve"> </w:t>
      </w:r>
      <w:r w:rsidR="00E44F71">
        <w:rPr>
          <w:rFonts w:asciiTheme="minorBidi" w:hAnsiTheme="minorBidi" w:cstheme="minorBidi" w:hint="cs"/>
          <w:sz w:val="28"/>
          <w:szCs w:val="28"/>
          <w:rtl/>
        </w:rPr>
        <w:lastRenderedPageBreak/>
        <w:t xml:space="preserve">فيما </w:t>
      </w:r>
      <w:r w:rsidR="00AE2B41">
        <w:rPr>
          <w:rFonts w:asciiTheme="minorBidi" w:hAnsiTheme="minorBidi" w:cstheme="minorBidi" w:hint="cs"/>
          <w:sz w:val="28"/>
          <w:szCs w:val="28"/>
          <w:rtl/>
        </w:rPr>
        <w:t>النخب الفلسطينية ت</w:t>
      </w:r>
      <w:r w:rsidR="00E44F71">
        <w:rPr>
          <w:rFonts w:asciiTheme="minorBidi" w:hAnsiTheme="minorBidi" w:cstheme="minorBidi" w:hint="cs"/>
          <w:sz w:val="28"/>
          <w:szCs w:val="28"/>
          <w:rtl/>
        </w:rPr>
        <w:t xml:space="preserve">تصارع على السلطة والوزارات ، ومن المخجل أن </w:t>
      </w:r>
      <w:r w:rsidR="00042623" w:rsidRPr="00CC0B0D">
        <w:rPr>
          <w:rFonts w:asciiTheme="minorBidi" w:hAnsiTheme="minorBidi" w:cstheme="minorBidi"/>
          <w:sz w:val="28"/>
          <w:szCs w:val="28"/>
          <w:rtl/>
        </w:rPr>
        <w:t>تكون مواقف شعوب بل ودول أجنبية أكثر تقدما و</w:t>
      </w:r>
      <w:r w:rsidR="003F263A">
        <w:rPr>
          <w:rFonts w:asciiTheme="minorBidi" w:hAnsiTheme="minorBidi" w:cstheme="minorBidi"/>
          <w:sz w:val="28"/>
          <w:szCs w:val="28"/>
          <w:rtl/>
        </w:rPr>
        <w:t xml:space="preserve">غيرة على الحق الفلسطيني من </w:t>
      </w:r>
      <w:r w:rsidR="00AE2B41">
        <w:rPr>
          <w:rFonts w:asciiTheme="minorBidi" w:hAnsiTheme="minorBidi" w:cstheme="minorBidi" w:hint="cs"/>
          <w:sz w:val="28"/>
          <w:szCs w:val="28"/>
          <w:rtl/>
        </w:rPr>
        <w:t xml:space="preserve">بعض </w:t>
      </w:r>
      <w:r w:rsidR="003F263A">
        <w:rPr>
          <w:rFonts w:asciiTheme="minorBidi" w:hAnsiTheme="minorBidi" w:cstheme="minorBidi"/>
          <w:sz w:val="28"/>
          <w:szCs w:val="28"/>
          <w:rtl/>
        </w:rPr>
        <w:t>المو</w:t>
      </w:r>
      <w:r w:rsidR="00AE2B41">
        <w:rPr>
          <w:rFonts w:asciiTheme="minorBidi" w:hAnsiTheme="minorBidi" w:cstheme="minorBidi" w:hint="cs"/>
          <w:sz w:val="28"/>
          <w:szCs w:val="28"/>
          <w:rtl/>
        </w:rPr>
        <w:t>ا</w:t>
      </w:r>
      <w:r w:rsidR="003F263A">
        <w:rPr>
          <w:rFonts w:asciiTheme="minorBidi" w:hAnsiTheme="minorBidi" w:cstheme="minorBidi"/>
          <w:sz w:val="28"/>
          <w:szCs w:val="28"/>
          <w:rtl/>
        </w:rPr>
        <w:t xml:space="preserve">قف </w:t>
      </w:r>
      <w:r w:rsidR="00AE2B41">
        <w:rPr>
          <w:rFonts w:asciiTheme="minorBidi" w:hAnsiTheme="minorBidi" w:cstheme="minorBidi" w:hint="cs"/>
          <w:sz w:val="28"/>
          <w:szCs w:val="28"/>
          <w:rtl/>
        </w:rPr>
        <w:t>الفلسطينية</w:t>
      </w:r>
      <w:r w:rsidR="00CC3A4E">
        <w:rPr>
          <w:rFonts w:asciiTheme="minorBidi" w:hAnsiTheme="minorBidi" w:cstheme="minorBidi" w:hint="cs"/>
          <w:sz w:val="28"/>
          <w:szCs w:val="28"/>
          <w:rtl/>
        </w:rPr>
        <w:t xml:space="preserve"> والعربية </w:t>
      </w:r>
      <w:r w:rsidR="00AE2B41">
        <w:rPr>
          <w:rFonts w:asciiTheme="minorBidi" w:hAnsiTheme="minorBidi" w:cstheme="minorBidi" w:hint="cs"/>
          <w:sz w:val="28"/>
          <w:szCs w:val="28"/>
          <w:rtl/>
        </w:rPr>
        <w:t>.</w:t>
      </w:r>
    </w:p>
    <w:p w:rsidR="007F30E5" w:rsidRPr="00CC0B0D" w:rsidRDefault="009D3337" w:rsidP="007F30E5">
      <w:pPr>
        <w:pStyle w:val="a3"/>
        <w:bidi/>
        <w:spacing w:line="276" w:lineRule="auto"/>
        <w:ind w:right="50"/>
        <w:jc w:val="both"/>
        <w:outlineLvl w:val="3"/>
        <w:rPr>
          <w:rFonts w:asciiTheme="minorBidi" w:hAnsiTheme="minorBidi" w:cstheme="minorBidi"/>
          <w:sz w:val="28"/>
          <w:szCs w:val="28"/>
        </w:rPr>
      </w:pPr>
      <w:hyperlink r:id="rId6" w:history="1">
        <w:r w:rsidR="007F30E5" w:rsidRPr="00CC0B0D">
          <w:rPr>
            <w:rStyle w:val="Hyperlink"/>
            <w:rFonts w:asciiTheme="minorBidi" w:hAnsiTheme="minorBidi" w:cstheme="minorBidi"/>
            <w:sz w:val="28"/>
            <w:szCs w:val="28"/>
          </w:rPr>
          <w:t>Ibrahemibrach1@gmail.com</w:t>
        </w:r>
      </w:hyperlink>
      <w:r w:rsidR="007F30E5" w:rsidRPr="00CC0B0D">
        <w:rPr>
          <w:rFonts w:asciiTheme="minorBidi" w:hAnsiTheme="minorBidi" w:cstheme="minorBidi"/>
          <w:sz w:val="28"/>
          <w:szCs w:val="28"/>
        </w:rPr>
        <w:t xml:space="preserve"> </w:t>
      </w:r>
    </w:p>
    <w:p w:rsidR="00541E4F" w:rsidRPr="00CC0B0D" w:rsidRDefault="00541E4F" w:rsidP="00541E4F">
      <w:pPr>
        <w:pStyle w:val="a3"/>
        <w:bidi/>
        <w:spacing w:line="276" w:lineRule="auto"/>
        <w:ind w:right="50"/>
        <w:jc w:val="both"/>
        <w:outlineLvl w:val="3"/>
        <w:rPr>
          <w:rFonts w:asciiTheme="minorBidi" w:hAnsiTheme="minorBidi" w:cstheme="minorBidi"/>
          <w:sz w:val="28"/>
          <w:szCs w:val="28"/>
          <w:rtl/>
        </w:rPr>
      </w:pPr>
    </w:p>
    <w:p w:rsidR="005477FA" w:rsidRPr="00CC0B0D" w:rsidRDefault="007F5C53" w:rsidP="006F7AC4">
      <w:pPr>
        <w:shd w:val="clear" w:color="auto" w:fill="FFFFFF"/>
        <w:jc w:val="both"/>
        <w:rPr>
          <w:rFonts w:asciiTheme="minorBidi" w:eastAsia="Times New Roman" w:hAnsiTheme="minorBidi"/>
          <w:sz w:val="28"/>
          <w:szCs w:val="28"/>
        </w:rPr>
      </w:pPr>
      <w:r w:rsidRPr="00CC0B0D">
        <w:rPr>
          <w:rFonts w:asciiTheme="minorBidi" w:eastAsia="Times New Roman" w:hAnsiTheme="minorBidi"/>
          <w:color w:val="000000"/>
          <w:sz w:val="28"/>
          <w:szCs w:val="28"/>
          <w:rtl/>
        </w:rPr>
        <w:t xml:space="preserve"> </w:t>
      </w:r>
    </w:p>
    <w:p w:rsidR="00F4504D" w:rsidRPr="00CC0B0D" w:rsidRDefault="00016C70" w:rsidP="006F7AC4">
      <w:pPr>
        <w:jc w:val="both"/>
        <w:rPr>
          <w:rFonts w:asciiTheme="minorBidi" w:hAnsiTheme="minorBidi"/>
          <w:sz w:val="28"/>
          <w:szCs w:val="28"/>
        </w:rPr>
      </w:pPr>
      <w:r w:rsidRPr="00CC0B0D">
        <w:rPr>
          <w:rFonts w:asciiTheme="minorBidi" w:hAnsiTheme="minorBidi"/>
          <w:sz w:val="28"/>
          <w:szCs w:val="28"/>
          <w:rtl/>
        </w:rPr>
        <w:t xml:space="preserve"> </w:t>
      </w:r>
    </w:p>
    <w:sectPr w:rsidR="00F4504D" w:rsidRPr="00CC0B0D" w:rsidSect="00C51999">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A1" w:rsidRDefault="002E30A1" w:rsidP="0049241D">
      <w:pPr>
        <w:spacing w:after="0" w:line="240" w:lineRule="auto"/>
      </w:pPr>
      <w:r>
        <w:separator/>
      </w:r>
    </w:p>
  </w:endnote>
  <w:endnote w:type="continuationSeparator" w:id="1">
    <w:p w:rsidR="002E30A1" w:rsidRDefault="002E30A1" w:rsidP="00492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A1" w:rsidRDefault="002E30A1" w:rsidP="0049241D">
      <w:pPr>
        <w:spacing w:after="0" w:line="240" w:lineRule="auto"/>
      </w:pPr>
      <w:r>
        <w:separator/>
      </w:r>
    </w:p>
  </w:footnote>
  <w:footnote w:type="continuationSeparator" w:id="1">
    <w:p w:rsidR="002E30A1" w:rsidRDefault="002E30A1" w:rsidP="00492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690885"/>
      <w:docPartObj>
        <w:docPartGallery w:val="Page Numbers (Top of Page)"/>
        <w:docPartUnique/>
      </w:docPartObj>
    </w:sdtPr>
    <w:sdtContent>
      <w:p w:rsidR="00B768CE" w:rsidRDefault="009D3337">
        <w:pPr>
          <w:pStyle w:val="a5"/>
          <w:jc w:val="center"/>
        </w:pPr>
        <w:fldSimple w:instr=" PAGE   \* MERGEFORMAT ">
          <w:r w:rsidR="00CC3A4E" w:rsidRPr="00CC3A4E">
            <w:rPr>
              <w:rFonts w:cs="Calibri"/>
              <w:noProof/>
              <w:rtl/>
              <w:lang w:val="ar-SA"/>
            </w:rPr>
            <w:t>5</w:t>
          </w:r>
        </w:fldSimple>
      </w:p>
    </w:sdtContent>
  </w:sdt>
  <w:p w:rsidR="00B768CE" w:rsidRDefault="00B768C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4504D"/>
    <w:rsid w:val="000037E9"/>
    <w:rsid w:val="00016C70"/>
    <w:rsid w:val="00033FC1"/>
    <w:rsid w:val="00042623"/>
    <w:rsid w:val="00046B98"/>
    <w:rsid w:val="0006771A"/>
    <w:rsid w:val="00075C5E"/>
    <w:rsid w:val="00087F1C"/>
    <w:rsid w:val="000B04EA"/>
    <w:rsid w:val="000D2069"/>
    <w:rsid w:val="000D4A8E"/>
    <w:rsid w:val="001411CB"/>
    <w:rsid w:val="00157FB0"/>
    <w:rsid w:val="0018385E"/>
    <w:rsid w:val="00195E7A"/>
    <w:rsid w:val="001D6663"/>
    <w:rsid w:val="001E3D82"/>
    <w:rsid w:val="001E4AD2"/>
    <w:rsid w:val="00201A81"/>
    <w:rsid w:val="00214DB6"/>
    <w:rsid w:val="00224000"/>
    <w:rsid w:val="002424F3"/>
    <w:rsid w:val="00242990"/>
    <w:rsid w:val="002506DA"/>
    <w:rsid w:val="0025410F"/>
    <w:rsid w:val="0026590A"/>
    <w:rsid w:val="00265F08"/>
    <w:rsid w:val="00283639"/>
    <w:rsid w:val="00291D6B"/>
    <w:rsid w:val="002B2D17"/>
    <w:rsid w:val="002C3BD3"/>
    <w:rsid w:val="002D7E21"/>
    <w:rsid w:val="002E30A1"/>
    <w:rsid w:val="0033054B"/>
    <w:rsid w:val="00357E39"/>
    <w:rsid w:val="003C6154"/>
    <w:rsid w:val="003F263A"/>
    <w:rsid w:val="00403D52"/>
    <w:rsid w:val="00415A54"/>
    <w:rsid w:val="00416648"/>
    <w:rsid w:val="00476965"/>
    <w:rsid w:val="0049241D"/>
    <w:rsid w:val="004F2200"/>
    <w:rsid w:val="00524205"/>
    <w:rsid w:val="00530598"/>
    <w:rsid w:val="00531DE5"/>
    <w:rsid w:val="00541E4F"/>
    <w:rsid w:val="00546EEA"/>
    <w:rsid w:val="00546FCE"/>
    <w:rsid w:val="005477FA"/>
    <w:rsid w:val="00552141"/>
    <w:rsid w:val="005537C7"/>
    <w:rsid w:val="0056365C"/>
    <w:rsid w:val="00566067"/>
    <w:rsid w:val="005B47C7"/>
    <w:rsid w:val="005D2C47"/>
    <w:rsid w:val="00682858"/>
    <w:rsid w:val="00693ECC"/>
    <w:rsid w:val="006A379B"/>
    <w:rsid w:val="006D466D"/>
    <w:rsid w:val="006D7369"/>
    <w:rsid w:val="006E038F"/>
    <w:rsid w:val="006F2592"/>
    <w:rsid w:val="006F7AC4"/>
    <w:rsid w:val="00720D24"/>
    <w:rsid w:val="0076450A"/>
    <w:rsid w:val="00796BB6"/>
    <w:rsid w:val="007D4CF1"/>
    <w:rsid w:val="007F30E5"/>
    <w:rsid w:val="007F5C53"/>
    <w:rsid w:val="007F7F28"/>
    <w:rsid w:val="00832AF9"/>
    <w:rsid w:val="00844673"/>
    <w:rsid w:val="00882272"/>
    <w:rsid w:val="0089615B"/>
    <w:rsid w:val="008A4A3D"/>
    <w:rsid w:val="009206DB"/>
    <w:rsid w:val="009254C1"/>
    <w:rsid w:val="009444CC"/>
    <w:rsid w:val="009513B6"/>
    <w:rsid w:val="0095692D"/>
    <w:rsid w:val="00987E27"/>
    <w:rsid w:val="009D1532"/>
    <w:rsid w:val="009D3337"/>
    <w:rsid w:val="009E25E8"/>
    <w:rsid w:val="00A058F1"/>
    <w:rsid w:val="00A21FD0"/>
    <w:rsid w:val="00A731C8"/>
    <w:rsid w:val="00A85D5D"/>
    <w:rsid w:val="00A95EF4"/>
    <w:rsid w:val="00AD575C"/>
    <w:rsid w:val="00AE2B41"/>
    <w:rsid w:val="00B01A9F"/>
    <w:rsid w:val="00B648C6"/>
    <w:rsid w:val="00B768CE"/>
    <w:rsid w:val="00C16DC6"/>
    <w:rsid w:val="00C2435C"/>
    <w:rsid w:val="00C51999"/>
    <w:rsid w:val="00C7249B"/>
    <w:rsid w:val="00C83D4A"/>
    <w:rsid w:val="00CA017C"/>
    <w:rsid w:val="00CC0B0D"/>
    <w:rsid w:val="00CC3A4E"/>
    <w:rsid w:val="00CC5635"/>
    <w:rsid w:val="00CF77A3"/>
    <w:rsid w:val="00CF7F11"/>
    <w:rsid w:val="00D05FA3"/>
    <w:rsid w:val="00D125B1"/>
    <w:rsid w:val="00D21612"/>
    <w:rsid w:val="00D34607"/>
    <w:rsid w:val="00D55AAF"/>
    <w:rsid w:val="00D700B6"/>
    <w:rsid w:val="00D71D70"/>
    <w:rsid w:val="00DD2ED8"/>
    <w:rsid w:val="00DE5CA7"/>
    <w:rsid w:val="00DF1628"/>
    <w:rsid w:val="00DF3C71"/>
    <w:rsid w:val="00DF4394"/>
    <w:rsid w:val="00E043CF"/>
    <w:rsid w:val="00E44F71"/>
    <w:rsid w:val="00E5558A"/>
    <w:rsid w:val="00E60259"/>
    <w:rsid w:val="00E711BE"/>
    <w:rsid w:val="00E8052B"/>
    <w:rsid w:val="00E949CA"/>
    <w:rsid w:val="00EB6A16"/>
    <w:rsid w:val="00EF35C9"/>
    <w:rsid w:val="00EF44A2"/>
    <w:rsid w:val="00F05713"/>
    <w:rsid w:val="00F16D06"/>
    <w:rsid w:val="00F30CA9"/>
    <w:rsid w:val="00F4504D"/>
    <w:rsid w:val="00F52BAA"/>
    <w:rsid w:val="00F70C7E"/>
    <w:rsid w:val="00F91B43"/>
    <w:rsid w:val="00FC11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99"/>
    <w:pPr>
      <w:bidi/>
    </w:pPr>
  </w:style>
  <w:style w:type="paragraph" w:styleId="3">
    <w:name w:val="heading 3"/>
    <w:basedOn w:val="a"/>
    <w:link w:val="3Char"/>
    <w:uiPriority w:val="9"/>
    <w:qFormat/>
    <w:rsid w:val="00087F1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037E9"/>
    <w:rPr>
      <w:color w:val="0000FF"/>
      <w:u w:val="single"/>
    </w:rPr>
  </w:style>
  <w:style w:type="paragraph" w:styleId="a3">
    <w:name w:val="Normal (Web)"/>
    <w:basedOn w:val="a"/>
    <w:uiPriority w:val="99"/>
    <w:unhideWhenUsed/>
    <w:rsid w:val="00DF439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77FA"/>
    <w:rPr>
      <w:b/>
      <w:bCs/>
    </w:rPr>
  </w:style>
  <w:style w:type="character" w:customStyle="1" w:styleId="3Char">
    <w:name w:val="عنوان 3 Char"/>
    <w:basedOn w:val="a0"/>
    <w:link w:val="3"/>
    <w:uiPriority w:val="9"/>
    <w:rsid w:val="00087F1C"/>
    <w:rPr>
      <w:rFonts w:ascii="Times New Roman" w:eastAsia="Times New Roman" w:hAnsi="Times New Roman" w:cs="Times New Roman"/>
      <w:b/>
      <w:bCs/>
      <w:sz w:val="27"/>
      <w:szCs w:val="27"/>
    </w:rPr>
  </w:style>
  <w:style w:type="paragraph" w:styleId="a5">
    <w:name w:val="header"/>
    <w:basedOn w:val="a"/>
    <w:link w:val="Char"/>
    <w:uiPriority w:val="99"/>
    <w:unhideWhenUsed/>
    <w:rsid w:val="0049241D"/>
    <w:pPr>
      <w:tabs>
        <w:tab w:val="center" w:pos="4153"/>
        <w:tab w:val="right" w:pos="8306"/>
      </w:tabs>
      <w:spacing w:after="0" w:line="240" w:lineRule="auto"/>
    </w:pPr>
  </w:style>
  <w:style w:type="character" w:customStyle="1" w:styleId="Char">
    <w:name w:val="رأس صفحة Char"/>
    <w:basedOn w:val="a0"/>
    <w:link w:val="a5"/>
    <w:uiPriority w:val="99"/>
    <w:rsid w:val="0049241D"/>
  </w:style>
  <w:style w:type="paragraph" w:styleId="a6">
    <w:name w:val="footer"/>
    <w:basedOn w:val="a"/>
    <w:link w:val="Char0"/>
    <w:uiPriority w:val="99"/>
    <w:semiHidden/>
    <w:unhideWhenUsed/>
    <w:rsid w:val="0049241D"/>
    <w:pPr>
      <w:tabs>
        <w:tab w:val="center" w:pos="4153"/>
        <w:tab w:val="right" w:pos="8306"/>
      </w:tabs>
      <w:spacing w:after="0" w:line="240" w:lineRule="auto"/>
    </w:pPr>
  </w:style>
  <w:style w:type="character" w:customStyle="1" w:styleId="Char0">
    <w:name w:val="تذييل صفحة Char"/>
    <w:basedOn w:val="a0"/>
    <w:link w:val="a6"/>
    <w:uiPriority w:val="99"/>
    <w:semiHidden/>
    <w:rsid w:val="0049241D"/>
  </w:style>
</w:styles>
</file>

<file path=word/webSettings.xml><?xml version="1.0" encoding="utf-8"?>
<w:webSettings xmlns:r="http://schemas.openxmlformats.org/officeDocument/2006/relationships" xmlns:w="http://schemas.openxmlformats.org/wordprocessingml/2006/main">
  <w:divs>
    <w:div w:id="129791745">
      <w:bodyDiv w:val="1"/>
      <w:marLeft w:val="0"/>
      <w:marRight w:val="0"/>
      <w:marTop w:val="0"/>
      <w:marBottom w:val="0"/>
      <w:divBdr>
        <w:top w:val="none" w:sz="0" w:space="0" w:color="auto"/>
        <w:left w:val="none" w:sz="0" w:space="0" w:color="auto"/>
        <w:bottom w:val="none" w:sz="0" w:space="0" w:color="auto"/>
        <w:right w:val="none" w:sz="0" w:space="0" w:color="auto"/>
      </w:divBdr>
      <w:divsChild>
        <w:div w:id="1685984498">
          <w:marLeft w:val="0"/>
          <w:marRight w:val="0"/>
          <w:marTop w:val="0"/>
          <w:marBottom w:val="0"/>
          <w:divBdr>
            <w:top w:val="none" w:sz="0" w:space="0" w:color="auto"/>
            <w:left w:val="none" w:sz="0" w:space="0" w:color="auto"/>
            <w:bottom w:val="none" w:sz="0" w:space="0" w:color="auto"/>
            <w:right w:val="none" w:sz="0" w:space="0" w:color="auto"/>
          </w:divBdr>
          <w:divsChild>
            <w:div w:id="16174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6852">
      <w:bodyDiv w:val="1"/>
      <w:marLeft w:val="0"/>
      <w:marRight w:val="0"/>
      <w:marTop w:val="0"/>
      <w:marBottom w:val="0"/>
      <w:divBdr>
        <w:top w:val="none" w:sz="0" w:space="0" w:color="auto"/>
        <w:left w:val="none" w:sz="0" w:space="0" w:color="auto"/>
        <w:bottom w:val="none" w:sz="0" w:space="0" w:color="auto"/>
        <w:right w:val="none" w:sz="0" w:space="0" w:color="auto"/>
      </w:divBdr>
      <w:divsChild>
        <w:div w:id="1776704565">
          <w:marLeft w:val="0"/>
          <w:marRight w:val="0"/>
          <w:marTop w:val="0"/>
          <w:marBottom w:val="0"/>
          <w:divBdr>
            <w:top w:val="none" w:sz="0" w:space="0" w:color="auto"/>
            <w:left w:val="none" w:sz="0" w:space="0" w:color="auto"/>
            <w:bottom w:val="none" w:sz="0" w:space="0" w:color="auto"/>
            <w:right w:val="none" w:sz="0" w:space="0" w:color="auto"/>
          </w:divBdr>
          <w:divsChild>
            <w:div w:id="1896742931">
              <w:marLeft w:val="0"/>
              <w:marRight w:val="0"/>
              <w:marTop w:val="0"/>
              <w:marBottom w:val="0"/>
              <w:divBdr>
                <w:top w:val="none" w:sz="0" w:space="0" w:color="auto"/>
                <w:left w:val="none" w:sz="0" w:space="0" w:color="auto"/>
                <w:bottom w:val="single" w:sz="6" w:space="0" w:color="D7DDDE"/>
                <w:right w:val="none" w:sz="0" w:space="0" w:color="auto"/>
              </w:divBdr>
              <w:divsChild>
                <w:div w:id="17386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0232">
      <w:bodyDiv w:val="1"/>
      <w:marLeft w:val="0"/>
      <w:marRight w:val="0"/>
      <w:marTop w:val="0"/>
      <w:marBottom w:val="0"/>
      <w:divBdr>
        <w:top w:val="none" w:sz="0" w:space="0" w:color="auto"/>
        <w:left w:val="none" w:sz="0" w:space="0" w:color="auto"/>
        <w:bottom w:val="none" w:sz="0" w:space="0" w:color="auto"/>
        <w:right w:val="none" w:sz="0" w:space="0" w:color="auto"/>
      </w:divBdr>
      <w:divsChild>
        <w:div w:id="306513694">
          <w:marLeft w:val="0"/>
          <w:marRight w:val="0"/>
          <w:marTop w:val="0"/>
          <w:marBottom w:val="0"/>
          <w:divBdr>
            <w:top w:val="none" w:sz="0" w:space="0" w:color="auto"/>
            <w:left w:val="none" w:sz="0" w:space="0" w:color="auto"/>
            <w:bottom w:val="none" w:sz="0" w:space="0" w:color="auto"/>
            <w:right w:val="none" w:sz="0" w:space="0" w:color="auto"/>
          </w:divBdr>
          <w:divsChild>
            <w:div w:id="894269352">
              <w:marLeft w:val="0"/>
              <w:marRight w:val="0"/>
              <w:marTop w:val="0"/>
              <w:marBottom w:val="0"/>
              <w:divBdr>
                <w:top w:val="none" w:sz="0" w:space="0" w:color="auto"/>
                <w:left w:val="none" w:sz="0" w:space="0" w:color="auto"/>
                <w:bottom w:val="none" w:sz="0" w:space="0" w:color="auto"/>
                <w:right w:val="none" w:sz="0" w:space="0" w:color="auto"/>
              </w:divBdr>
              <w:divsChild>
                <w:div w:id="2088073733">
                  <w:marLeft w:val="0"/>
                  <w:marRight w:val="0"/>
                  <w:marTop w:val="0"/>
                  <w:marBottom w:val="0"/>
                  <w:divBdr>
                    <w:top w:val="none" w:sz="0" w:space="0" w:color="auto"/>
                    <w:left w:val="none" w:sz="0" w:space="0" w:color="auto"/>
                    <w:bottom w:val="none" w:sz="0" w:space="0" w:color="auto"/>
                    <w:right w:val="none" w:sz="0" w:space="0" w:color="auto"/>
                  </w:divBdr>
                  <w:divsChild>
                    <w:div w:id="2012099941">
                      <w:marLeft w:val="0"/>
                      <w:marRight w:val="0"/>
                      <w:marTop w:val="0"/>
                      <w:marBottom w:val="335"/>
                      <w:divBdr>
                        <w:top w:val="none" w:sz="0" w:space="0" w:color="auto"/>
                        <w:left w:val="none" w:sz="0" w:space="0" w:color="auto"/>
                        <w:bottom w:val="none" w:sz="0" w:space="0" w:color="auto"/>
                        <w:right w:val="none" w:sz="0" w:space="0" w:color="auto"/>
                      </w:divBdr>
                      <w:divsChild>
                        <w:div w:id="835655221">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028919823">
      <w:bodyDiv w:val="1"/>
      <w:marLeft w:val="0"/>
      <w:marRight w:val="0"/>
      <w:marTop w:val="0"/>
      <w:marBottom w:val="0"/>
      <w:divBdr>
        <w:top w:val="none" w:sz="0" w:space="0" w:color="auto"/>
        <w:left w:val="none" w:sz="0" w:space="0" w:color="auto"/>
        <w:bottom w:val="none" w:sz="0" w:space="0" w:color="auto"/>
        <w:right w:val="none" w:sz="0" w:space="0" w:color="auto"/>
      </w:divBdr>
      <w:divsChild>
        <w:div w:id="777409593">
          <w:marLeft w:val="0"/>
          <w:marRight w:val="0"/>
          <w:marTop w:val="0"/>
          <w:marBottom w:val="0"/>
          <w:divBdr>
            <w:top w:val="single" w:sz="6" w:space="13" w:color="908F90"/>
            <w:left w:val="single" w:sz="6" w:space="16" w:color="908F90"/>
            <w:bottom w:val="single" w:sz="6" w:space="0" w:color="908F90"/>
            <w:right w:val="single" w:sz="6" w:space="8" w:color="908F90"/>
          </w:divBdr>
        </w:div>
      </w:divsChild>
    </w:div>
    <w:div w:id="1132402511">
      <w:bodyDiv w:val="1"/>
      <w:marLeft w:val="0"/>
      <w:marRight w:val="0"/>
      <w:marTop w:val="0"/>
      <w:marBottom w:val="0"/>
      <w:divBdr>
        <w:top w:val="none" w:sz="0" w:space="0" w:color="auto"/>
        <w:left w:val="none" w:sz="0" w:space="0" w:color="auto"/>
        <w:bottom w:val="none" w:sz="0" w:space="0" w:color="auto"/>
        <w:right w:val="none" w:sz="0" w:space="0" w:color="auto"/>
      </w:divBdr>
      <w:divsChild>
        <w:div w:id="124584845">
          <w:marLeft w:val="0"/>
          <w:marRight w:val="0"/>
          <w:marTop w:val="0"/>
          <w:marBottom w:val="0"/>
          <w:divBdr>
            <w:top w:val="none" w:sz="0" w:space="0" w:color="auto"/>
            <w:left w:val="none" w:sz="0" w:space="0" w:color="auto"/>
            <w:bottom w:val="none" w:sz="0" w:space="0" w:color="auto"/>
            <w:right w:val="none" w:sz="0" w:space="0" w:color="auto"/>
          </w:divBdr>
          <w:divsChild>
            <w:div w:id="2008096887">
              <w:marLeft w:val="0"/>
              <w:marRight w:val="0"/>
              <w:marTop w:val="0"/>
              <w:marBottom w:val="0"/>
              <w:divBdr>
                <w:top w:val="none" w:sz="0" w:space="0" w:color="auto"/>
                <w:left w:val="none" w:sz="0" w:space="0" w:color="auto"/>
                <w:bottom w:val="none" w:sz="0" w:space="0" w:color="auto"/>
                <w:right w:val="none" w:sz="0" w:space="0" w:color="auto"/>
              </w:divBdr>
              <w:divsChild>
                <w:div w:id="97607469">
                  <w:marLeft w:val="0"/>
                  <w:marRight w:val="0"/>
                  <w:marTop w:val="0"/>
                  <w:marBottom w:val="0"/>
                  <w:divBdr>
                    <w:top w:val="none" w:sz="0" w:space="0" w:color="auto"/>
                    <w:left w:val="none" w:sz="0" w:space="0" w:color="auto"/>
                    <w:bottom w:val="none" w:sz="0" w:space="0" w:color="auto"/>
                    <w:right w:val="none" w:sz="0" w:space="0" w:color="auto"/>
                  </w:divBdr>
                  <w:divsChild>
                    <w:div w:id="1043673879">
                      <w:marLeft w:val="0"/>
                      <w:marRight w:val="0"/>
                      <w:marTop w:val="0"/>
                      <w:marBottom w:val="0"/>
                      <w:divBdr>
                        <w:top w:val="none" w:sz="0" w:space="0" w:color="auto"/>
                        <w:left w:val="none" w:sz="0" w:space="0" w:color="auto"/>
                        <w:bottom w:val="none" w:sz="0" w:space="0" w:color="auto"/>
                        <w:right w:val="none" w:sz="0" w:space="0" w:color="auto"/>
                      </w:divBdr>
                      <w:divsChild>
                        <w:div w:id="1946112020">
                          <w:marLeft w:val="0"/>
                          <w:marRight w:val="0"/>
                          <w:marTop w:val="0"/>
                          <w:marBottom w:val="0"/>
                          <w:divBdr>
                            <w:top w:val="none" w:sz="0" w:space="0" w:color="auto"/>
                            <w:left w:val="none" w:sz="0" w:space="0" w:color="auto"/>
                            <w:bottom w:val="none" w:sz="0" w:space="0" w:color="auto"/>
                            <w:right w:val="none" w:sz="0" w:space="0" w:color="auto"/>
                          </w:divBdr>
                          <w:divsChild>
                            <w:div w:id="997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160">
      <w:bodyDiv w:val="1"/>
      <w:marLeft w:val="0"/>
      <w:marRight w:val="0"/>
      <w:marTop w:val="0"/>
      <w:marBottom w:val="0"/>
      <w:divBdr>
        <w:top w:val="none" w:sz="0" w:space="0" w:color="auto"/>
        <w:left w:val="none" w:sz="0" w:space="0" w:color="auto"/>
        <w:bottom w:val="none" w:sz="0" w:space="0" w:color="auto"/>
        <w:right w:val="none" w:sz="0" w:space="0" w:color="auto"/>
      </w:divBdr>
      <w:divsChild>
        <w:div w:id="1171141324">
          <w:marLeft w:val="0"/>
          <w:marRight w:val="0"/>
          <w:marTop w:val="0"/>
          <w:marBottom w:val="0"/>
          <w:divBdr>
            <w:top w:val="none" w:sz="0" w:space="0" w:color="auto"/>
            <w:left w:val="none" w:sz="0" w:space="0" w:color="auto"/>
            <w:bottom w:val="none" w:sz="0" w:space="0" w:color="auto"/>
            <w:right w:val="none" w:sz="0" w:space="0" w:color="auto"/>
          </w:divBdr>
          <w:divsChild>
            <w:div w:id="934092677">
              <w:marLeft w:val="0"/>
              <w:marRight w:val="0"/>
              <w:marTop w:val="0"/>
              <w:marBottom w:val="0"/>
              <w:divBdr>
                <w:top w:val="none" w:sz="0" w:space="0" w:color="auto"/>
                <w:left w:val="none" w:sz="0" w:space="0" w:color="auto"/>
                <w:bottom w:val="single" w:sz="6" w:space="0" w:color="D7DDDE"/>
                <w:right w:val="none" w:sz="0" w:space="0" w:color="auto"/>
              </w:divBdr>
              <w:divsChild>
                <w:div w:id="963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8510">
      <w:bodyDiv w:val="1"/>
      <w:marLeft w:val="0"/>
      <w:marRight w:val="0"/>
      <w:marTop w:val="0"/>
      <w:marBottom w:val="0"/>
      <w:divBdr>
        <w:top w:val="none" w:sz="0" w:space="0" w:color="auto"/>
        <w:left w:val="none" w:sz="0" w:space="0" w:color="auto"/>
        <w:bottom w:val="none" w:sz="0" w:space="0" w:color="auto"/>
        <w:right w:val="none" w:sz="0" w:space="0" w:color="auto"/>
      </w:divBdr>
      <w:divsChild>
        <w:div w:id="1953635572">
          <w:marLeft w:val="0"/>
          <w:marRight w:val="0"/>
          <w:marTop w:val="251"/>
          <w:marBottom w:val="251"/>
          <w:divBdr>
            <w:top w:val="none" w:sz="0" w:space="0" w:color="auto"/>
            <w:left w:val="none" w:sz="0" w:space="0" w:color="auto"/>
            <w:bottom w:val="none" w:sz="0" w:space="0" w:color="auto"/>
            <w:right w:val="none" w:sz="0" w:space="0" w:color="auto"/>
          </w:divBdr>
          <w:divsChild>
            <w:div w:id="826434767">
              <w:marLeft w:val="0"/>
              <w:marRight w:val="0"/>
              <w:marTop w:val="0"/>
              <w:marBottom w:val="0"/>
              <w:divBdr>
                <w:top w:val="none" w:sz="0" w:space="0" w:color="auto"/>
                <w:left w:val="none" w:sz="0" w:space="0" w:color="auto"/>
                <w:bottom w:val="none" w:sz="0" w:space="0" w:color="auto"/>
                <w:right w:val="none" w:sz="0" w:space="0" w:color="auto"/>
              </w:divBdr>
              <w:divsChild>
                <w:div w:id="279849081">
                  <w:marLeft w:val="0"/>
                  <w:marRight w:val="0"/>
                  <w:marTop w:val="0"/>
                  <w:marBottom w:val="0"/>
                  <w:divBdr>
                    <w:top w:val="none" w:sz="0" w:space="0" w:color="auto"/>
                    <w:left w:val="none" w:sz="0" w:space="0" w:color="auto"/>
                    <w:bottom w:val="none" w:sz="0" w:space="0" w:color="auto"/>
                    <w:right w:val="none" w:sz="0" w:space="0" w:color="auto"/>
                  </w:divBdr>
                  <w:divsChild>
                    <w:div w:id="1063287153">
                      <w:marLeft w:val="0"/>
                      <w:marRight w:val="0"/>
                      <w:marTop w:val="0"/>
                      <w:marBottom w:val="0"/>
                      <w:divBdr>
                        <w:top w:val="none" w:sz="0" w:space="0" w:color="auto"/>
                        <w:left w:val="none" w:sz="0" w:space="0" w:color="auto"/>
                        <w:bottom w:val="none" w:sz="0" w:space="0" w:color="auto"/>
                        <w:right w:val="none" w:sz="0" w:space="0" w:color="auto"/>
                      </w:divBdr>
                      <w:divsChild>
                        <w:div w:id="2016757947">
                          <w:marLeft w:val="0"/>
                          <w:marRight w:val="0"/>
                          <w:marTop w:val="0"/>
                          <w:marBottom w:val="0"/>
                          <w:divBdr>
                            <w:top w:val="none" w:sz="0" w:space="0" w:color="auto"/>
                            <w:left w:val="none" w:sz="0" w:space="0" w:color="auto"/>
                            <w:bottom w:val="none" w:sz="0" w:space="0" w:color="auto"/>
                            <w:right w:val="none" w:sz="0" w:space="0" w:color="auto"/>
                          </w:divBdr>
                          <w:divsChild>
                            <w:div w:id="1216164667">
                              <w:marLeft w:val="0"/>
                              <w:marRight w:val="0"/>
                              <w:marTop w:val="0"/>
                              <w:marBottom w:val="84"/>
                              <w:divBdr>
                                <w:top w:val="none" w:sz="0" w:space="0" w:color="auto"/>
                                <w:left w:val="none" w:sz="0" w:space="0" w:color="auto"/>
                                <w:bottom w:val="none" w:sz="0" w:space="0" w:color="auto"/>
                                <w:right w:val="none" w:sz="0" w:space="0" w:color="auto"/>
                              </w:divBdr>
                              <w:divsChild>
                                <w:div w:id="967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156756">
      <w:bodyDiv w:val="1"/>
      <w:marLeft w:val="0"/>
      <w:marRight w:val="0"/>
      <w:marTop w:val="0"/>
      <w:marBottom w:val="0"/>
      <w:divBdr>
        <w:top w:val="none" w:sz="0" w:space="0" w:color="auto"/>
        <w:left w:val="none" w:sz="0" w:space="0" w:color="auto"/>
        <w:bottom w:val="none" w:sz="0" w:space="0" w:color="auto"/>
        <w:right w:val="none" w:sz="0" w:space="0" w:color="auto"/>
      </w:divBdr>
      <w:divsChild>
        <w:div w:id="1266691545">
          <w:marLeft w:val="0"/>
          <w:marRight w:val="0"/>
          <w:marTop w:val="167"/>
          <w:marBottom w:val="0"/>
          <w:divBdr>
            <w:top w:val="none" w:sz="0" w:space="0" w:color="auto"/>
            <w:left w:val="none" w:sz="0" w:space="0" w:color="auto"/>
            <w:bottom w:val="none" w:sz="0" w:space="0" w:color="auto"/>
            <w:right w:val="none" w:sz="0" w:space="0" w:color="auto"/>
          </w:divBdr>
          <w:divsChild>
            <w:div w:id="687872247">
              <w:marLeft w:val="0"/>
              <w:marRight w:val="0"/>
              <w:marTop w:val="0"/>
              <w:marBottom w:val="0"/>
              <w:divBdr>
                <w:top w:val="none" w:sz="0" w:space="0" w:color="auto"/>
                <w:left w:val="none" w:sz="0" w:space="0" w:color="auto"/>
                <w:bottom w:val="none" w:sz="0" w:space="0" w:color="auto"/>
                <w:right w:val="none" w:sz="0" w:space="0" w:color="auto"/>
              </w:divBdr>
              <w:divsChild>
                <w:div w:id="1234700626">
                  <w:marLeft w:val="0"/>
                  <w:marRight w:val="100"/>
                  <w:marTop w:val="100"/>
                  <w:marBottom w:val="0"/>
                  <w:divBdr>
                    <w:top w:val="none" w:sz="0" w:space="0" w:color="auto"/>
                    <w:left w:val="none" w:sz="0" w:space="0" w:color="auto"/>
                    <w:bottom w:val="single" w:sz="6" w:space="0" w:color="999999"/>
                    <w:right w:val="none" w:sz="0" w:space="0" w:color="auto"/>
                  </w:divBdr>
                  <w:divsChild>
                    <w:div w:id="804128156">
                      <w:marLeft w:val="0"/>
                      <w:marRight w:val="167"/>
                      <w:marTop w:val="100"/>
                      <w:marBottom w:val="0"/>
                      <w:divBdr>
                        <w:top w:val="none" w:sz="0" w:space="0" w:color="auto"/>
                        <w:left w:val="none" w:sz="0" w:space="0" w:color="auto"/>
                        <w:bottom w:val="none" w:sz="0" w:space="0" w:color="auto"/>
                        <w:right w:val="none" w:sz="0" w:space="0" w:color="auto"/>
                      </w:divBdr>
                      <w:divsChild>
                        <w:div w:id="16838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5</Pages>
  <Words>1657</Words>
  <Characters>9448</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2014-05-28T08:51:00Z</dcterms:created>
  <dcterms:modified xsi:type="dcterms:W3CDTF">2014-06-03T07:00:00Z</dcterms:modified>
</cp:coreProperties>
</file>