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27" w:rsidRDefault="00BB4127" w:rsidP="00BB4127">
      <w:pPr>
        <w:shd w:val="clear" w:color="auto" w:fill="FFFFFF"/>
        <w:spacing w:after="150" w:line="240" w:lineRule="auto"/>
        <w:rPr>
          <w:rFonts w:ascii="Segoe UI" w:hAnsi="Segoe UI" w:cs="Segoe UI"/>
          <w:color w:val="1D2129"/>
          <w:sz w:val="28"/>
          <w:szCs w:val="28"/>
          <w:shd w:val="clear" w:color="auto" w:fill="FFFFFF"/>
          <w:rtl/>
        </w:rPr>
      </w:pPr>
      <w:r>
        <w:rPr>
          <w:rFonts w:ascii="Segoe UI" w:hAnsi="Segoe UI" w:cs="Segoe UI" w:hint="cs"/>
          <w:color w:val="1D2129"/>
          <w:sz w:val="28"/>
          <w:szCs w:val="28"/>
          <w:shd w:val="clear" w:color="auto" w:fill="FFFFFF"/>
          <w:rtl/>
        </w:rPr>
        <w:t xml:space="preserve">إبراهيم </w:t>
      </w:r>
      <w:proofErr w:type="gramStart"/>
      <w:r>
        <w:rPr>
          <w:rFonts w:ascii="Segoe UI" w:hAnsi="Segoe UI" w:cs="Segoe UI" w:hint="cs"/>
          <w:color w:val="1D2129"/>
          <w:sz w:val="28"/>
          <w:szCs w:val="28"/>
          <w:shd w:val="clear" w:color="auto" w:fill="FFFFFF"/>
          <w:rtl/>
        </w:rPr>
        <w:t>أبراش</w:t>
      </w:r>
      <w:proofErr w:type="gramEnd"/>
    </w:p>
    <w:p w:rsidR="00B81AFD" w:rsidRDefault="00BE5564" w:rsidP="00BE5564">
      <w:pPr>
        <w:shd w:val="clear" w:color="auto" w:fill="FFFFFF"/>
        <w:spacing w:after="150" w:line="240" w:lineRule="auto"/>
        <w:jc w:val="center"/>
        <w:rPr>
          <w:rFonts w:ascii="Segoe UI" w:hAnsi="Segoe UI" w:cs="Segoe UI"/>
          <w:color w:val="1D2129"/>
          <w:sz w:val="28"/>
          <w:szCs w:val="28"/>
          <w:shd w:val="clear" w:color="auto" w:fill="FFFFFF"/>
        </w:rPr>
      </w:pPr>
      <w:r>
        <w:rPr>
          <w:rFonts w:ascii="Segoe UI" w:hAnsi="Segoe UI" w:cs="Segoe UI" w:hint="cs"/>
          <w:color w:val="1D2129"/>
          <w:sz w:val="28"/>
          <w:szCs w:val="28"/>
          <w:shd w:val="clear" w:color="auto" w:fill="FFFFFF"/>
          <w:rtl/>
        </w:rPr>
        <w:t xml:space="preserve">عندما تغيب مقاومة الاحتلال تحضر الفتنة </w:t>
      </w:r>
      <w:r w:rsidR="00B81AFD">
        <w:rPr>
          <w:rFonts w:ascii="Segoe UI" w:hAnsi="Segoe UI" w:cs="Segoe UI" w:hint="cs"/>
          <w:color w:val="1D2129"/>
          <w:sz w:val="28"/>
          <w:szCs w:val="28"/>
          <w:shd w:val="clear" w:color="auto" w:fill="FFFFFF"/>
          <w:rtl/>
        </w:rPr>
        <w:t xml:space="preserve"> </w:t>
      </w:r>
    </w:p>
    <w:p w:rsidR="00B81AFD" w:rsidRDefault="00B81AFD" w:rsidP="00F1541B">
      <w:pPr>
        <w:jc w:val="both"/>
        <w:rPr>
          <w:rFonts w:ascii="Segoe UI" w:hAnsi="Segoe UI" w:cs="Segoe UI"/>
          <w:sz w:val="28"/>
          <w:szCs w:val="28"/>
          <w:rtl/>
        </w:rPr>
      </w:pPr>
      <w:r>
        <w:rPr>
          <w:rFonts w:ascii="Segoe UI" w:hAnsi="Segoe UI" w:cs="Segoe UI" w:hint="cs"/>
          <w:sz w:val="28"/>
          <w:szCs w:val="28"/>
          <w:rtl/>
        </w:rPr>
        <w:t xml:space="preserve">في ظل استمرار الاحتلال والحصار والانقسام </w:t>
      </w:r>
      <w:r w:rsidR="00F1541B">
        <w:rPr>
          <w:rFonts w:ascii="Segoe UI" w:hAnsi="Segoe UI" w:cs="Segoe UI" w:hint="cs"/>
          <w:sz w:val="28"/>
          <w:szCs w:val="28"/>
          <w:rtl/>
        </w:rPr>
        <w:t>وانغلاق أفق الحل السياسي و</w:t>
      </w:r>
      <w:r>
        <w:rPr>
          <w:rFonts w:ascii="Segoe UI" w:hAnsi="Segoe UI" w:cs="Segoe UI" w:hint="cs"/>
          <w:sz w:val="28"/>
          <w:szCs w:val="28"/>
          <w:rtl/>
        </w:rPr>
        <w:t xml:space="preserve">توقف الفصائل </w:t>
      </w:r>
      <w:r w:rsidR="00B1506D">
        <w:rPr>
          <w:rFonts w:ascii="Segoe UI" w:hAnsi="Segoe UI" w:cs="Segoe UI" w:hint="cs"/>
          <w:sz w:val="28"/>
          <w:szCs w:val="28"/>
          <w:rtl/>
        </w:rPr>
        <w:t xml:space="preserve">الفلسطينية </w:t>
      </w:r>
      <w:r w:rsidR="00BC02C0">
        <w:rPr>
          <w:rFonts w:ascii="Segoe UI" w:hAnsi="Segoe UI" w:cs="Segoe UI" w:hint="cs"/>
          <w:sz w:val="28"/>
          <w:szCs w:val="28"/>
          <w:rtl/>
        </w:rPr>
        <w:t>عن مقاومة الاحتلال</w:t>
      </w:r>
      <w:r>
        <w:rPr>
          <w:rFonts w:ascii="Segoe UI" w:hAnsi="Segoe UI" w:cs="Segoe UI" w:hint="cs"/>
          <w:sz w:val="28"/>
          <w:szCs w:val="28"/>
          <w:rtl/>
        </w:rPr>
        <w:t xml:space="preserve"> </w:t>
      </w:r>
      <w:r w:rsidR="00B1506D">
        <w:rPr>
          <w:rFonts w:ascii="Segoe UI" w:hAnsi="Segoe UI" w:cs="Segoe UI" w:hint="cs"/>
          <w:sz w:val="28"/>
          <w:szCs w:val="28"/>
          <w:rtl/>
        </w:rPr>
        <w:t xml:space="preserve">وغياب مشروع وطني </w:t>
      </w:r>
      <w:proofErr w:type="gramStart"/>
      <w:r w:rsidR="00B1506D">
        <w:rPr>
          <w:rFonts w:ascii="Segoe UI" w:hAnsi="Segoe UI" w:cs="Segoe UI" w:hint="cs"/>
          <w:sz w:val="28"/>
          <w:szCs w:val="28"/>
          <w:rtl/>
        </w:rPr>
        <w:t xml:space="preserve">موحد </w:t>
      </w:r>
      <w:r w:rsidR="00F1541B">
        <w:rPr>
          <w:rFonts w:ascii="Segoe UI" w:hAnsi="Segoe UI" w:cs="Segoe UI" w:hint="cs"/>
          <w:sz w:val="28"/>
          <w:szCs w:val="28"/>
          <w:rtl/>
        </w:rPr>
        <w:t>،</w:t>
      </w:r>
      <w:proofErr w:type="gramEnd"/>
      <w:r w:rsidR="00F1541B">
        <w:rPr>
          <w:rFonts w:ascii="Segoe UI" w:hAnsi="Segoe UI" w:cs="Segoe UI" w:hint="cs"/>
          <w:sz w:val="28"/>
          <w:szCs w:val="28"/>
          <w:rtl/>
        </w:rPr>
        <w:t>كل ذلك يوفر بيئة مناسبة</w:t>
      </w:r>
      <w:r>
        <w:rPr>
          <w:rFonts w:ascii="Segoe UI" w:hAnsi="Segoe UI" w:cs="Segoe UI" w:hint="cs"/>
          <w:sz w:val="28"/>
          <w:szCs w:val="28"/>
          <w:rtl/>
        </w:rPr>
        <w:t xml:space="preserve"> للفتنة والحرب الأهلية .</w:t>
      </w:r>
    </w:p>
    <w:p w:rsidR="00BB4127" w:rsidRDefault="00F80A4A" w:rsidP="00B81AFD">
      <w:pPr>
        <w:jc w:val="both"/>
        <w:rPr>
          <w:rFonts w:ascii="Segoe UI" w:hAnsi="Segoe UI" w:cs="Segoe UI"/>
          <w:sz w:val="28"/>
          <w:szCs w:val="28"/>
          <w:rtl/>
        </w:rPr>
      </w:pPr>
      <w:r>
        <w:rPr>
          <w:rFonts w:ascii="Segoe UI" w:hAnsi="Segoe UI" w:cs="Segoe UI"/>
          <w:sz w:val="28"/>
          <w:szCs w:val="28"/>
          <w:rtl/>
        </w:rPr>
        <w:t>مع أننا نتمنى أن تكون</w:t>
      </w:r>
      <w:r w:rsidR="007708F3">
        <w:rPr>
          <w:rFonts w:ascii="Segoe UI" w:hAnsi="Segoe UI" w:cs="Segoe UI"/>
          <w:sz w:val="28"/>
          <w:szCs w:val="28"/>
          <w:rtl/>
        </w:rPr>
        <w:t xml:space="preserve"> التفجيرات ال</w:t>
      </w:r>
      <w:r w:rsidR="007708F3">
        <w:rPr>
          <w:rFonts w:ascii="Segoe UI" w:hAnsi="Segoe UI" w:cs="Segoe UI" w:hint="cs"/>
          <w:sz w:val="28"/>
          <w:szCs w:val="28"/>
          <w:rtl/>
        </w:rPr>
        <w:t>أ</w:t>
      </w:r>
      <w:r w:rsidR="00BB4127">
        <w:rPr>
          <w:rFonts w:ascii="Segoe UI" w:hAnsi="Segoe UI" w:cs="Segoe UI"/>
          <w:sz w:val="28"/>
          <w:szCs w:val="28"/>
          <w:rtl/>
        </w:rPr>
        <w:t>خيرة في غزة والناتجة عن عمليات انتحارية كما قالت أجهزة حماس مجرد حدث طارئ ،إلا أن السياق العام  لمجريات الأحداث والتحولات الثقافية والمجتمعية والسياسية منذ سيطرة حماس على القطاع</w:t>
      </w:r>
      <w:r w:rsidR="00804282">
        <w:rPr>
          <w:rFonts w:ascii="Segoe UI" w:hAnsi="Segoe UI" w:cs="Segoe UI" w:hint="cs"/>
          <w:sz w:val="28"/>
          <w:szCs w:val="28"/>
          <w:rtl/>
        </w:rPr>
        <w:t xml:space="preserve"> بالإضافة إلى الوضع العربي والإقليمي وانغلاق أفق المصالحة والتسوية السياسية كلها</w:t>
      </w:r>
      <w:r w:rsidR="00BB4127">
        <w:rPr>
          <w:rFonts w:ascii="Segoe UI" w:hAnsi="Segoe UI" w:cs="Segoe UI"/>
          <w:sz w:val="28"/>
          <w:szCs w:val="28"/>
          <w:rtl/>
        </w:rPr>
        <w:t xml:space="preserve"> تشي بعكس ذلك وتنذر بأوقات عصيبة </w:t>
      </w:r>
      <w:r w:rsidR="00804282">
        <w:rPr>
          <w:rFonts w:ascii="Segoe UI" w:hAnsi="Segoe UI" w:cs="Segoe UI" w:hint="cs"/>
          <w:sz w:val="28"/>
          <w:szCs w:val="28"/>
          <w:rtl/>
        </w:rPr>
        <w:t xml:space="preserve">قادمة </w:t>
      </w:r>
      <w:r w:rsidR="00BB4127">
        <w:rPr>
          <w:rFonts w:ascii="Segoe UI" w:hAnsi="Segoe UI" w:cs="Segoe UI"/>
          <w:sz w:val="28"/>
          <w:szCs w:val="28"/>
          <w:rtl/>
        </w:rPr>
        <w:t xml:space="preserve">لسكان القطاع ،بل ما هو أكثر من ذلك </w:t>
      </w:r>
      <w:r w:rsidR="00804282">
        <w:rPr>
          <w:rFonts w:ascii="Segoe UI" w:hAnsi="Segoe UI" w:cs="Segoe UI" w:hint="cs"/>
          <w:sz w:val="28"/>
          <w:szCs w:val="28"/>
          <w:rtl/>
        </w:rPr>
        <w:t>ك</w:t>
      </w:r>
      <w:r w:rsidR="00804282">
        <w:rPr>
          <w:rFonts w:ascii="Segoe UI" w:hAnsi="Segoe UI" w:cs="Segoe UI"/>
          <w:sz w:val="28"/>
          <w:szCs w:val="28"/>
          <w:rtl/>
        </w:rPr>
        <w:t>استغلال إسرائيل لهذه ال</w:t>
      </w:r>
      <w:r w:rsidR="00804282">
        <w:rPr>
          <w:rFonts w:ascii="Segoe UI" w:hAnsi="Segoe UI" w:cs="Segoe UI" w:hint="cs"/>
          <w:sz w:val="28"/>
          <w:szCs w:val="28"/>
          <w:rtl/>
        </w:rPr>
        <w:t>أ</w:t>
      </w:r>
      <w:r w:rsidR="00BB4127">
        <w:rPr>
          <w:rFonts w:ascii="Segoe UI" w:hAnsi="Segoe UI" w:cs="Segoe UI"/>
          <w:sz w:val="28"/>
          <w:szCs w:val="28"/>
          <w:rtl/>
        </w:rPr>
        <w:t>حداث لتغيير المعادلة السياسية في غزة مع الحفاظ على الفصل بين غزة والضفة .</w:t>
      </w:r>
    </w:p>
    <w:p w:rsidR="00BB4127" w:rsidRDefault="00BB4127" w:rsidP="008A1B5B">
      <w:pPr>
        <w:jc w:val="both"/>
        <w:rPr>
          <w:rFonts w:ascii="Segoe UI" w:hAnsi="Segoe UI" w:cs="Segoe UI"/>
          <w:sz w:val="28"/>
          <w:szCs w:val="28"/>
          <w:rtl/>
        </w:rPr>
      </w:pPr>
      <w:r>
        <w:rPr>
          <w:rFonts w:ascii="Segoe UI" w:hAnsi="Segoe UI" w:cs="Segoe UI"/>
          <w:sz w:val="28"/>
          <w:szCs w:val="28"/>
          <w:rtl/>
        </w:rPr>
        <w:t xml:space="preserve"> كانت الثورة الفلسطينية ومقاومتها للاحتلال البوتقة التي تصهر الشعب الفلسطيني </w:t>
      </w:r>
      <w:r w:rsidR="008A1B5B">
        <w:rPr>
          <w:rFonts w:ascii="Segoe UI" w:hAnsi="Segoe UI" w:cs="Segoe UI" w:hint="cs"/>
          <w:sz w:val="28"/>
          <w:szCs w:val="28"/>
          <w:rtl/>
        </w:rPr>
        <w:t>ب</w:t>
      </w:r>
      <w:r>
        <w:rPr>
          <w:rFonts w:ascii="Segoe UI" w:hAnsi="Segoe UI" w:cs="Segoe UI"/>
          <w:sz w:val="28"/>
          <w:szCs w:val="28"/>
          <w:rtl/>
        </w:rPr>
        <w:t>كل انتماءات</w:t>
      </w:r>
      <w:r w:rsidR="008A1B5B">
        <w:rPr>
          <w:rFonts w:ascii="Segoe UI" w:hAnsi="Segoe UI" w:cs="Segoe UI" w:hint="cs"/>
          <w:sz w:val="28"/>
          <w:szCs w:val="28"/>
          <w:rtl/>
        </w:rPr>
        <w:t>ه</w:t>
      </w:r>
      <w:r>
        <w:rPr>
          <w:rFonts w:ascii="Segoe UI" w:hAnsi="Segoe UI" w:cs="Segoe UI"/>
          <w:sz w:val="28"/>
          <w:szCs w:val="28"/>
          <w:rtl/>
        </w:rPr>
        <w:t xml:space="preserve"> </w:t>
      </w:r>
      <w:proofErr w:type="spellStart"/>
      <w:r w:rsidR="008A1B5B">
        <w:rPr>
          <w:rFonts w:ascii="Segoe UI" w:hAnsi="Segoe UI" w:cs="Segoe UI" w:hint="cs"/>
          <w:sz w:val="28"/>
          <w:szCs w:val="28"/>
          <w:rtl/>
        </w:rPr>
        <w:t>ال</w:t>
      </w:r>
      <w:r w:rsidR="008A1B5B">
        <w:rPr>
          <w:rFonts w:ascii="Segoe UI" w:hAnsi="Segoe UI" w:cs="Segoe UI"/>
          <w:sz w:val="28"/>
          <w:szCs w:val="28"/>
          <w:rtl/>
        </w:rPr>
        <w:t>جهوية</w:t>
      </w:r>
      <w:proofErr w:type="spellEnd"/>
      <w:r w:rsidR="008A1B5B">
        <w:rPr>
          <w:rFonts w:ascii="Segoe UI" w:hAnsi="Segoe UI" w:cs="Segoe UI"/>
          <w:sz w:val="28"/>
          <w:szCs w:val="28"/>
          <w:rtl/>
        </w:rPr>
        <w:t xml:space="preserve"> </w:t>
      </w:r>
      <w:proofErr w:type="spellStart"/>
      <w:r w:rsidR="008A1B5B">
        <w:rPr>
          <w:rFonts w:ascii="Segoe UI" w:hAnsi="Segoe UI" w:cs="Segoe UI"/>
          <w:sz w:val="28"/>
          <w:szCs w:val="28"/>
          <w:rtl/>
        </w:rPr>
        <w:t>و</w:t>
      </w:r>
      <w:r w:rsidR="008A1B5B">
        <w:rPr>
          <w:rFonts w:ascii="Segoe UI" w:hAnsi="Segoe UI" w:cs="Segoe UI" w:hint="cs"/>
          <w:sz w:val="28"/>
          <w:szCs w:val="28"/>
          <w:rtl/>
        </w:rPr>
        <w:t>ال</w:t>
      </w:r>
      <w:r w:rsidR="008A1B5B">
        <w:rPr>
          <w:rFonts w:ascii="Segoe UI" w:hAnsi="Segoe UI" w:cs="Segoe UI"/>
          <w:sz w:val="28"/>
          <w:szCs w:val="28"/>
          <w:rtl/>
        </w:rPr>
        <w:t>مناطقية</w:t>
      </w:r>
      <w:proofErr w:type="spellEnd"/>
      <w:r w:rsidR="008A1B5B">
        <w:rPr>
          <w:rFonts w:ascii="Segoe UI" w:hAnsi="Segoe UI" w:cs="Segoe UI"/>
          <w:sz w:val="28"/>
          <w:szCs w:val="28"/>
          <w:rtl/>
        </w:rPr>
        <w:t xml:space="preserve"> و</w:t>
      </w:r>
      <w:r w:rsidR="008A1B5B">
        <w:rPr>
          <w:rFonts w:ascii="Segoe UI" w:hAnsi="Segoe UI" w:cs="Segoe UI" w:hint="cs"/>
          <w:sz w:val="28"/>
          <w:szCs w:val="28"/>
          <w:rtl/>
        </w:rPr>
        <w:t>ال</w:t>
      </w:r>
      <w:r>
        <w:rPr>
          <w:rFonts w:ascii="Segoe UI" w:hAnsi="Segoe UI" w:cs="Segoe UI"/>
          <w:sz w:val="28"/>
          <w:szCs w:val="28"/>
          <w:rtl/>
        </w:rPr>
        <w:t>حزبية و توظفها لخدمة المصلحة الوطنية ،ففي قواعد الثورة الفلسطينية في الأردن ولبنان وسوريا وخلال الانتفاضتين تجسدت الوحدة الوطن</w:t>
      </w:r>
      <w:r w:rsidR="00804282">
        <w:rPr>
          <w:rFonts w:ascii="Segoe UI" w:hAnsi="Segoe UI" w:cs="Segoe UI"/>
          <w:sz w:val="28"/>
          <w:szCs w:val="28"/>
          <w:rtl/>
        </w:rPr>
        <w:t xml:space="preserve">ية بين كل الأحزاب بغض النظر عن </w:t>
      </w:r>
      <w:r w:rsidR="00804282">
        <w:rPr>
          <w:rFonts w:ascii="Segoe UI" w:hAnsi="Segoe UI" w:cs="Segoe UI" w:hint="cs"/>
          <w:sz w:val="28"/>
          <w:szCs w:val="28"/>
          <w:rtl/>
        </w:rPr>
        <w:t>أ</w:t>
      </w:r>
      <w:r w:rsidR="008264F6">
        <w:rPr>
          <w:rFonts w:ascii="Segoe UI" w:hAnsi="Segoe UI" w:cs="Segoe UI"/>
          <w:sz w:val="28"/>
          <w:szCs w:val="28"/>
          <w:rtl/>
        </w:rPr>
        <w:t xml:space="preserve">صول </w:t>
      </w:r>
      <w:proofErr w:type="spellStart"/>
      <w:r w:rsidR="008264F6">
        <w:rPr>
          <w:rFonts w:ascii="Segoe UI" w:hAnsi="Segoe UI" w:cs="Segoe UI"/>
          <w:sz w:val="28"/>
          <w:szCs w:val="28"/>
          <w:rtl/>
        </w:rPr>
        <w:t>منتسبي</w:t>
      </w:r>
      <w:proofErr w:type="spellEnd"/>
      <w:r w:rsidR="008264F6">
        <w:rPr>
          <w:rFonts w:ascii="Segoe UI" w:hAnsi="Segoe UI" w:cs="Segoe UI"/>
          <w:sz w:val="28"/>
          <w:szCs w:val="28"/>
          <w:rtl/>
        </w:rPr>
        <w:t xml:space="preserve"> كل حزب ،بحيث كان </w:t>
      </w:r>
      <w:r w:rsidR="008264F6">
        <w:rPr>
          <w:rFonts w:ascii="Segoe UI" w:hAnsi="Segoe UI" w:cs="Segoe UI" w:hint="cs"/>
          <w:sz w:val="28"/>
          <w:szCs w:val="28"/>
          <w:rtl/>
        </w:rPr>
        <w:t>أ</w:t>
      </w:r>
      <w:r w:rsidR="008264F6">
        <w:rPr>
          <w:rFonts w:ascii="Segoe UI" w:hAnsi="Segoe UI" w:cs="Segoe UI"/>
          <w:sz w:val="28"/>
          <w:szCs w:val="28"/>
          <w:rtl/>
        </w:rPr>
        <w:t xml:space="preserve">بن الضفة مع </w:t>
      </w:r>
      <w:r w:rsidR="008264F6">
        <w:rPr>
          <w:rFonts w:ascii="Segoe UI" w:hAnsi="Segoe UI" w:cs="Segoe UI" w:hint="cs"/>
          <w:sz w:val="28"/>
          <w:szCs w:val="28"/>
          <w:rtl/>
        </w:rPr>
        <w:t>أ</w:t>
      </w:r>
      <w:r>
        <w:rPr>
          <w:rFonts w:ascii="Segoe UI" w:hAnsi="Segoe UI" w:cs="Segoe UI"/>
          <w:sz w:val="28"/>
          <w:szCs w:val="28"/>
          <w:rtl/>
        </w:rPr>
        <w:t xml:space="preserve">بن غزة مع فلسطينيي الداخل والشتات ،اليساري والوطني والإسلامي والقومي ،اللاجئ والمواطن والفلاح والبدوي </w:t>
      </w:r>
      <w:proofErr w:type="spellStart"/>
      <w:r>
        <w:rPr>
          <w:rFonts w:ascii="Segoe UI" w:hAnsi="Segoe UI" w:cs="Segoe UI"/>
          <w:sz w:val="28"/>
          <w:szCs w:val="28"/>
          <w:rtl/>
        </w:rPr>
        <w:t>،</w:t>
      </w:r>
      <w:proofErr w:type="spellEnd"/>
      <w:r>
        <w:rPr>
          <w:rFonts w:ascii="Segoe UI" w:hAnsi="Segoe UI" w:cs="Segoe UI"/>
          <w:sz w:val="28"/>
          <w:szCs w:val="28"/>
          <w:rtl/>
        </w:rPr>
        <w:t xml:space="preserve"> </w:t>
      </w:r>
      <w:proofErr w:type="spellStart"/>
      <w:r>
        <w:rPr>
          <w:rFonts w:ascii="Segoe UI" w:hAnsi="Segoe UI" w:cs="Segoe UI"/>
          <w:sz w:val="28"/>
          <w:szCs w:val="28"/>
          <w:rtl/>
        </w:rPr>
        <w:t>يتشاطرون</w:t>
      </w:r>
      <w:proofErr w:type="spellEnd"/>
      <w:r>
        <w:rPr>
          <w:rFonts w:ascii="Segoe UI" w:hAnsi="Segoe UI" w:cs="Segoe UI"/>
          <w:sz w:val="28"/>
          <w:szCs w:val="28"/>
          <w:rtl/>
        </w:rPr>
        <w:t xml:space="preserve"> نفس الموقع ونفس الهدف واختلطت دماؤهم </w:t>
      </w:r>
      <w:r w:rsidR="008264F6">
        <w:rPr>
          <w:rFonts w:ascii="Segoe UI" w:hAnsi="Segoe UI" w:cs="Segoe UI" w:hint="cs"/>
          <w:sz w:val="28"/>
          <w:szCs w:val="28"/>
          <w:rtl/>
        </w:rPr>
        <w:t>على أرض المعارك وتشاطر شهداؤهم</w:t>
      </w:r>
      <w:r w:rsidR="00804282">
        <w:rPr>
          <w:rFonts w:ascii="Segoe UI" w:hAnsi="Segoe UI" w:cs="Segoe UI" w:hint="cs"/>
          <w:sz w:val="28"/>
          <w:szCs w:val="28"/>
          <w:rtl/>
        </w:rPr>
        <w:t xml:space="preserve"> نفس المقابر كما تشاطر أسراهم نفس السجون وجرحاهم نفس ال</w:t>
      </w:r>
      <w:r w:rsidR="00804282">
        <w:rPr>
          <w:rFonts w:ascii="Segoe UI" w:hAnsi="Segoe UI" w:cs="Segoe UI"/>
          <w:sz w:val="28"/>
          <w:szCs w:val="28"/>
          <w:rtl/>
        </w:rPr>
        <w:t>معانا</w:t>
      </w:r>
      <w:r w:rsidR="00804282">
        <w:rPr>
          <w:rFonts w:ascii="Segoe UI" w:hAnsi="Segoe UI" w:cs="Segoe UI" w:hint="cs"/>
          <w:sz w:val="28"/>
          <w:szCs w:val="28"/>
          <w:rtl/>
        </w:rPr>
        <w:t>ة</w:t>
      </w:r>
      <w:r>
        <w:rPr>
          <w:rFonts w:ascii="Segoe UI" w:hAnsi="Segoe UI" w:cs="Segoe UI"/>
          <w:sz w:val="28"/>
          <w:szCs w:val="28"/>
          <w:rtl/>
        </w:rPr>
        <w:t xml:space="preserve"> .</w:t>
      </w:r>
    </w:p>
    <w:p w:rsidR="00F1541B" w:rsidRDefault="00BB4127" w:rsidP="00F1541B">
      <w:pPr>
        <w:jc w:val="both"/>
        <w:rPr>
          <w:rFonts w:ascii="Segoe UI" w:hAnsi="Segoe UI" w:cs="Segoe UI" w:hint="cs"/>
          <w:sz w:val="28"/>
          <w:szCs w:val="28"/>
          <w:rtl/>
        </w:rPr>
      </w:pPr>
      <w:r>
        <w:rPr>
          <w:rFonts w:ascii="Segoe UI" w:hAnsi="Segoe UI" w:cs="Segoe UI"/>
          <w:sz w:val="28"/>
          <w:szCs w:val="28"/>
          <w:rtl/>
        </w:rPr>
        <w:t xml:space="preserve">مع تراجع </w:t>
      </w:r>
      <w:r w:rsidR="008264F6">
        <w:rPr>
          <w:rFonts w:ascii="Segoe UI" w:hAnsi="Segoe UI" w:cs="Segoe UI" w:hint="cs"/>
          <w:sz w:val="28"/>
          <w:szCs w:val="28"/>
          <w:rtl/>
        </w:rPr>
        <w:t>استراتيجية</w:t>
      </w:r>
      <w:r>
        <w:rPr>
          <w:rFonts w:ascii="Segoe UI" w:hAnsi="Segoe UI" w:cs="Segoe UI"/>
          <w:sz w:val="28"/>
          <w:szCs w:val="28"/>
          <w:rtl/>
        </w:rPr>
        <w:t xml:space="preserve"> الاشتباك مع العدو ،وهي حالة بدأت مع قيام السلطة وتواصلت مع حركة </w:t>
      </w:r>
      <w:r w:rsidR="00D67715">
        <w:rPr>
          <w:rFonts w:ascii="Segoe UI" w:hAnsi="Segoe UI" w:cs="Segoe UI" w:hint="cs"/>
          <w:sz w:val="28"/>
          <w:szCs w:val="28"/>
          <w:rtl/>
        </w:rPr>
        <w:t>حماس</w:t>
      </w:r>
      <w:r w:rsidR="00D67715">
        <w:rPr>
          <w:rFonts w:ascii="Segoe UI" w:hAnsi="Segoe UI" w:cs="Segoe UI"/>
          <w:sz w:val="28"/>
          <w:szCs w:val="28"/>
          <w:rtl/>
        </w:rPr>
        <w:t xml:space="preserve"> بتوقيعها اتفاقية هد</w:t>
      </w:r>
      <w:r w:rsidR="00D67715">
        <w:rPr>
          <w:rFonts w:ascii="Segoe UI" w:hAnsi="Segoe UI" w:cs="Segoe UI" w:hint="cs"/>
          <w:sz w:val="28"/>
          <w:szCs w:val="28"/>
          <w:rtl/>
        </w:rPr>
        <w:t>ن</w:t>
      </w:r>
      <w:r>
        <w:rPr>
          <w:rFonts w:ascii="Segoe UI" w:hAnsi="Segoe UI" w:cs="Segoe UI"/>
          <w:sz w:val="28"/>
          <w:szCs w:val="28"/>
          <w:rtl/>
        </w:rPr>
        <w:t>ة ،ومع فقدان ثقة المواطنين بالسلطتين وبالأحزاب تفشت العائلية والعشائرية وتشرذم المجتمع حسب الأصول والمدن والقرى وأصبح كثيرون وخصوصا</w:t>
      </w:r>
      <w:r w:rsidR="008A1B5B">
        <w:rPr>
          <w:rFonts w:ascii="Segoe UI" w:hAnsi="Segoe UI" w:cs="Segoe UI" w:hint="cs"/>
          <w:sz w:val="28"/>
          <w:szCs w:val="28"/>
          <w:rtl/>
        </w:rPr>
        <w:t>ً</w:t>
      </w:r>
      <w:r>
        <w:rPr>
          <w:rFonts w:ascii="Segoe UI" w:hAnsi="Segoe UI" w:cs="Segoe UI"/>
          <w:sz w:val="28"/>
          <w:szCs w:val="28"/>
          <w:rtl/>
        </w:rPr>
        <w:t xml:space="preserve"> من الذين انخرطوا بالعمل الوطني طلبا</w:t>
      </w:r>
      <w:r w:rsidR="008A1B5B">
        <w:rPr>
          <w:rFonts w:ascii="Segoe UI" w:hAnsi="Segoe UI" w:cs="Segoe UI" w:hint="cs"/>
          <w:sz w:val="28"/>
          <w:szCs w:val="28"/>
          <w:rtl/>
        </w:rPr>
        <w:t>ً</w:t>
      </w:r>
      <w:r>
        <w:rPr>
          <w:rFonts w:ascii="Segoe UI" w:hAnsi="Segoe UI" w:cs="Segoe UI"/>
          <w:sz w:val="28"/>
          <w:szCs w:val="28"/>
          <w:rtl/>
        </w:rPr>
        <w:t xml:space="preserve"> لمصلحة ومنفعة أو للشهرة يبحثون عن انتماءات وهويات فرعية صغيرة يمكنهم </w:t>
      </w:r>
      <w:r w:rsidR="00F1541B">
        <w:rPr>
          <w:rFonts w:ascii="Segoe UI" w:hAnsi="Segoe UI" w:cs="Segoe UI" w:hint="cs"/>
          <w:sz w:val="28"/>
          <w:szCs w:val="28"/>
          <w:rtl/>
        </w:rPr>
        <w:t xml:space="preserve">من خلالها </w:t>
      </w:r>
      <w:r>
        <w:rPr>
          <w:rFonts w:ascii="Segoe UI" w:hAnsi="Segoe UI" w:cs="Segoe UI"/>
          <w:sz w:val="28"/>
          <w:szCs w:val="28"/>
          <w:rtl/>
        </w:rPr>
        <w:t xml:space="preserve">أن يكونوا </w:t>
      </w:r>
      <w:r w:rsidR="00F1541B">
        <w:rPr>
          <w:rFonts w:ascii="Segoe UI" w:hAnsi="Segoe UI" w:cs="Segoe UI" w:hint="cs"/>
          <w:sz w:val="28"/>
          <w:szCs w:val="28"/>
          <w:rtl/>
        </w:rPr>
        <w:t>قادة</w:t>
      </w:r>
      <w:r>
        <w:rPr>
          <w:rFonts w:ascii="Segoe UI" w:hAnsi="Segoe UI" w:cs="Segoe UI"/>
          <w:sz w:val="28"/>
          <w:szCs w:val="28"/>
          <w:rtl/>
        </w:rPr>
        <w:t xml:space="preserve"> مشهورين حيث فشلوا أن يكونوا كذلك على المستوى الوطني .</w:t>
      </w:r>
      <w:r w:rsidR="00804282" w:rsidRPr="00804282">
        <w:rPr>
          <w:rFonts w:ascii="Segoe UI" w:hAnsi="Segoe UI" w:cs="Segoe UI"/>
          <w:sz w:val="28"/>
          <w:szCs w:val="28"/>
          <w:rtl/>
        </w:rPr>
        <w:t xml:space="preserve"> </w:t>
      </w:r>
    </w:p>
    <w:p w:rsidR="00BB4127" w:rsidRDefault="00804282" w:rsidP="00F1541B">
      <w:pPr>
        <w:jc w:val="both"/>
        <w:rPr>
          <w:rFonts w:ascii="Segoe UI" w:hAnsi="Segoe UI" w:cs="Segoe UI"/>
          <w:sz w:val="28"/>
          <w:szCs w:val="28"/>
          <w:rtl/>
        </w:rPr>
      </w:pPr>
      <w:r>
        <w:rPr>
          <w:rFonts w:ascii="Segoe UI" w:hAnsi="Segoe UI" w:cs="Segoe UI" w:hint="cs"/>
          <w:sz w:val="28"/>
          <w:szCs w:val="28"/>
          <w:rtl/>
        </w:rPr>
        <w:lastRenderedPageBreak/>
        <w:t>ف</w:t>
      </w:r>
      <w:r>
        <w:rPr>
          <w:rFonts w:ascii="Segoe UI" w:hAnsi="Segoe UI" w:cs="Segoe UI"/>
          <w:sz w:val="28"/>
          <w:szCs w:val="28"/>
          <w:rtl/>
        </w:rPr>
        <w:t xml:space="preserve">هذا ابن </w:t>
      </w:r>
      <w:r w:rsidR="006A4B53">
        <w:rPr>
          <w:rFonts w:ascii="Segoe UI" w:hAnsi="Segoe UI" w:cs="Segoe UI" w:hint="cs"/>
          <w:sz w:val="28"/>
          <w:szCs w:val="28"/>
          <w:rtl/>
        </w:rPr>
        <w:t xml:space="preserve">قطاع </w:t>
      </w:r>
      <w:r>
        <w:rPr>
          <w:rFonts w:ascii="Segoe UI" w:hAnsi="Segoe UI" w:cs="Segoe UI"/>
          <w:sz w:val="28"/>
          <w:szCs w:val="28"/>
          <w:rtl/>
        </w:rPr>
        <w:t xml:space="preserve">غزة منشغل بهموم ومشاكل </w:t>
      </w:r>
      <w:r w:rsidR="006A4B53">
        <w:rPr>
          <w:rFonts w:ascii="Segoe UI" w:hAnsi="Segoe UI" w:cs="Segoe UI" w:hint="cs"/>
          <w:sz w:val="28"/>
          <w:szCs w:val="28"/>
          <w:rtl/>
        </w:rPr>
        <w:t>القطاع</w:t>
      </w:r>
      <w:r>
        <w:rPr>
          <w:rFonts w:ascii="Segoe UI" w:hAnsi="Segoe UI" w:cs="Segoe UI"/>
          <w:sz w:val="28"/>
          <w:szCs w:val="28"/>
          <w:rtl/>
        </w:rPr>
        <w:t xml:space="preserve"> وبحماس وسلطتها ويرى في رفع الحصار وتحسين</w:t>
      </w:r>
      <w:r w:rsidR="006A4B53">
        <w:rPr>
          <w:rFonts w:ascii="Segoe UI" w:hAnsi="Segoe UI" w:cs="Segoe UI"/>
          <w:sz w:val="28"/>
          <w:szCs w:val="28"/>
          <w:rtl/>
        </w:rPr>
        <w:t xml:space="preserve"> المستوى المعيشي من كهرباء وعمل</w:t>
      </w:r>
      <w:r>
        <w:rPr>
          <w:rFonts w:ascii="Segoe UI" w:hAnsi="Segoe UI" w:cs="Segoe UI"/>
          <w:sz w:val="28"/>
          <w:szCs w:val="28"/>
          <w:rtl/>
        </w:rPr>
        <w:t xml:space="preserve"> الأولو</w:t>
      </w:r>
      <w:r w:rsidR="00F1541B">
        <w:rPr>
          <w:rFonts w:ascii="Segoe UI" w:hAnsi="Segoe UI" w:cs="Segoe UI"/>
          <w:sz w:val="28"/>
          <w:szCs w:val="28"/>
          <w:rtl/>
        </w:rPr>
        <w:t xml:space="preserve">ية على الهم الوطني العام ،وذاك </w:t>
      </w:r>
      <w:r w:rsidR="00F1541B">
        <w:rPr>
          <w:rFonts w:ascii="Segoe UI" w:hAnsi="Segoe UI" w:cs="Segoe UI" w:hint="cs"/>
          <w:sz w:val="28"/>
          <w:szCs w:val="28"/>
          <w:rtl/>
        </w:rPr>
        <w:t>أ</w:t>
      </w:r>
      <w:r>
        <w:rPr>
          <w:rFonts w:ascii="Segoe UI" w:hAnsi="Segoe UI" w:cs="Segoe UI"/>
          <w:sz w:val="28"/>
          <w:szCs w:val="28"/>
          <w:rtl/>
        </w:rPr>
        <w:t xml:space="preserve">بن الضفة مهموم ومتخوف من الاستيطان والمستوطنين والحواجز والاعتقالات </w:t>
      </w:r>
      <w:r w:rsidR="006A4B53">
        <w:rPr>
          <w:rFonts w:ascii="Segoe UI" w:hAnsi="Segoe UI" w:cs="Segoe UI" w:hint="cs"/>
          <w:sz w:val="28"/>
          <w:szCs w:val="28"/>
          <w:rtl/>
        </w:rPr>
        <w:t>،</w:t>
      </w:r>
      <w:r>
        <w:rPr>
          <w:rFonts w:ascii="Segoe UI" w:hAnsi="Segoe UI" w:cs="Segoe UI"/>
          <w:sz w:val="28"/>
          <w:szCs w:val="28"/>
          <w:rtl/>
        </w:rPr>
        <w:t xml:space="preserve">ومستاء من السلطة وممارساتها </w:t>
      </w:r>
      <w:r w:rsidR="006A4B53">
        <w:rPr>
          <w:rFonts w:ascii="Segoe UI" w:hAnsi="Segoe UI" w:cs="Segoe UI" w:hint="cs"/>
          <w:sz w:val="28"/>
          <w:szCs w:val="28"/>
          <w:rtl/>
        </w:rPr>
        <w:t xml:space="preserve">والقروض البنكية </w:t>
      </w:r>
      <w:r w:rsidR="00E568C4">
        <w:rPr>
          <w:rFonts w:ascii="Segoe UI" w:hAnsi="Segoe UI" w:cs="Segoe UI" w:hint="cs"/>
          <w:sz w:val="28"/>
          <w:szCs w:val="28"/>
          <w:rtl/>
        </w:rPr>
        <w:t xml:space="preserve">واستحقاقاتها </w:t>
      </w:r>
      <w:r w:rsidR="00F1541B">
        <w:rPr>
          <w:rFonts w:ascii="Segoe UI" w:hAnsi="Segoe UI" w:cs="Segoe UI"/>
          <w:sz w:val="28"/>
          <w:szCs w:val="28"/>
          <w:rtl/>
        </w:rPr>
        <w:t>،و</w:t>
      </w:r>
      <w:r w:rsidR="00F1541B">
        <w:rPr>
          <w:rFonts w:ascii="Segoe UI" w:hAnsi="Segoe UI" w:cs="Segoe UI" w:hint="cs"/>
          <w:sz w:val="28"/>
          <w:szCs w:val="28"/>
          <w:rtl/>
        </w:rPr>
        <w:t>أ</w:t>
      </w:r>
      <w:r>
        <w:rPr>
          <w:rFonts w:ascii="Segoe UI" w:hAnsi="Segoe UI" w:cs="Segoe UI"/>
          <w:sz w:val="28"/>
          <w:szCs w:val="28"/>
          <w:rtl/>
        </w:rPr>
        <w:t xml:space="preserve">بن القدس بات يشعر </w:t>
      </w:r>
      <w:r w:rsidR="00E568C4">
        <w:rPr>
          <w:rFonts w:ascii="Segoe UI" w:hAnsi="Segoe UI" w:cs="Segoe UI"/>
          <w:sz w:val="28"/>
          <w:szCs w:val="28"/>
          <w:rtl/>
        </w:rPr>
        <w:t>وكأن الجميع تخل</w:t>
      </w:r>
      <w:r w:rsidR="00E568C4">
        <w:rPr>
          <w:rFonts w:ascii="Segoe UI" w:hAnsi="Segoe UI" w:cs="Segoe UI" w:hint="cs"/>
          <w:sz w:val="28"/>
          <w:szCs w:val="28"/>
          <w:rtl/>
        </w:rPr>
        <w:t>ى</w:t>
      </w:r>
      <w:r>
        <w:rPr>
          <w:rFonts w:ascii="Segoe UI" w:hAnsi="Segoe UI" w:cs="Segoe UI"/>
          <w:sz w:val="28"/>
          <w:szCs w:val="28"/>
          <w:rtl/>
        </w:rPr>
        <w:t xml:space="preserve"> عنه وبات شغله الشاغل كيف يحافظ على </w:t>
      </w:r>
      <w:r w:rsidR="00E568C4">
        <w:rPr>
          <w:rFonts w:ascii="Segoe UI" w:hAnsi="Segoe UI" w:cs="Segoe UI" w:hint="cs"/>
          <w:sz w:val="28"/>
          <w:szCs w:val="28"/>
          <w:rtl/>
        </w:rPr>
        <w:t>أمنه الشخصي و</w:t>
      </w:r>
      <w:r>
        <w:rPr>
          <w:rFonts w:ascii="Segoe UI" w:hAnsi="Segoe UI" w:cs="Segoe UI"/>
          <w:sz w:val="28"/>
          <w:szCs w:val="28"/>
          <w:rtl/>
        </w:rPr>
        <w:t>بيته</w:t>
      </w:r>
      <w:r w:rsidR="00E568C4">
        <w:rPr>
          <w:rFonts w:ascii="Segoe UI" w:hAnsi="Segoe UI" w:cs="Segoe UI" w:hint="cs"/>
          <w:sz w:val="28"/>
          <w:szCs w:val="28"/>
          <w:rtl/>
        </w:rPr>
        <w:t xml:space="preserve"> وهويته الوطنية </w:t>
      </w:r>
      <w:r>
        <w:rPr>
          <w:rFonts w:ascii="Segoe UI" w:hAnsi="Segoe UI" w:cs="Segoe UI"/>
          <w:sz w:val="28"/>
          <w:szCs w:val="28"/>
          <w:rtl/>
        </w:rPr>
        <w:t>.</w:t>
      </w:r>
      <w:r w:rsidR="00BB4127">
        <w:rPr>
          <w:rFonts w:ascii="Segoe UI" w:hAnsi="Segoe UI" w:cs="Segoe UI"/>
          <w:sz w:val="28"/>
          <w:szCs w:val="28"/>
          <w:rtl/>
        </w:rPr>
        <w:t xml:space="preserve">أما اللاجئون سكان المخيمات فأصبحوا وكأنهم عالم مختلف وأصبح المخيم وكأنه دولة داخل دولة ،وهذه الظاهرة موجودة وربما بشكل أكثر </w:t>
      </w:r>
      <w:proofErr w:type="spellStart"/>
      <w:r w:rsidR="00BB4127">
        <w:rPr>
          <w:rFonts w:ascii="Segoe UI" w:hAnsi="Segoe UI" w:cs="Segoe UI"/>
          <w:sz w:val="28"/>
          <w:szCs w:val="28"/>
          <w:rtl/>
        </w:rPr>
        <w:t>حدة</w:t>
      </w:r>
      <w:proofErr w:type="spellEnd"/>
      <w:r w:rsidR="00BB4127">
        <w:rPr>
          <w:rFonts w:ascii="Segoe UI" w:hAnsi="Segoe UI" w:cs="Segoe UI"/>
          <w:sz w:val="28"/>
          <w:szCs w:val="28"/>
          <w:rtl/>
        </w:rPr>
        <w:t xml:space="preserve"> في قطاع غزة ولكنها مستترة والكل يتجنب الحديث عنها علنا ولكنها تمارَس في بعض المؤسسات والجامعات وتقف خلف كثير من المشاكل .</w:t>
      </w:r>
    </w:p>
    <w:p w:rsidR="00BB4127" w:rsidRDefault="00BB4127" w:rsidP="00EB1902">
      <w:pPr>
        <w:jc w:val="both"/>
        <w:rPr>
          <w:rFonts w:ascii="Segoe UI" w:hAnsi="Segoe UI" w:cs="Segoe UI"/>
          <w:sz w:val="28"/>
          <w:szCs w:val="28"/>
          <w:rtl/>
        </w:rPr>
      </w:pPr>
      <w:r>
        <w:rPr>
          <w:rFonts w:ascii="Segoe UI" w:hAnsi="Segoe UI" w:cs="Segoe UI"/>
          <w:sz w:val="28"/>
          <w:szCs w:val="28"/>
          <w:rtl/>
        </w:rPr>
        <w:t>لم يتوقف الأمر على ذلك بل مع تراجع المصالحة ووقف المقاومة التي كانت توح</w:t>
      </w:r>
      <w:r w:rsidR="00804282">
        <w:rPr>
          <w:rFonts w:ascii="Segoe UI" w:hAnsi="Segoe UI" w:cs="Segoe UI" w:hint="cs"/>
          <w:sz w:val="28"/>
          <w:szCs w:val="28"/>
          <w:rtl/>
        </w:rPr>
        <w:t>ِ</w:t>
      </w:r>
      <w:r>
        <w:rPr>
          <w:rFonts w:ascii="Segoe UI" w:hAnsi="Segoe UI" w:cs="Segoe UI"/>
          <w:sz w:val="28"/>
          <w:szCs w:val="28"/>
          <w:rtl/>
        </w:rPr>
        <w:t xml:space="preserve">د وتجمع من حولها الشعب </w:t>
      </w:r>
      <w:r w:rsidR="00804282">
        <w:rPr>
          <w:rFonts w:ascii="Segoe UI" w:hAnsi="Segoe UI" w:cs="Segoe UI" w:hint="cs"/>
          <w:sz w:val="28"/>
          <w:szCs w:val="28"/>
          <w:rtl/>
        </w:rPr>
        <w:t xml:space="preserve">أطلت </w:t>
      </w:r>
      <w:r>
        <w:rPr>
          <w:rFonts w:ascii="Segoe UI" w:hAnsi="Segoe UI" w:cs="Segoe UI"/>
          <w:sz w:val="28"/>
          <w:szCs w:val="28"/>
          <w:rtl/>
        </w:rPr>
        <w:t xml:space="preserve">الفتنة </w:t>
      </w:r>
      <w:r w:rsidR="00804282">
        <w:rPr>
          <w:rFonts w:ascii="Segoe UI" w:hAnsi="Segoe UI" w:cs="Segoe UI" w:hint="cs"/>
          <w:sz w:val="28"/>
          <w:szCs w:val="28"/>
          <w:rtl/>
        </w:rPr>
        <w:t xml:space="preserve"> برأسها ،</w:t>
      </w:r>
      <w:r>
        <w:rPr>
          <w:rFonts w:ascii="Segoe UI" w:hAnsi="Segoe UI" w:cs="Segoe UI"/>
          <w:sz w:val="28"/>
          <w:szCs w:val="28"/>
          <w:rtl/>
        </w:rPr>
        <w:t>وكرة الانقسام المتدحرجة مست أيضا</w:t>
      </w:r>
      <w:r w:rsidR="008A1B5B">
        <w:rPr>
          <w:rFonts w:ascii="Segoe UI" w:hAnsi="Segoe UI" w:cs="Segoe UI" w:hint="cs"/>
          <w:sz w:val="28"/>
          <w:szCs w:val="28"/>
          <w:rtl/>
        </w:rPr>
        <w:t>ً</w:t>
      </w:r>
      <w:r>
        <w:rPr>
          <w:rFonts w:ascii="Segoe UI" w:hAnsi="Segoe UI" w:cs="Segoe UI"/>
          <w:sz w:val="28"/>
          <w:szCs w:val="28"/>
          <w:rtl/>
        </w:rPr>
        <w:t xml:space="preserve"> الأحزاب ،فتنظيم حركة فتح أصبح تنظيمين إن لم يكن أكثر ،وحالات انشقاقات تتزايد داخل حركتي الجهاد الإسلامي وحركة حماس ،وأحزاب اليسا</w:t>
      </w:r>
      <w:r w:rsidR="008264F6">
        <w:rPr>
          <w:rFonts w:ascii="Segoe UI" w:hAnsi="Segoe UI" w:cs="Segoe UI"/>
          <w:sz w:val="28"/>
          <w:szCs w:val="28"/>
          <w:rtl/>
        </w:rPr>
        <w:t xml:space="preserve">ر تتآكل </w:t>
      </w:r>
      <w:proofErr w:type="spellStart"/>
      <w:r w:rsidR="008264F6">
        <w:rPr>
          <w:rFonts w:ascii="Segoe UI" w:hAnsi="Segoe UI" w:cs="Segoe UI"/>
          <w:sz w:val="28"/>
          <w:szCs w:val="28"/>
          <w:rtl/>
        </w:rPr>
        <w:t>وتتشرذم</w:t>
      </w:r>
      <w:proofErr w:type="spellEnd"/>
      <w:r w:rsidR="008264F6">
        <w:rPr>
          <w:rFonts w:ascii="Segoe UI" w:hAnsi="Segoe UI" w:cs="Segoe UI"/>
          <w:sz w:val="28"/>
          <w:szCs w:val="28"/>
          <w:rtl/>
        </w:rPr>
        <w:t xml:space="preserve"> ،ومؤشرات خلاف</w:t>
      </w:r>
      <w:r w:rsidR="008264F6">
        <w:rPr>
          <w:rFonts w:ascii="Segoe UI" w:hAnsi="Segoe UI" w:cs="Segoe UI" w:hint="cs"/>
          <w:sz w:val="28"/>
          <w:szCs w:val="28"/>
          <w:rtl/>
        </w:rPr>
        <w:t xml:space="preserve"> </w:t>
      </w:r>
      <w:r>
        <w:rPr>
          <w:rFonts w:ascii="Segoe UI" w:hAnsi="Segoe UI" w:cs="Segoe UI"/>
          <w:sz w:val="28"/>
          <w:szCs w:val="28"/>
          <w:rtl/>
        </w:rPr>
        <w:t>بين الجهاد الإسلامي وحركة حماس ،</w:t>
      </w:r>
      <w:r w:rsidR="00804282">
        <w:rPr>
          <w:rFonts w:ascii="Segoe UI" w:hAnsi="Segoe UI" w:cs="Segoe UI" w:hint="cs"/>
          <w:sz w:val="28"/>
          <w:szCs w:val="28"/>
          <w:rtl/>
        </w:rPr>
        <w:t>و</w:t>
      </w:r>
      <w:r>
        <w:rPr>
          <w:rFonts w:ascii="Segoe UI" w:hAnsi="Segoe UI" w:cs="Segoe UI"/>
          <w:sz w:val="28"/>
          <w:szCs w:val="28"/>
          <w:rtl/>
        </w:rPr>
        <w:t xml:space="preserve">منظمة التحرير الفلسطينية </w:t>
      </w:r>
      <w:r w:rsidR="00804282">
        <w:rPr>
          <w:rFonts w:ascii="Segoe UI" w:hAnsi="Segoe UI" w:cs="Segoe UI" w:hint="cs"/>
          <w:sz w:val="28"/>
          <w:szCs w:val="28"/>
          <w:rtl/>
        </w:rPr>
        <w:t>تراوح مكانها وكأن لا</w:t>
      </w:r>
      <w:r>
        <w:rPr>
          <w:rFonts w:ascii="Segoe UI" w:hAnsi="Segoe UI" w:cs="Segoe UI"/>
          <w:sz w:val="28"/>
          <w:szCs w:val="28"/>
          <w:rtl/>
        </w:rPr>
        <w:t xml:space="preserve"> أحد يريدها حتى أهلها ،كل ذلك </w:t>
      </w:r>
      <w:r w:rsidR="00EB1902">
        <w:rPr>
          <w:rFonts w:ascii="Segoe UI" w:hAnsi="Segoe UI" w:cs="Segoe UI" w:hint="cs"/>
          <w:sz w:val="28"/>
          <w:szCs w:val="28"/>
          <w:rtl/>
        </w:rPr>
        <w:t>عزز ظاهرة صناعة</w:t>
      </w:r>
      <w:r w:rsidR="008A1B5B">
        <w:rPr>
          <w:rFonts w:ascii="Segoe UI" w:hAnsi="Segoe UI" w:cs="Segoe UI"/>
          <w:sz w:val="28"/>
          <w:szCs w:val="28"/>
          <w:rtl/>
        </w:rPr>
        <w:t xml:space="preserve"> </w:t>
      </w:r>
      <w:r w:rsidR="008A1B5B">
        <w:rPr>
          <w:rFonts w:ascii="Segoe UI" w:hAnsi="Segoe UI" w:cs="Segoe UI" w:hint="cs"/>
          <w:sz w:val="28"/>
          <w:szCs w:val="28"/>
          <w:rtl/>
        </w:rPr>
        <w:t>أ</w:t>
      </w:r>
      <w:r>
        <w:rPr>
          <w:rFonts w:ascii="Segoe UI" w:hAnsi="Segoe UI" w:cs="Segoe UI" w:hint="cs"/>
          <w:sz w:val="28"/>
          <w:szCs w:val="28"/>
          <w:rtl/>
        </w:rPr>
        <w:t>ع</w:t>
      </w:r>
      <w:r w:rsidR="00EB1902">
        <w:rPr>
          <w:rFonts w:ascii="Segoe UI" w:hAnsi="Segoe UI" w:cs="Segoe UI"/>
          <w:sz w:val="28"/>
          <w:szCs w:val="28"/>
          <w:rtl/>
        </w:rPr>
        <w:t>داء داخليين ل</w:t>
      </w:r>
      <w:r w:rsidR="00EB1902">
        <w:rPr>
          <w:rFonts w:ascii="Segoe UI" w:hAnsi="Segoe UI" w:cs="Segoe UI" w:hint="cs"/>
          <w:sz w:val="28"/>
          <w:szCs w:val="28"/>
          <w:rtl/>
        </w:rPr>
        <w:t>إخفاء</w:t>
      </w:r>
      <w:r>
        <w:rPr>
          <w:rFonts w:ascii="Segoe UI" w:hAnsi="Segoe UI" w:cs="Segoe UI"/>
          <w:sz w:val="28"/>
          <w:szCs w:val="28"/>
          <w:rtl/>
        </w:rPr>
        <w:t xml:space="preserve"> </w:t>
      </w:r>
      <w:r w:rsidR="00EB1902">
        <w:rPr>
          <w:rFonts w:ascii="Segoe UI" w:hAnsi="Segoe UI" w:cs="Segoe UI" w:hint="cs"/>
          <w:sz w:val="28"/>
          <w:szCs w:val="28"/>
          <w:rtl/>
        </w:rPr>
        <w:t>ال</w:t>
      </w:r>
      <w:r w:rsidR="00EB1902">
        <w:rPr>
          <w:rFonts w:ascii="Segoe UI" w:hAnsi="Segoe UI" w:cs="Segoe UI"/>
          <w:sz w:val="28"/>
          <w:szCs w:val="28"/>
          <w:rtl/>
        </w:rPr>
        <w:t>فشل</w:t>
      </w:r>
      <w:r>
        <w:rPr>
          <w:rFonts w:ascii="Segoe UI" w:hAnsi="Segoe UI" w:cs="Segoe UI"/>
          <w:sz w:val="28"/>
          <w:szCs w:val="28"/>
          <w:rtl/>
        </w:rPr>
        <w:t xml:space="preserve"> في مواجهة العد</w:t>
      </w:r>
      <w:r>
        <w:rPr>
          <w:rFonts w:ascii="Segoe UI" w:hAnsi="Segoe UI" w:cs="Segoe UI" w:hint="cs"/>
          <w:sz w:val="28"/>
          <w:szCs w:val="28"/>
          <w:rtl/>
        </w:rPr>
        <w:t>و</w:t>
      </w:r>
      <w:r>
        <w:rPr>
          <w:rFonts w:ascii="Segoe UI" w:hAnsi="Segoe UI" w:cs="Segoe UI"/>
          <w:sz w:val="28"/>
          <w:szCs w:val="28"/>
          <w:rtl/>
        </w:rPr>
        <w:t xml:space="preserve"> الرئيسي .</w:t>
      </w:r>
    </w:p>
    <w:p w:rsidR="00BB4127" w:rsidRDefault="00BB4127" w:rsidP="00882277">
      <w:pPr>
        <w:jc w:val="both"/>
        <w:rPr>
          <w:rFonts w:ascii="Segoe UI" w:hAnsi="Segoe UI" w:cs="Segoe UI"/>
          <w:sz w:val="28"/>
          <w:szCs w:val="28"/>
          <w:rtl/>
        </w:rPr>
      </w:pPr>
      <w:r>
        <w:rPr>
          <w:rFonts w:ascii="Segoe UI" w:hAnsi="Segoe UI" w:cs="Segoe UI"/>
          <w:sz w:val="28"/>
          <w:szCs w:val="28"/>
          <w:rtl/>
        </w:rPr>
        <w:t xml:space="preserve">في مثل هكذا بيئة سياسية واجتماعية وأوضاع اقتصادية نبتت جماعات متطرفة </w:t>
      </w:r>
      <w:r w:rsidR="00804282">
        <w:rPr>
          <w:rFonts w:ascii="Segoe UI" w:hAnsi="Segoe UI" w:cs="Segoe UI" w:hint="cs"/>
          <w:sz w:val="28"/>
          <w:szCs w:val="28"/>
          <w:rtl/>
        </w:rPr>
        <w:t>تزعم أ</w:t>
      </w:r>
      <w:r>
        <w:rPr>
          <w:rFonts w:ascii="Segoe UI" w:hAnsi="Segoe UI" w:cs="Segoe UI" w:hint="cs"/>
          <w:sz w:val="28"/>
          <w:szCs w:val="28"/>
          <w:rtl/>
        </w:rPr>
        <w:t>نها حركات جهادية وأن م</w:t>
      </w:r>
      <w:r w:rsidR="00804282">
        <w:rPr>
          <w:rFonts w:ascii="Segoe UI" w:hAnsi="Segoe UI" w:cs="Segoe UI" w:hint="cs"/>
          <w:sz w:val="28"/>
          <w:szCs w:val="28"/>
          <w:rtl/>
        </w:rPr>
        <w:t>ن حقها مجاهدة إسرائيل ما دام الآ</w:t>
      </w:r>
      <w:r>
        <w:rPr>
          <w:rFonts w:ascii="Segoe UI" w:hAnsi="Segoe UI" w:cs="Segoe UI" w:hint="cs"/>
          <w:sz w:val="28"/>
          <w:szCs w:val="28"/>
          <w:rtl/>
        </w:rPr>
        <w:t>خرون توقفوا عن الجهاد ! ،</w:t>
      </w:r>
      <w:r>
        <w:rPr>
          <w:rFonts w:ascii="Segoe UI" w:hAnsi="Segoe UI" w:cs="Segoe UI"/>
          <w:sz w:val="28"/>
          <w:szCs w:val="28"/>
          <w:rtl/>
        </w:rPr>
        <w:t xml:space="preserve">ووجدت </w:t>
      </w:r>
      <w:r>
        <w:rPr>
          <w:rFonts w:ascii="Segoe UI" w:hAnsi="Segoe UI" w:cs="Segoe UI" w:hint="cs"/>
          <w:sz w:val="28"/>
          <w:szCs w:val="28"/>
          <w:rtl/>
        </w:rPr>
        <w:t>مزاعم هذه الجماعات قبولا</w:t>
      </w:r>
      <w:r w:rsidR="008A1B5B">
        <w:rPr>
          <w:rFonts w:ascii="Segoe UI" w:hAnsi="Segoe UI" w:cs="Segoe UI" w:hint="cs"/>
          <w:sz w:val="28"/>
          <w:szCs w:val="28"/>
          <w:rtl/>
        </w:rPr>
        <w:t>ً</w:t>
      </w:r>
      <w:r>
        <w:rPr>
          <w:rFonts w:ascii="Segoe UI" w:hAnsi="Segoe UI" w:cs="Segoe UI" w:hint="cs"/>
          <w:sz w:val="28"/>
          <w:szCs w:val="28"/>
          <w:rtl/>
        </w:rPr>
        <w:t xml:space="preserve"> عند البعض وخصوصا</w:t>
      </w:r>
      <w:r w:rsidR="008A1B5B">
        <w:rPr>
          <w:rFonts w:ascii="Segoe UI" w:hAnsi="Segoe UI" w:cs="Segoe UI" w:hint="cs"/>
          <w:sz w:val="28"/>
          <w:szCs w:val="28"/>
          <w:rtl/>
        </w:rPr>
        <w:t>ً</w:t>
      </w:r>
      <w:r>
        <w:rPr>
          <w:rFonts w:ascii="Segoe UI" w:hAnsi="Segoe UI" w:cs="Segoe UI" w:hint="cs"/>
          <w:sz w:val="28"/>
          <w:szCs w:val="28"/>
          <w:rtl/>
        </w:rPr>
        <w:t xml:space="preserve"> من المستاءين والغاض</w:t>
      </w:r>
      <w:r w:rsidR="00804282">
        <w:rPr>
          <w:rFonts w:ascii="Segoe UI" w:hAnsi="Segoe UI" w:cs="Segoe UI" w:hint="cs"/>
          <w:sz w:val="28"/>
          <w:szCs w:val="28"/>
          <w:rtl/>
        </w:rPr>
        <w:t>بين من التنظيمات الجهادية التي أ</w:t>
      </w:r>
      <w:r>
        <w:rPr>
          <w:rFonts w:ascii="Segoe UI" w:hAnsi="Segoe UI" w:cs="Segoe UI" w:hint="cs"/>
          <w:sz w:val="28"/>
          <w:szCs w:val="28"/>
          <w:rtl/>
        </w:rPr>
        <w:t xml:space="preserve">وقفت جهادها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لا نستبعد أن بعضها وجدت </w:t>
      </w:r>
      <w:r>
        <w:rPr>
          <w:rFonts w:ascii="Segoe UI" w:hAnsi="Segoe UI" w:cs="Segoe UI"/>
          <w:sz w:val="28"/>
          <w:szCs w:val="28"/>
          <w:rtl/>
        </w:rPr>
        <w:t>دعما</w:t>
      </w:r>
      <w:r w:rsidR="008A1B5B">
        <w:rPr>
          <w:rFonts w:ascii="Segoe UI" w:hAnsi="Segoe UI" w:cs="Segoe UI" w:hint="cs"/>
          <w:sz w:val="28"/>
          <w:szCs w:val="28"/>
          <w:rtl/>
        </w:rPr>
        <w:t>ً</w:t>
      </w:r>
      <w:r>
        <w:rPr>
          <w:rFonts w:ascii="Segoe UI" w:hAnsi="Segoe UI" w:cs="Segoe UI"/>
          <w:sz w:val="28"/>
          <w:szCs w:val="28"/>
          <w:rtl/>
        </w:rPr>
        <w:t xml:space="preserve"> وإسناد</w:t>
      </w:r>
      <w:r w:rsidR="008A1B5B">
        <w:rPr>
          <w:rFonts w:ascii="Segoe UI" w:hAnsi="Segoe UI" w:cs="Segoe UI" w:hint="cs"/>
          <w:sz w:val="28"/>
          <w:szCs w:val="28"/>
          <w:rtl/>
        </w:rPr>
        <w:t>اً</w:t>
      </w:r>
      <w:r>
        <w:rPr>
          <w:rFonts w:ascii="Segoe UI" w:hAnsi="Segoe UI" w:cs="Segoe UI"/>
          <w:sz w:val="28"/>
          <w:szCs w:val="28"/>
          <w:rtl/>
        </w:rPr>
        <w:t xml:space="preserve"> من أطراف خارجية بما فيها إسرائيل ،</w:t>
      </w:r>
      <w:r>
        <w:rPr>
          <w:rFonts w:ascii="Segoe UI" w:hAnsi="Segoe UI" w:cs="Segoe UI" w:hint="cs"/>
          <w:sz w:val="28"/>
          <w:szCs w:val="28"/>
          <w:rtl/>
        </w:rPr>
        <w:t>ف</w:t>
      </w:r>
      <w:r>
        <w:rPr>
          <w:rFonts w:ascii="Segoe UI" w:hAnsi="Segoe UI" w:cs="Segoe UI"/>
          <w:sz w:val="28"/>
          <w:szCs w:val="28"/>
          <w:rtl/>
        </w:rPr>
        <w:t xml:space="preserve">إذا كانت واشنطن وحلفاؤها صنعوا القاعدة </w:t>
      </w:r>
      <w:proofErr w:type="spellStart"/>
      <w:r>
        <w:rPr>
          <w:rFonts w:ascii="Segoe UI" w:hAnsi="Segoe UI" w:cs="Segoe UI"/>
          <w:sz w:val="28"/>
          <w:szCs w:val="28"/>
          <w:rtl/>
        </w:rPr>
        <w:t>وداعش</w:t>
      </w:r>
      <w:proofErr w:type="spellEnd"/>
      <w:r>
        <w:rPr>
          <w:rFonts w:ascii="Segoe UI" w:hAnsi="Segoe UI" w:cs="Segoe UI"/>
          <w:sz w:val="28"/>
          <w:szCs w:val="28"/>
          <w:rtl/>
        </w:rPr>
        <w:t xml:space="preserve"> فلماذا نستبعد أن تصنع إسرائيل </w:t>
      </w:r>
      <w:proofErr w:type="spellStart"/>
      <w:r>
        <w:rPr>
          <w:rFonts w:ascii="Segoe UI" w:hAnsi="Segoe UI" w:cs="Segoe UI"/>
          <w:sz w:val="28"/>
          <w:szCs w:val="28"/>
          <w:rtl/>
        </w:rPr>
        <w:t>دواعشها</w:t>
      </w:r>
      <w:proofErr w:type="spellEnd"/>
      <w:r>
        <w:rPr>
          <w:rFonts w:ascii="Segoe UI" w:hAnsi="Segoe UI" w:cs="Segoe UI"/>
          <w:sz w:val="28"/>
          <w:szCs w:val="28"/>
          <w:rtl/>
        </w:rPr>
        <w:t xml:space="preserve"> </w:t>
      </w:r>
      <w:r w:rsidR="00882277">
        <w:rPr>
          <w:rFonts w:ascii="Segoe UI" w:hAnsi="Segoe UI" w:cs="Segoe UI" w:hint="cs"/>
          <w:sz w:val="28"/>
          <w:szCs w:val="28"/>
          <w:rtl/>
        </w:rPr>
        <w:t>والأمر لا يحتاج إلا بعض المال والسلاح وشباب محبط وفقير وبعضهم ساقط أمنيا</w:t>
      </w:r>
      <w:r w:rsidR="008A1B5B">
        <w:rPr>
          <w:rFonts w:ascii="Segoe UI" w:hAnsi="Segoe UI" w:cs="Segoe UI" w:hint="cs"/>
          <w:sz w:val="28"/>
          <w:szCs w:val="28"/>
          <w:rtl/>
        </w:rPr>
        <w:t>ً</w:t>
      </w:r>
      <w:r w:rsidR="00882277">
        <w:rPr>
          <w:rFonts w:ascii="Segoe UI" w:hAnsi="Segoe UI" w:cs="Segoe UI" w:hint="cs"/>
          <w:sz w:val="28"/>
          <w:szCs w:val="28"/>
          <w:rtl/>
        </w:rPr>
        <w:t xml:space="preserve"> </w:t>
      </w:r>
      <w:r>
        <w:rPr>
          <w:rFonts w:ascii="Segoe UI" w:hAnsi="Segoe UI" w:cs="Segoe UI"/>
          <w:sz w:val="28"/>
          <w:szCs w:val="28"/>
          <w:rtl/>
        </w:rPr>
        <w:t>! .</w:t>
      </w:r>
    </w:p>
    <w:p w:rsidR="00BB4127" w:rsidRDefault="00BB4127" w:rsidP="005E3109">
      <w:pPr>
        <w:jc w:val="both"/>
        <w:rPr>
          <w:rFonts w:ascii="Segoe UI" w:hAnsi="Segoe UI" w:cs="Segoe UI"/>
          <w:sz w:val="28"/>
          <w:szCs w:val="28"/>
          <w:rtl/>
        </w:rPr>
      </w:pPr>
      <w:r>
        <w:rPr>
          <w:rFonts w:ascii="Segoe UI" w:hAnsi="Segoe UI" w:cs="Segoe UI"/>
          <w:sz w:val="28"/>
          <w:szCs w:val="28"/>
          <w:rtl/>
        </w:rPr>
        <w:t xml:space="preserve">الجماعات الأصولية المتطرفة التي تقف وراء التفجيرات الأخيرة وبغض النظر عن مسماها </w:t>
      </w:r>
      <w:r>
        <w:rPr>
          <w:rFonts w:ascii="Segoe UI" w:hAnsi="Segoe UI" w:cs="Segoe UI" w:hint="cs"/>
          <w:sz w:val="28"/>
          <w:szCs w:val="28"/>
          <w:rtl/>
        </w:rPr>
        <w:t>،</w:t>
      </w:r>
      <w:r>
        <w:rPr>
          <w:rFonts w:ascii="Segoe UI" w:hAnsi="Segoe UI" w:cs="Segoe UI"/>
          <w:sz w:val="28"/>
          <w:szCs w:val="28"/>
          <w:rtl/>
        </w:rPr>
        <w:t>داعش أم القاعدة أم تشكيل جديد</w:t>
      </w:r>
      <w:r>
        <w:rPr>
          <w:rFonts w:ascii="Segoe UI" w:hAnsi="Segoe UI" w:cs="Segoe UI" w:hint="cs"/>
          <w:sz w:val="28"/>
          <w:szCs w:val="28"/>
          <w:rtl/>
        </w:rPr>
        <w:t xml:space="preserve"> </w:t>
      </w:r>
      <w:r>
        <w:rPr>
          <w:rFonts w:ascii="Segoe UI" w:hAnsi="Segoe UI" w:cs="Segoe UI"/>
          <w:sz w:val="28"/>
          <w:szCs w:val="28"/>
          <w:rtl/>
        </w:rPr>
        <w:t xml:space="preserve">،عناصرها فلسطينيون وليسوا مستوردين من الخارج كما هو الحال مع المنخرطين في داعش والقاعدة في سوريا والعراق وليبيا الخ ،وهذا يعني أنهم تربوا واكتسبوا </w:t>
      </w:r>
      <w:r>
        <w:rPr>
          <w:rFonts w:ascii="Segoe UI" w:hAnsi="Segoe UI" w:cs="Segoe UI"/>
          <w:sz w:val="28"/>
          <w:szCs w:val="28"/>
          <w:rtl/>
        </w:rPr>
        <w:lastRenderedPageBreak/>
        <w:t xml:space="preserve">ثقافتهم الدينية والسياسية من البيئة التي يعيشون فيها </w:t>
      </w:r>
      <w:r w:rsidR="00E568C4">
        <w:rPr>
          <w:rFonts w:ascii="Segoe UI" w:hAnsi="Segoe UI" w:cs="Segoe UI" w:hint="cs"/>
          <w:sz w:val="28"/>
          <w:szCs w:val="28"/>
          <w:rtl/>
        </w:rPr>
        <w:t>،</w:t>
      </w:r>
      <w:r>
        <w:rPr>
          <w:rFonts w:ascii="Segoe UI" w:hAnsi="Segoe UI" w:cs="Segoe UI"/>
          <w:sz w:val="28"/>
          <w:szCs w:val="28"/>
          <w:rtl/>
        </w:rPr>
        <w:t xml:space="preserve">وهي بيئة </w:t>
      </w:r>
      <w:r w:rsidR="00E568C4">
        <w:rPr>
          <w:rFonts w:ascii="Segoe UI" w:hAnsi="Segoe UI" w:cs="Segoe UI" w:hint="cs"/>
          <w:sz w:val="28"/>
          <w:szCs w:val="28"/>
          <w:rtl/>
        </w:rPr>
        <w:t xml:space="preserve">تراجع المشروع الوطني التحرري وضعف الانتماء الوطني وفشل الأحزاب وغياب القدوة القيادية ،إلا أن حركة </w:t>
      </w:r>
      <w:r>
        <w:rPr>
          <w:rFonts w:ascii="Segoe UI" w:hAnsi="Segoe UI" w:cs="Segoe UI"/>
          <w:sz w:val="28"/>
          <w:szCs w:val="28"/>
          <w:rtl/>
        </w:rPr>
        <w:t xml:space="preserve">حماس </w:t>
      </w:r>
      <w:r w:rsidR="00E568C4">
        <w:rPr>
          <w:rFonts w:ascii="Segoe UI" w:hAnsi="Segoe UI" w:cs="Segoe UI" w:hint="cs"/>
          <w:sz w:val="28"/>
          <w:szCs w:val="28"/>
          <w:rtl/>
        </w:rPr>
        <w:t xml:space="preserve">بفكرها وثقافتها الدينية تتحمل المسؤولية الأكبر </w:t>
      </w:r>
      <w:r>
        <w:rPr>
          <w:rFonts w:ascii="Segoe UI" w:hAnsi="Segoe UI" w:cs="Segoe UI"/>
          <w:sz w:val="28"/>
          <w:szCs w:val="28"/>
          <w:rtl/>
        </w:rPr>
        <w:t xml:space="preserve">قبل غيرها </w:t>
      </w:r>
      <w:r w:rsidR="005E3109">
        <w:rPr>
          <w:rFonts w:ascii="Segoe UI" w:hAnsi="Segoe UI" w:cs="Segoe UI" w:hint="cs"/>
          <w:sz w:val="28"/>
          <w:szCs w:val="28"/>
          <w:rtl/>
        </w:rPr>
        <w:t xml:space="preserve">حيث </w:t>
      </w:r>
      <w:r>
        <w:rPr>
          <w:rFonts w:ascii="Segoe UI" w:hAnsi="Segoe UI" w:cs="Segoe UI"/>
          <w:sz w:val="28"/>
          <w:szCs w:val="28"/>
          <w:rtl/>
        </w:rPr>
        <w:t xml:space="preserve">كفرت وأحلت دم أبناء الشعب والعاملين في الأجهزة الأمنية للسلطة </w:t>
      </w:r>
      <w:proofErr w:type="spellStart"/>
      <w:r>
        <w:rPr>
          <w:rFonts w:ascii="Segoe UI" w:hAnsi="Segoe UI" w:cs="Segoe UI"/>
          <w:sz w:val="28"/>
          <w:szCs w:val="28"/>
          <w:rtl/>
        </w:rPr>
        <w:t>،</w:t>
      </w:r>
      <w:proofErr w:type="spellEnd"/>
      <w:r>
        <w:rPr>
          <w:rFonts w:ascii="Segoe UI" w:hAnsi="Segoe UI" w:cs="Segoe UI"/>
          <w:sz w:val="28"/>
          <w:szCs w:val="28"/>
          <w:rtl/>
        </w:rPr>
        <w:t xml:space="preserve"> وسكتت عن هذه الجماعات بداية لأنها اعتقدت أنهم حلفا</w:t>
      </w:r>
      <w:r w:rsidR="005E3109">
        <w:rPr>
          <w:rFonts w:ascii="Segoe UI" w:hAnsi="Segoe UI" w:cs="Segoe UI"/>
          <w:sz w:val="28"/>
          <w:szCs w:val="28"/>
          <w:rtl/>
        </w:rPr>
        <w:t>ء لها في مواجهة منظمة التحرير و</w:t>
      </w:r>
      <w:r>
        <w:rPr>
          <w:rFonts w:ascii="Segoe UI" w:hAnsi="Segoe UI" w:cs="Segoe UI"/>
          <w:sz w:val="28"/>
          <w:szCs w:val="28"/>
          <w:rtl/>
        </w:rPr>
        <w:t xml:space="preserve">الوطنيين والعلمانيين </w:t>
      </w:r>
      <w:r w:rsidR="005E3109">
        <w:rPr>
          <w:rFonts w:ascii="Segoe UI" w:hAnsi="Segoe UI" w:cs="Segoe UI" w:hint="cs"/>
          <w:sz w:val="28"/>
          <w:szCs w:val="28"/>
          <w:rtl/>
        </w:rPr>
        <w:t xml:space="preserve">،وأن هذه الجماعات ومعها حركة حماس والجهاد الإسلامي يشكلون المشروع الإسلامي العالمي  </w:t>
      </w:r>
      <w:r>
        <w:rPr>
          <w:rFonts w:ascii="Segoe UI" w:hAnsi="Segoe UI" w:cs="Segoe UI"/>
          <w:sz w:val="28"/>
          <w:szCs w:val="28"/>
          <w:rtl/>
        </w:rPr>
        <w:t>.</w:t>
      </w:r>
    </w:p>
    <w:p w:rsidR="009B5895" w:rsidRDefault="009B5895" w:rsidP="009B5895">
      <w:pPr>
        <w:jc w:val="both"/>
        <w:rPr>
          <w:rFonts w:ascii="Segoe UI" w:hAnsi="Segoe UI" w:cs="Segoe UI"/>
          <w:sz w:val="28"/>
          <w:szCs w:val="28"/>
          <w:rtl/>
        </w:rPr>
      </w:pPr>
      <w:r>
        <w:rPr>
          <w:rFonts w:ascii="Segoe UI" w:hAnsi="Segoe UI" w:cs="Segoe UI" w:hint="cs"/>
          <w:sz w:val="28"/>
          <w:szCs w:val="28"/>
          <w:rtl/>
        </w:rPr>
        <w:t>إذا ما استمر قطاع غزة محكوما</w:t>
      </w:r>
      <w:r w:rsidR="006C62BE">
        <w:rPr>
          <w:rFonts w:ascii="Segoe UI" w:hAnsi="Segoe UI" w:cs="Segoe UI" w:hint="cs"/>
          <w:sz w:val="28"/>
          <w:szCs w:val="28"/>
          <w:rtl/>
        </w:rPr>
        <w:t>ً</w:t>
      </w:r>
      <w:r>
        <w:rPr>
          <w:rFonts w:ascii="Segoe UI" w:hAnsi="Segoe UI" w:cs="Segoe UI" w:hint="cs"/>
          <w:sz w:val="28"/>
          <w:szCs w:val="28"/>
          <w:rtl/>
        </w:rPr>
        <w:t xml:space="preserve"> بسلطة حماس الدينية ،وإذا ما استمرت حماس في توظيف ورق</w:t>
      </w:r>
      <w:r w:rsidR="008264F6">
        <w:rPr>
          <w:rFonts w:ascii="Segoe UI" w:hAnsi="Segoe UI" w:cs="Segoe UI" w:hint="cs"/>
          <w:sz w:val="28"/>
          <w:szCs w:val="28"/>
          <w:rtl/>
        </w:rPr>
        <w:t>ة</w:t>
      </w:r>
      <w:r>
        <w:rPr>
          <w:rFonts w:ascii="Segoe UI" w:hAnsi="Segoe UI" w:cs="Segoe UI" w:hint="cs"/>
          <w:sz w:val="28"/>
          <w:szCs w:val="28"/>
          <w:rtl/>
        </w:rPr>
        <w:t xml:space="preserve"> الدين وفي اصدار الفتاوى جزافا</w:t>
      </w:r>
      <w:r w:rsidR="006C62BE">
        <w:rPr>
          <w:rFonts w:ascii="Segoe UI" w:hAnsi="Segoe UI" w:cs="Segoe UI" w:hint="cs"/>
          <w:sz w:val="28"/>
          <w:szCs w:val="28"/>
          <w:rtl/>
        </w:rPr>
        <w:t>ً</w:t>
      </w:r>
      <w:r>
        <w:rPr>
          <w:rFonts w:ascii="Segoe UI" w:hAnsi="Segoe UI" w:cs="Segoe UI" w:hint="cs"/>
          <w:sz w:val="28"/>
          <w:szCs w:val="28"/>
          <w:rtl/>
        </w:rPr>
        <w:t xml:space="preserve"> لتُكَفر هذا وتُحرم ذاك ،فستجد من يعارضها ويُنكر عليها احتكار المجال الديني واحتكار الحق بالمقاومة ،والحل يكمن في سلطة ومرجعية وطنية واحدة وموحدة في الضفة وغزة ،وإذا كانت المصالحة غير واردة ولا محيص عن الانقسام ،فلتكن سلطة وطنية في قطاع غزة تقطع الطريق على </w:t>
      </w:r>
      <w:r w:rsidR="006C62BE">
        <w:rPr>
          <w:rFonts w:ascii="Segoe UI" w:hAnsi="Segoe UI" w:cs="Segoe UI" w:hint="cs"/>
          <w:sz w:val="28"/>
          <w:szCs w:val="28"/>
          <w:rtl/>
        </w:rPr>
        <w:t>كل من يريد توظيف الإسلام لخدمة أ</w:t>
      </w:r>
      <w:r>
        <w:rPr>
          <w:rFonts w:ascii="Segoe UI" w:hAnsi="Segoe UI" w:cs="Segoe UI" w:hint="cs"/>
          <w:sz w:val="28"/>
          <w:szCs w:val="28"/>
          <w:rtl/>
        </w:rPr>
        <w:t>غراض حزبية مشبوهة ،ولتكن هذه السلطة الوطنية في غزة بداية وعاملا</w:t>
      </w:r>
      <w:r w:rsidR="006C62BE">
        <w:rPr>
          <w:rFonts w:ascii="Segoe UI" w:hAnsi="Segoe UI" w:cs="Segoe UI" w:hint="cs"/>
          <w:sz w:val="28"/>
          <w:szCs w:val="28"/>
          <w:rtl/>
        </w:rPr>
        <w:t>ً</w:t>
      </w:r>
      <w:r>
        <w:rPr>
          <w:rFonts w:ascii="Segoe UI" w:hAnsi="Segoe UI" w:cs="Segoe UI" w:hint="cs"/>
          <w:sz w:val="28"/>
          <w:szCs w:val="28"/>
          <w:rtl/>
        </w:rPr>
        <w:t xml:space="preserve"> مساعدا</w:t>
      </w:r>
      <w:r w:rsidR="006C62BE">
        <w:rPr>
          <w:rFonts w:ascii="Segoe UI" w:hAnsi="Segoe UI" w:cs="Segoe UI" w:hint="cs"/>
          <w:sz w:val="28"/>
          <w:szCs w:val="28"/>
          <w:rtl/>
        </w:rPr>
        <w:t>ً</w:t>
      </w:r>
      <w:r>
        <w:rPr>
          <w:rFonts w:ascii="Segoe UI" w:hAnsi="Segoe UI" w:cs="Segoe UI" w:hint="cs"/>
          <w:sz w:val="28"/>
          <w:szCs w:val="28"/>
          <w:rtl/>
        </w:rPr>
        <w:t xml:space="preserve"> للمصالحة الوطنية . </w:t>
      </w:r>
    </w:p>
    <w:p w:rsidR="00E568C4" w:rsidRDefault="002F2C5C" w:rsidP="00BB4127">
      <w:pPr>
        <w:jc w:val="both"/>
        <w:rPr>
          <w:rFonts w:ascii="Segoe UI" w:hAnsi="Segoe UI" w:cs="Segoe UI"/>
          <w:sz w:val="28"/>
          <w:szCs w:val="28"/>
        </w:rPr>
      </w:pPr>
      <w:hyperlink r:id="rId4" w:history="1">
        <w:r w:rsidR="005E3109" w:rsidRPr="00036DF1">
          <w:rPr>
            <w:rStyle w:val="Hyperlink"/>
            <w:rFonts w:ascii="Segoe UI" w:hAnsi="Segoe UI" w:cs="Segoe UI"/>
            <w:sz w:val="28"/>
            <w:szCs w:val="28"/>
          </w:rPr>
          <w:t>Ibrahemibrach1@gmail.com</w:t>
        </w:r>
      </w:hyperlink>
    </w:p>
    <w:p w:rsidR="005E3109" w:rsidRDefault="005E3109" w:rsidP="00BB4127">
      <w:pPr>
        <w:jc w:val="both"/>
        <w:rPr>
          <w:rFonts w:ascii="Segoe UI" w:hAnsi="Segoe UI" w:cs="Segoe UI"/>
          <w:sz w:val="28"/>
          <w:szCs w:val="28"/>
        </w:rPr>
      </w:pPr>
    </w:p>
    <w:p w:rsidR="00882277" w:rsidRDefault="00882277" w:rsidP="00BB4127">
      <w:pPr>
        <w:jc w:val="both"/>
        <w:rPr>
          <w:rFonts w:ascii="Segoe UI" w:hAnsi="Segoe UI" w:cs="Segoe UI"/>
          <w:sz w:val="28"/>
          <w:szCs w:val="28"/>
          <w:rtl/>
        </w:rPr>
      </w:pPr>
    </w:p>
    <w:p w:rsidR="00BB4127" w:rsidRPr="00BB4127" w:rsidRDefault="00BB4127" w:rsidP="00BB4127">
      <w:pPr>
        <w:jc w:val="both"/>
        <w:rPr>
          <w:rFonts w:ascii="Segoe UI" w:hAnsi="Segoe UI" w:cs="Segoe UI"/>
          <w:sz w:val="28"/>
          <w:szCs w:val="28"/>
          <w:rtl/>
        </w:rPr>
      </w:pPr>
    </w:p>
    <w:p w:rsidR="00700071" w:rsidRDefault="00BE5564"/>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127"/>
    <w:rsid w:val="0016633C"/>
    <w:rsid w:val="002F2C5C"/>
    <w:rsid w:val="00457D80"/>
    <w:rsid w:val="004F04DD"/>
    <w:rsid w:val="005E3109"/>
    <w:rsid w:val="00647585"/>
    <w:rsid w:val="00657ECD"/>
    <w:rsid w:val="006A4B53"/>
    <w:rsid w:val="006C62BE"/>
    <w:rsid w:val="007708F3"/>
    <w:rsid w:val="00804282"/>
    <w:rsid w:val="008264F6"/>
    <w:rsid w:val="00882277"/>
    <w:rsid w:val="008A1B5B"/>
    <w:rsid w:val="009B5895"/>
    <w:rsid w:val="00A32654"/>
    <w:rsid w:val="00B1506D"/>
    <w:rsid w:val="00B81AFD"/>
    <w:rsid w:val="00BB4127"/>
    <w:rsid w:val="00BC02C0"/>
    <w:rsid w:val="00BE0998"/>
    <w:rsid w:val="00BE5564"/>
    <w:rsid w:val="00D67715"/>
    <w:rsid w:val="00D965DC"/>
    <w:rsid w:val="00E568C4"/>
    <w:rsid w:val="00EB1902"/>
    <w:rsid w:val="00F1541B"/>
    <w:rsid w:val="00F708F5"/>
    <w:rsid w:val="00F80A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7"/>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E31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875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690</Words>
  <Characters>3934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2019-09-01T15:32:00Z</dcterms:created>
  <dcterms:modified xsi:type="dcterms:W3CDTF">2019-09-04T08:16:00Z</dcterms:modified>
</cp:coreProperties>
</file>