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03" w:rsidRDefault="00117A03" w:rsidP="00117A03">
      <w:pPr>
        <w:jc w:val="both"/>
        <w:rPr>
          <w:rFonts w:ascii="Segoe UI" w:hAnsi="Segoe UI" w:cs="Segoe UI"/>
          <w:color w:val="333333"/>
          <w:sz w:val="28"/>
          <w:szCs w:val="28"/>
          <w:shd w:val="clear" w:color="auto" w:fill="FFFFFF"/>
        </w:rPr>
      </w:pPr>
      <w:r>
        <w:rPr>
          <w:rFonts w:ascii="Segoe UI" w:hAnsi="Segoe UI" w:cs="Segoe UI" w:hint="cs"/>
          <w:color w:val="333333"/>
          <w:sz w:val="28"/>
          <w:szCs w:val="28"/>
          <w:shd w:val="clear" w:color="auto" w:fill="FFFFFF"/>
          <w:rtl/>
        </w:rPr>
        <w:t xml:space="preserve">إبراهيم </w:t>
      </w:r>
      <w:proofErr w:type="gramStart"/>
      <w:r>
        <w:rPr>
          <w:rFonts w:ascii="Segoe UI" w:hAnsi="Segoe UI" w:cs="Segoe UI" w:hint="cs"/>
          <w:color w:val="333333"/>
          <w:sz w:val="28"/>
          <w:szCs w:val="28"/>
          <w:shd w:val="clear" w:color="auto" w:fill="FFFFFF"/>
          <w:rtl/>
        </w:rPr>
        <w:t>أبراش</w:t>
      </w:r>
      <w:proofErr w:type="gramEnd"/>
    </w:p>
    <w:p w:rsidR="00117A03" w:rsidRDefault="00117A03" w:rsidP="00117A03">
      <w:pPr>
        <w:jc w:val="center"/>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خطيئة الإخوان المسلمين في فلسطين </w:t>
      </w:r>
    </w:p>
    <w:p w:rsidR="00117A03" w:rsidRDefault="00117A03" w:rsidP="00117A03">
      <w:pPr>
        <w:jc w:val="both"/>
        <w:rPr>
          <w:rFonts w:ascii="Segoe UI" w:hAnsi="Segoe UI" w:cs="Segoe UI"/>
          <w:color w:val="333333"/>
          <w:sz w:val="28"/>
          <w:szCs w:val="28"/>
          <w:shd w:val="clear" w:color="auto" w:fill="FFFFFF"/>
          <w:rtl/>
        </w:rPr>
      </w:pPr>
      <w:r w:rsidRPr="00C21EFA">
        <w:rPr>
          <w:rFonts w:ascii="Segoe UI" w:hAnsi="Segoe UI" w:cs="Segoe UI" w:hint="cs"/>
          <w:color w:val="333333"/>
          <w:sz w:val="28"/>
          <w:szCs w:val="28"/>
          <w:shd w:val="clear" w:color="auto" w:fill="FFFFFF"/>
          <w:rtl/>
        </w:rPr>
        <w:t>كثير</w:t>
      </w:r>
      <w:r>
        <w:rPr>
          <w:rFonts w:ascii="Segoe UI" w:hAnsi="Segoe UI" w:cs="Segoe UI" w:hint="cs"/>
          <w:color w:val="333333"/>
          <w:sz w:val="28"/>
          <w:szCs w:val="28"/>
          <w:shd w:val="clear" w:color="auto" w:fill="FFFFFF"/>
          <w:rtl/>
        </w:rPr>
        <w:t xml:space="preserve">ة هي التساؤلات والمواضيع التي تثير الشك ويكتنفها الغموض عند المواطن العادي بكل </w:t>
      </w:r>
      <w:r w:rsidRPr="00C21EFA">
        <w:rPr>
          <w:rFonts w:ascii="Segoe UI" w:hAnsi="Segoe UI" w:cs="Segoe UI" w:hint="cs"/>
          <w:color w:val="333333"/>
          <w:sz w:val="28"/>
          <w:szCs w:val="28"/>
          <w:shd w:val="clear" w:color="auto" w:fill="FFFFFF"/>
          <w:rtl/>
        </w:rPr>
        <w:t xml:space="preserve">ما </w:t>
      </w:r>
      <w:r>
        <w:rPr>
          <w:rFonts w:ascii="Segoe UI" w:hAnsi="Segoe UI" w:cs="Segoe UI" w:hint="cs"/>
          <w:color w:val="333333"/>
          <w:sz w:val="28"/>
          <w:szCs w:val="28"/>
          <w:shd w:val="clear" w:color="auto" w:fill="FFFFFF"/>
          <w:rtl/>
        </w:rPr>
        <w:t>جرى و</w:t>
      </w:r>
      <w:r w:rsidRPr="00C21EFA">
        <w:rPr>
          <w:rFonts w:ascii="Segoe UI" w:hAnsi="Segoe UI" w:cs="Segoe UI" w:hint="cs"/>
          <w:color w:val="333333"/>
          <w:sz w:val="28"/>
          <w:szCs w:val="28"/>
          <w:shd w:val="clear" w:color="auto" w:fill="FFFFFF"/>
          <w:rtl/>
        </w:rPr>
        <w:t xml:space="preserve">يجري </w:t>
      </w:r>
      <w:r>
        <w:rPr>
          <w:rFonts w:ascii="Segoe UI" w:hAnsi="Segoe UI" w:cs="Segoe UI" w:hint="cs"/>
          <w:color w:val="333333"/>
          <w:sz w:val="28"/>
          <w:szCs w:val="28"/>
          <w:shd w:val="clear" w:color="auto" w:fill="FFFFFF"/>
          <w:rtl/>
        </w:rPr>
        <w:t xml:space="preserve">،منذ ظهور المجمع الإسلامي 1973 في غزة بترخيص من الاحتلال ومناوئته لمنظمة التحرير ،ثم ظهور (حركة المقاومة الإسلامية </w:t>
      </w:r>
      <w:r>
        <w:rPr>
          <w:rFonts w:ascii="Segoe UI" w:hAnsi="Segoe UI" w:cs="Segoe UI"/>
          <w:color w:val="333333"/>
          <w:sz w:val="28"/>
          <w:szCs w:val="28"/>
          <w:shd w:val="clear" w:color="auto" w:fill="FFFFFF"/>
          <w:rtl/>
        </w:rPr>
        <w:t>–</w:t>
      </w:r>
      <w:r>
        <w:rPr>
          <w:rFonts w:ascii="Segoe UI" w:hAnsi="Segoe UI" w:cs="Segoe UI" w:hint="cs"/>
          <w:color w:val="333333"/>
          <w:sz w:val="28"/>
          <w:szCs w:val="28"/>
          <w:shd w:val="clear" w:color="auto" w:fill="FFFFFF"/>
          <w:rtl/>
        </w:rPr>
        <w:t>حماس) إلى</w:t>
      </w:r>
      <w:r w:rsidRPr="00C21EFA">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الانقسام والانقلاب على السلطة الفلسطينية 2007 ،</w:t>
      </w:r>
      <w:r w:rsidR="003D785D">
        <w:rPr>
          <w:rFonts w:ascii="Segoe UI" w:hAnsi="Segoe UI" w:cs="Segoe UI" w:hint="cs"/>
          <w:color w:val="333333"/>
          <w:sz w:val="28"/>
          <w:szCs w:val="28"/>
          <w:shd w:val="clear" w:color="auto" w:fill="FFFFFF"/>
          <w:rtl/>
        </w:rPr>
        <w:t>و</w:t>
      </w:r>
      <w:r>
        <w:rPr>
          <w:rFonts w:ascii="Segoe UI" w:hAnsi="Segoe UI" w:cs="Segoe UI" w:hint="cs"/>
          <w:color w:val="333333"/>
          <w:sz w:val="28"/>
          <w:szCs w:val="28"/>
          <w:shd w:val="clear" w:color="auto" w:fill="FFFFFF"/>
          <w:rtl/>
        </w:rPr>
        <w:t>نهج حركة حماس و</w:t>
      </w:r>
      <w:r w:rsidRPr="00C21EFA">
        <w:rPr>
          <w:rFonts w:ascii="Segoe UI" w:hAnsi="Segoe UI" w:cs="Segoe UI" w:hint="cs"/>
          <w:color w:val="333333"/>
          <w:sz w:val="28"/>
          <w:szCs w:val="28"/>
          <w:shd w:val="clear" w:color="auto" w:fill="FFFFFF"/>
          <w:rtl/>
        </w:rPr>
        <w:t>مفاوضات</w:t>
      </w:r>
      <w:r>
        <w:rPr>
          <w:rFonts w:ascii="Segoe UI" w:hAnsi="Segoe UI" w:cs="Segoe UI" w:hint="cs"/>
          <w:color w:val="333333"/>
          <w:sz w:val="28"/>
          <w:szCs w:val="28"/>
          <w:shd w:val="clear" w:color="auto" w:fill="FFFFFF"/>
          <w:rtl/>
        </w:rPr>
        <w:t>ها حول</w:t>
      </w:r>
      <w:r w:rsidRPr="00C21EFA">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 xml:space="preserve">الهدنة مع إسرائيل </w:t>
      </w:r>
      <w:r>
        <w:rPr>
          <w:rFonts w:ascii="Segoe UI" w:hAnsi="Segoe UI" w:cs="Segoe UI" w:hint="cs"/>
          <w:color w:val="333333"/>
          <w:sz w:val="28"/>
          <w:szCs w:val="28"/>
          <w:shd w:val="clear" w:color="auto" w:fill="FFFFFF"/>
          <w:rtl/>
          <w:lang w:bidi="ar-MA"/>
        </w:rPr>
        <w:t xml:space="preserve">وعلاقاتها الملتبسة مع قطر وتركيا وجماعة الإخوان المسلمين </w:t>
      </w:r>
      <w:r>
        <w:rPr>
          <w:rFonts w:ascii="Segoe UI" w:hAnsi="Segoe UI" w:cs="Segoe UI" w:hint="cs"/>
          <w:color w:val="333333"/>
          <w:sz w:val="28"/>
          <w:szCs w:val="28"/>
          <w:shd w:val="clear" w:color="auto" w:fill="FFFFFF"/>
          <w:rtl/>
        </w:rPr>
        <w:t xml:space="preserve">الخ . </w:t>
      </w:r>
    </w:p>
    <w:p w:rsidR="00117A03" w:rsidRPr="00C21EFA" w:rsidRDefault="00117A03" w:rsidP="00117A03">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هذه التساؤلات </w:t>
      </w:r>
      <w:r w:rsidRPr="00C21EFA">
        <w:rPr>
          <w:rFonts w:ascii="Segoe UI" w:hAnsi="Segoe UI" w:cs="Segoe UI" w:hint="cs"/>
          <w:color w:val="333333"/>
          <w:sz w:val="28"/>
          <w:szCs w:val="28"/>
          <w:shd w:val="clear" w:color="auto" w:fill="FFFFFF"/>
          <w:rtl/>
        </w:rPr>
        <w:t xml:space="preserve">ستكون مفهومة إذا وضِعت في سياق أن </w:t>
      </w:r>
      <w:r w:rsidRPr="00C21EFA">
        <w:rPr>
          <w:rFonts w:ascii="Segoe UI" w:hAnsi="Segoe UI" w:cs="Segoe UI"/>
          <w:color w:val="333333"/>
          <w:sz w:val="28"/>
          <w:szCs w:val="28"/>
          <w:shd w:val="clear" w:color="auto" w:fill="FFFFFF"/>
          <w:rtl/>
        </w:rPr>
        <w:t xml:space="preserve">حركة حماس </w:t>
      </w:r>
      <w:r>
        <w:rPr>
          <w:rFonts w:ascii="Segoe UI" w:hAnsi="Segoe UI" w:cs="Segoe UI" w:hint="cs"/>
          <w:color w:val="333333"/>
          <w:sz w:val="28"/>
          <w:szCs w:val="28"/>
          <w:shd w:val="clear" w:color="auto" w:fill="FFFFFF"/>
          <w:rtl/>
        </w:rPr>
        <w:t>منذ تأسيسها تتصرف باعتبارها امتداد</w:t>
      </w:r>
      <w:r w:rsidRPr="00C21EFA">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ل</w:t>
      </w:r>
      <w:r w:rsidRPr="00C21EFA">
        <w:rPr>
          <w:rFonts w:ascii="Segoe UI" w:hAnsi="Segoe UI" w:cs="Segoe UI" w:hint="cs"/>
          <w:color w:val="333333"/>
          <w:sz w:val="28"/>
          <w:szCs w:val="28"/>
          <w:shd w:val="clear" w:color="auto" w:fill="FFFFFF"/>
          <w:rtl/>
        </w:rPr>
        <w:t>جماعة الإخوان المسلمين التي</w:t>
      </w:r>
      <w:r w:rsidRPr="00C21EFA">
        <w:rPr>
          <w:rFonts w:ascii="Segoe UI" w:hAnsi="Segoe UI" w:cs="Segoe UI"/>
          <w:color w:val="333333"/>
          <w:sz w:val="28"/>
          <w:szCs w:val="28"/>
          <w:shd w:val="clear" w:color="auto" w:fill="FFFFFF"/>
          <w:rtl/>
        </w:rPr>
        <w:t xml:space="preserve"> </w:t>
      </w:r>
      <w:r w:rsidRPr="00C21EFA">
        <w:rPr>
          <w:rFonts w:ascii="Segoe UI" w:hAnsi="Segoe UI" w:cs="Segoe UI" w:hint="cs"/>
          <w:color w:val="333333"/>
          <w:sz w:val="28"/>
          <w:szCs w:val="28"/>
          <w:shd w:val="clear" w:color="auto" w:fill="FFFFFF"/>
          <w:rtl/>
        </w:rPr>
        <w:t>فشلت طوال ثمانية عقود وعبر العالمين العربي والإسلامي في تأسيس إقليم-قاعدة أو دولة لتكون منطلقا</w:t>
      </w:r>
      <w:r>
        <w:rPr>
          <w:rFonts w:ascii="Segoe UI" w:hAnsi="Segoe UI" w:cs="Segoe UI" w:hint="cs"/>
          <w:color w:val="333333"/>
          <w:sz w:val="28"/>
          <w:szCs w:val="28"/>
          <w:shd w:val="clear" w:color="auto" w:fill="FFFFFF"/>
          <w:rtl/>
        </w:rPr>
        <w:t>ً</w:t>
      </w:r>
      <w:r w:rsidRPr="00C21EFA">
        <w:rPr>
          <w:rFonts w:ascii="Segoe UI" w:hAnsi="Segoe UI" w:cs="Segoe UI" w:hint="cs"/>
          <w:color w:val="333333"/>
          <w:sz w:val="28"/>
          <w:szCs w:val="28"/>
          <w:shd w:val="clear" w:color="auto" w:fill="FFFFFF"/>
          <w:rtl/>
        </w:rPr>
        <w:t xml:space="preserve"> لدولة الخلافة المزعومة التي تشمل العالم </w:t>
      </w:r>
      <w:r>
        <w:rPr>
          <w:rFonts w:ascii="Segoe UI" w:hAnsi="Segoe UI" w:cs="Segoe UI" w:hint="cs"/>
          <w:color w:val="333333"/>
          <w:sz w:val="28"/>
          <w:szCs w:val="28"/>
          <w:shd w:val="clear" w:color="auto" w:fill="FFFFFF"/>
          <w:rtl/>
        </w:rPr>
        <w:t>(</w:t>
      </w:r>
      <w:proofErr w:type="spellStart"/>
      <w:r>
        <w:rPr>
          <w:rFonts w:ascii="Segoe UI" w:hAnsi="Segoe UI" w:cs="Segoe UI" w:hint="cs"/>
          <w:color w:val="333333"/>
          <w:sz w:val="28"/>
          <w:szCs w:val="28"/>
          <w:shd w:val="clear" w:color="auto" w:fill="FFFFFF"/>
          <w:rtl/>
        </w:rPr>
        <w:t>الاستاذية</w:t>
      </w:r>
      <w:proofErr w:type="spellEnd"/>
      <w:r>
        <w:rPr>
          <w:rFonts w:ascii="Segoe UI" w:hAnsi="Segoe UI" w:cs="Segoe UI" w:hint="cs"/>
          <w:color w:val="333333"/>
          <w:sz w:val="28"/>
          <w:szCs w:val="28"/>
          <w:shd w:val="clear" w:color="auto" w:fill="FFFFFF"/>
          <w:rtl/>
        </w:rPr>
        <w:t xml:space="preserve">) </w:t>
      </w:r>
      <w:r w:rsidRPr="00C21EFA">
        <w:rPr>
          <w:rFonts w:ascii="Segoe UI" w:hAnsi="Segoe UI" w:cs="Segoe UI" w:hint="cs"/>
          <w:color w:val="333333"/>
          <w:sz w:val="28"/>
          <w:szCs w:val="28"/>
          <w:shd w:val="clear" w:color="auto" w:fill="FFFFFF"/>
          <w:rtl/>
        </w:rPr>
        <w:t xml:space="preserve">،فوجدت </w:t>
      </w:r>
      <w:r>
        <w:rPr>
          <w:rFonts w:ascii="Segoe UI" w:hAnsi="Segoe UI" w:cs="Segoe UI" w:hint="cs"/>
          <w:color w:val="333333"/>
          <w:sz w:val="28"/>
          <w:szCs w:val="28"/>
          <w:shd w:val="clear" w:color="auto" w:fill="FFFFFF"/>
          <w:rtl/>
        </w:rPr>
        <w:t xml:space="preserve">حركة الإخوان </w:t>
      </w:r>
      <w:r w:rsidRPr="00C21EFA">
        <w:rPr>
          <w:rFonts w:ascii="Segoe UI" w:hAnsi="Segoe UI" w:cs="Segoe UI" w:hint="cs"/>
          <w:color w:val="333333"/>
          <w:sz w:val="28"/>
          <w:szCs w:val="28"/>
          <w:shd w:val="clear" w:color="auto" w:fill="FFFFFF"/>
          <w:rtl/>
        </w:rPr>
        <w:t xml:space="preserve">في قطاع غزة ،الذي لا تريده إسرائيل </w:t>
      </w:r>
      <w:r>
        <w:rPr>
          <w:rFonts w:ascii="Segoe UI" w:hAnsi="Segoe UI" w:cs="Segoe UI" w:hint="cs"/>
          <w:color w:val="333333"/>
          <w:sz w:val="28"/>
          <w:szCs w:val="28"/>
          <w:shd w:val="clear" w:color="auto" w:fill="FFFFFF"/>
          <w:rtl/>
        </w:rPr>
        <w:t xml:space="preserve">وفصلته عن الضفة </w:t>
      </w:r>
      <w:r w:rsidRPr="00C21EFA">
        <w:rPr>
          <w:rFonts w:ascii="Segoe UI" w:hAnsi="Segoe UI" w:cs="Segoe UI" w:hint="cs"/>
          <w:color w:val="333333"/>
          <w:sz w:val="28"/>
          <w:szCs w:val="28"/>
          <w:shd w:val="clear" w:color="auto" w:fill="FFFFFF"/>
          <w:rtl/>
        </w:rPr>
        <w:t xml:space="preserve">كما لا تريده مصر </w:t>
      </w:r>
      <w:r>
        <w:rPr>
          <w:rFonts w:ascii="Segoe UI" w:hAnsi="Segoe UI" w:cs="Segoe UI" w:hint="cs"/>
          <w:color w:val="333333"/>
          <w:sz w:val="28"/>
          <w:szCs w:val="28"/>
          <w:shd w:val="clear" w:color="auto" w:fill="FFFFFF"/>
          <w:rtl/>
        </w:rPr>
        <w:t xml:space="preserve">،وجدت فيه </w:t>
      </w:r>
      <w:proofErr w:type="spellStart"/>
      <w:r>
        <w:rPr>
          <w:rFonts w:ascii="Segoe UI" w:hAnsi="Segoe UI" w:cs="Segoe UI" w:hint="cs"/>
          <w:color w:val="333333"/>
          <w:sz w:val="28"/>
          <w:szCs w:val="28"/>
          <w:shd w:val="clear" w:color="auto" w:fill="FFFFFF"/>
          <w:rtl/>
        </w:rPr>
        <w:t>مبتغاها</w:t>
      </w:r>
      <w:proofErr w:type="spellEnd"/>
      <w:r>
        <w:rPr>
          <w:rFonts w:ascii="Segoe UI" w:hAnsi="Segoe UI" w:cs="Segoe UI" w:hint="cs"/>
          <w:color w:val="333333"/>
          <w:sz w:val="28"/>
          <w:szCs w:val="28"/>
          <w:shd w:val="clear" w:color="auto" w:fill="FFFFFF"/>
          <w:rtl/>
        </w:rPr>
        <w:t xml:space="preserve"> المنشود لتُقيم عليه نواة دولتها بتشجيع أو باستدراج خبيث من واشنطن في سياق سياسة (الفوضى الخلاقة) التي تزامن طرحها مع موافقة حماس على المشاركة في السلطة من بوابة الانتخابات 2004 </w:t>
      </w:r>
      <w:r w:rsidRPr="00C21EFA">
        <w:rPr>
          <w:rFonts w:ascii="Segoe UI" w:hAnsi="Segoe UI" w:cs="Segoe UI" w:hint="cs"/>
          <w:color w:val="333333"/>
          <w:sz w:val="28"/>
          <w:szCs w:val="28"/>
          <w:shd w:val="clear" w:color="auto" w:fill="FFFFFF"/>
          <w:rtl/>
        </w:rPr>
        <w:t>.</w:t>
      </w:r>
    </w:p>
    <w:p w:rsidR="00117A03" w:rsidRDefault="00117A03" w:rsidP="00117A03">
      <w:pPr>
        <w:jc w:val="both"/>
        <w:rPr>
          <w:rFonts w:ascii="Segoe UI" w:hAnsi="Segoe UI" w:cs="Segoe UI"/>
          <w:color w:val="333333"/>
          <w:sz w:val="28"/>
          <w:szCs w:val="28"/>
          <w:shd w:val="clear" w:color="auto" w:fill="FFFFFF"/>
          <w:rtl/>
        </w:rPr>
      </w:pPr>
      <w:r w:rsidRPr="00C21EFA">
        <w:rPr>
          <w:rFonts w:ascii="Segoe UI" w:hAnsi="Segoe UI" w:cs="Segoe UI" w:hint="cs"/>
          <w:color w:val="333333"/>
          <w:sz w:val="28"/>
          <w:szCs w:val="28"/>
          <w:shd w:val="clear" w:color="auto" w:fill="FFFFFF"/>
          <w:rtl/>
        </w:rPr>
        <w:t>هذا لا يعني أن كل المنتمين لحركة حماس ومؤيديها عبر العالم مشاركون في هذا المخطط ، فكثير منهم انتموا لحماس وأيدوها من منطلق وطني ولأنها ترفع شعار تحرير فلسطين وعدم الاعتراف بإسرائيل ، وبالتالي غير مدركين للعبة السياس</w:t>
      </w:r>
      <w:r>
        <w:rPr>
          <w:rFonts w:ascii="Segoe UI" w:hAnsi="Segoe UI" w:cs="Segoe UI" w:hint="cs"/>
          <w:color w:val="333333"/>
          <w:sz w:val="28"/>
          <w:szCs w:val="28"/>
          <w:shd w:val="clear" w:color="auto" w:fill="FFFFFF"/>
          <w:rtl/>
        </w:rPr>
        <w:t>ي</w:t>
      </w:r>
      <w:r w:rsidRPr="00C21EFA">
        <w:rPr>
          <w:rFonts w:ascii="Segoe UI" w:hAnsi="Segoe UI" w:cs="Segoe UI" w:hint="cs"/>
          <w:color w:val="333333"/>
          <w:sz w:val="28"/>
          <w:szCs w:val="28"/>
          <w:shd w:val="clear" w:color="auto" w:fill="FFFFFF"/>
          <w:rtl/>
        </w:rPr>
        <w:t xml:space="preserve">ة الدموية التي تجري في قطاع غزة وحوله . </w:t>
      </w:r>
    </w:p>
    <w:p w:rsidR="00117A03" w:rsidRDefault="00117A03" w:rsidP="00117A03">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لم يكن خطأ حركة حماس أنها مارست المقاومة المسلحة أو الجهاد ،فالمقاومة حق لكل شعب خاضع للاحتلال وسيأتي يوم لن يكون فيه أمام الشعب إلا العودة للمقاومة بكل أشكالها ،بل لأنها مارستها بدون </w:t>
      </w:r>
      <w:proofErr w:type="spellStart"/>
      <w:r>
        <w:rPr>
          <w:rFonts w:ascii="Segoe UI" w:hAnsi="Segoe UI" w:cs="Segoe UI" w:hint="cs"/>
          <w:color w:val="333333"/>
          <w:sz w:val="28"/>
          <w:szCs w:val="28"/>
          <w:shd w:val="clear" w:color="auto" w:fill="FFFFFF"/>
          <w:rtl/>
        </w:rPr>
        <w:t>استراتيجية</w:t>
      </w:r>
      <w:proofErr w:type="spellEnd"/>
      <w:r>
        <w:rPr>
          <w:rFonts w:ascii="Segoe UI" w:hAnsi="Segoe UI" w:cs="Segoe UI" w:hint="cs"/>
          <w:color w:val="333333"/>
          <w:sz w:val="28"/>
          <w:szCs w:val="28"/>
          <w:shd w:val="clear" w:color="auto" w:fill="FFFFFF"/>
          <w:rtl/>
        </w:rPr>
        <w:t xml:space="preserve"> وطنية وفي سياق مناكفة منظمة التحرير ،والأسوأ من ذلك أن حركة حماس وظفت المقاومة المسلحة لخدمة مشروعها </w:t>
      </w:r>
      <w:proofErr w:type="spellStart"/>
      <w:r>
        <w:rPr>
          <w:rFonts w:ascii="Segoe UI" w:hAnsi="Segoe UI" w:cs="Segoe UI" w:hint="cs"/>
          <w:color w:val="333333"/>
          <w:sz w:val="28"/>
          <w:szCs w:val="28"/>
          <w:shd w:val="clear" w:color="auto" w:fill="FFFFFF"/>
          <w:rtl/>
        </w:rPr>
        <w:t>الإخواني</w:t>
      </w:r>
      <w:proofErr w:type="spellEnd"/>
      <w:r>
        <w:rPr>
          <w:rFonts w:ascii="Segoe UI" w:hAnsi="Segoe UI" w:cs="Segoe UI" w:hint="cs"/>
          <w:color w:val="333333"/>
          <w:sz w:val="28"/>
          <w:szCs w:val="28"/>
          <w:shd w:val="clear" w:color="auto" w:fill="FFFFFF"/>
          <w:rtl/>
        </w:rPr>
        <w:t xml:space="preserve"> الذي يهدف لإقامة كيان في قطاع غزة ليكون إقليم /قاعدة للإخوان المسلمين ،وكل الشهداء والجرحى والخراب الذي أصاب قطاع غزة خلال المواجهات والحروب في غزة وعليها كان لتحقيق هذا الهدف ،كما أنها أضفت بعداً دينياً على أعمالها العسكرية حتى تلك التي استهدفت خصومها الفلسطينيين حيث أفتى شيوخها بإهدار دم كل من يخالفها الرأي من رجال وأجهزة السلطة الفلسطينية كما هدرت دم الجماعات الإسلامية المعارضة لها ،كما أنها اليوم تُحرم تُكفر وتُجرم كل من يطلق صواريخ على إسرائيل !. </w:t>
      </w:r>
    </w:p>
    <w:p w:rsidR="00117A03" w:rsidRPr="00C21EFA" w:rsidRDefault="00117A03" w:rsidP="00117A03">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lastRenderedPageBreak/>
        <w:t xml:space="preserve">كما لم يكن خطأ حركة حماس أنها ترفض الاعتراف بإسرائيل وترفض نهج المفاوضات معها ،بل لأنها حاولت من خلال هذا الرفض أن تؤسس مشروعاً بديلاً لمنظمة التحرير وللمشروع الوطني ،وقد اعترفت منظمة التحرير أخيراً بخطأ صيغة الاعتراف المتبادل بين المنظمة وإسرائيل وهناك مطالبات بالتراجع عنه بينما حركة حماس تسعى من خلال وسطاء لإيجاد صيغة توافقية للاعتراف بإسرائيل أو التعايش معها ،وقد أعلن السيد إسماعيل </w:t>
      </w:r>
      <w:proofErr w:type="spellStart"/>
      <w:r>
        <w:rPr>
          <w:rFonts w:ascii="Segoe UI" w:hAnsi="Segoe UI" w:cs="Segoe UI" w:hint="cs"/>
          <w:color w:val="333333"/>
          <w:sz w:val="28"/>
          <w:szCs w:val="28"/>
          <w:shd w:val="clear" w:color="auto" w:fill="FFFFFF"/>
          <w:rtl/>
        </w:rPr>
        <w:t>هنية</w:t>
      </w:r>
      <w:proofErr w:type="spellEnd"/>
      <w:r>
        <w:rPr>
          <w:rFonts w:ascii="Segoe UI" w:hAnsi="Segoe UI" w:cs="Segoe UI" w:hint="cs"/>
          <w:color w:val="333333"/>
          <w:sz w:val="28"/>
          <w:szCs w:val="28"/>
          <w:shd w:val="clear" w:color="auto" w:fill="FFFFFF"/>
          <w:rtl/>
        </w:rPr>
        <w:t xml:space="preserve"> صراحة أن حركة حماس تقبل بدولة فلسطينية في الضفة وغزة   .</w:t>
      </w:r>
    </w:p>
    <w:p w:rsidR="00117A03" w:rsidRDefault="00117A03" w:rsidP="00117A03">
      <w:p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 xml:space="preserve">أيضا دأبت حركة حماس ومن يواليها من الأحزاب على التنديد بالتنسيق الأمني بين أجهزة السلطة وإسرائيل وأن هذا التنسيق يصب في خدمة أمن إسرائيل ويضيق الخناق على المقاومة ،كما تعتبر حركة حماس أن سبب توقف عملياتها الاستشهادية أو الحربية في الضفة والقدس سببه التنسيق الأمني ،ولكن لنا أن نسأل حركة حماس هل أن التنسيق الأمني </w:t>
      </w:r>
      <w:proofErr w:type="spellStart"/>
      <w:r>
        <w:rPr>
          <w:rFonts w:ascii="Segoe UI" w:hAnsi="Segoe UI" w:cs="Segoe UI" w:hint="cs"/>
          <w:color w:val="1C1E21"/>
          <w:sz w:val="28"/>
          <w:szCs w:val="28"/>
          <w:shd w:val="clear" w:color="auto" w:fill="FFFFFF"/>
          <w:rtl/>
        </w:rPr>
        <w:t>مسؤول</w:t>
      </w:r>
      <w:proofErr w:type="spellEnd"/>
      <w:r>
        <w:rPr>
          <w:rFonts w:ascii="Segoe UI" w:hAnsi="Segoe UI" w:cs="Segoe UI" w:hint="cs"/>
          <w:color w:val="1C1E21"/>
          <w:sz w:val="28"/>
          <w:szCs w:val="28"/>
          <w:shd w:val="clear" w:color="auto" w:fill="FFFFFF"/>
          <w:rtl/>
        </w:rPr>
        <w:t xml:space="preserve"> أيضاً عن وقف عملياتها الحربية داخل إسرائيل وانطلاقاً من قطاع غزة ؟! .</w:t>
      </w:r>
    </w:p>
    <w:p w:rsidR="00117A03" w:rsidRDefault="00117A03" w:rsidP="00117A03">
      <w:pPr>
        <w:jc w:val="both"/>
        <w:rPr>
          <w:rFonts w:ascii="Segoe UI" w:hAnsi="Segoe UI" w:cs="Segoe UI"/>
          <w:color w:val="1C1E21"/>
          <w:sz w:val="28"/>
          <w:szCs w:val="28"/>
          <w:shd w:val="clear" w:color="auto" w:fill="FFFFFF"/>
          <w:rtl/>
        </w:rPr>
      </w:pPr>
      <w:r w:rsidRPr="001A1B87">
        <w:rPr>
          <w:rFonts w:ascii="Segoe UI" w:hAnsi="Segoe UI" w:cs="Segoe UI"/>
          <w:color w:val="1C1E21"/>
          <w:sz w:val="28"/>
          <w:szCs w:val="28"/>
          <w:shd w:val="clear" w:color="auto" w:fill="FFFFFF"/>
          <w:rtl/>
        </w:rPr>
        <w:t>على كل من يرفض ويندد بالتنسيق الأمني بين السلطة وإسرائيل ،وهو تنسيق مُدان ومرفوض بالفعل ،أن يرفض ويُندد بالهدنة بين حماس وإسرا</w:t>
      </w:r>
      <w:proofErr w:type="gramStart"/>
      <w:r w:rsidRPr="001A1B87">
        <w:rPr>
          <w:rFonts w:ascii="Segoe UI" w:hAnsi="Segoe UI" w:cs="Segoe UI"/>
          <w:color w:val="1C1E21"/>
          <w:sz w:val="28"/>
          <w:szCs w:val="28"/>
          <w:shd w:val="clear" w:color="auto" w:fill="FFFFFF"/>
          <w:rtl/>
        </w:rPr>
        <w:t xml:space="preserve">ئيل </w:t>
      </w:r>
      <w:r>
        <w:rPr>
          <w:rFonts w:ascii="Segoe UI" w:hAnsi="Segoe UI" w:cs="Segoe UI" w:hint="cs"/>
          <w:color w:val="1C1E21"/>
          <w:sz w:val="28"/>
          <w:szCs w:val="28"/>
          <w:shd w:val="clear" w:color="auto" w:fill="FFFFFF"/>
          <w:rtl/>
        </w:rPr>
        <w:t>لأن ال</w:t>
      </w:r>
      <w:proofErr w:type="gramEnd"/>
      <w:r>
        <w:rPr>
          <w:rFonts w:ascii="Segoe UI" w:hAnsi="Segoe UI" w:cs="Segoe UI" w:hint="cs"/>
          <w:color w:val="1C1E21"/>
          <w:sz w:val="28"/>
          <w:szCs w:val="28"/>
          <w:shd w:val="clear" w:color="auto" w:fill="FFFFFF"/>
          <w:rtl/>
        </w:rPr>
        <w:t xml:space="preserve">هدنة أو التهدئة تعتبر تنسيقاً أمنياً بجدارة </w:t>
      </w:r>
      <w:r w:rsidRPr="001A1B87">
        <w:rPr>
          <w:rFonts w:ascii="Segoe UI" w:hAnsi="Segoe UI" w:cs="Segoe UI"/>
          <w:color w:val="1C1E21"/>
          <w:sz w:val="28"/>
          <w:szCs w:val="28"/>
          <w:shd w:val="clear" w:color="auto" w:fill="FFFFFF"/>
          <w:rtl/>
        </w:rPr>
        <w:t>،</w:t>
      </w:r>
      <w:r>
        <w:rPr>
          <w:rFonts w:ascii="Segoe UI" w:hAnsi="Segoe UI" w:cs="Segoe UI" w:hint="cs"/>
          <w:color w:val="1C1E21"/>
          <w:sz w:val="28"/>
          <w:szCs w:val="28"/>
          <w:shd w:val="clear" w:color="auto" w:fill="FFFFFF"/>
          <w:rtl/>
        </w:rPr>
        <w:t>و</w:t>
      </w:r>
      <w:r w:rsidRPr="001A1B87">
        <w:rPr>
          <w:rFonts w:ascii="Segoe UI" w:hAnsi="Segoe UI" w:cs="Segoe UI"/>
          <w:color w:val="1C1E21"/>
          <w:sz w:val="28"/>
          <w:szCs w:val="28"/>
          <w:shd w:val="clear" w:color="auto" w:fill="FFFFFF"/>
          <w:rtl/>
        </w:rPr>
        <w:t xml:space="preserve">لأن الطرفين </w:t>
      </w:r>
      <w:r>
        <w:rPr>
          <w:rFonts w:ascii="Segoe UI" w:hAnsi="Segoe UI" w:cs="Segoe UI"/>
          <w:color w:val="1C1E21"/>
          <w:sz w:val="28"/>
          <w:szCs w:val="28"/>
          <w:shd w:val="clear" w:color="auto" w:fill="FFFFFF"/>
          <w:rtl/>
        </w:rPr>
        <w:t>–</w:t>
      </w:r>
      <w:r>
        <w:rPr>
          <w:rFonts w:ascii="Segoe UI" w:hAnsi="Segoe UI" w:cs="Segoe UI" w:hint="cs"/>
          <w:color w:val="1C1E21"/>
          <w:sz w:val="28"/>
          <w:szCs w:val="28"/>
          <w:shd w:val="clear" w:color="auto" w:fill="FFFFFF"/>
          <w:rtl/>
        </w:rPr>
        <w:t>حماس والسلطة-</w:t>
      </w:r>
      <w:r w:rsidRPr="001A1B87">
        <w:rPr>
          <w:rFonts w:ascii="Segoe UI" w:hAnsi="Segoe UI" w:cs="Segoe UI"/>
          <w:color w:val="1C1E21"/>
          <w:sz w:val="28"/>
          <w:szCs w:val="28"/>
          <w:shd w:val="clear" w:color="auto" w:fill="FFFFFF"/>
          <w:rtl/>
        </w:rPr>
        <w:t>يبرران ما أقدما عليه بأنه إجراء اضطراري لتسهيل الحياة على المواطنين</w:t>
      </w:r>
      <w:r>
        <w:rPr>
          <w:rFonts w:ascii="Segoe UI" w:hAnsi="Segoe UI" w:cs="Segoe UI" w:hint="cs"/>
          <w:color w:val="1C1E21"/>
          <w:sz w:val="28"/>
          <w:szCs w:val="28"/>
          <w:shd w:val="clear" w:color="auto" w:fill="FFFFFF"/>
          <w:rtl/>
        </w:rPr>
        <w:t xml:space="preserve"> ،مع أن إسرائيل فرضت بالهدنة معادلة تهدئة مقابل تهدئة دون أن يتم رفع الحصار أو تخفيفه وتبخرت كل الوعود بهذا الشأن </w:t>
      </w:r>
      <w:r w:rsidRPr="001A1B87">
        <w:rPr>
          <w:rFonts w:ascii="Segoe UI" w:hAnsi="Segoe UI" w:cs="Segoe UI"/>
          <w:color w:val="1C1E21"/>
          <w:sz w:val="28"/>
          <w:szCs w:val="28"/>
          <w:shd w:val="clear" w:color="auto" w:fill="FFFFFF"/>
          <w:rtl/>
        </w:rPr>
        <w:t xml:space="preserve"> .</w:t>
      </w:r>
    </w:p>
    <w:p w:rsidR="00117A03" w:rsidRPr="00087687" w:rsidRDefault="00117A03" w:rsidP="00117A03">
      <w:pPr>
        <w:jc w:val="both"/>
        <w:rPr>
          <w:rFonts w:ascii="Segoe UI" w:hAnsi="Segoe UI" w:cs="Segoe UI"/>
          <w:color w:val="1C1E21"/>
          <w:sz w:val="28"/>
          <w:szCs w:val="28"/>
          <w:shd w:val="clear" w:color="auto" w:fill="FFFFFF"/>
          <w:rtl/>
        </w:rPr>
      </w:pPr>
      <w:r w:rsidRPr="001A1B87">
        <w:rPr>
          <w:rFonts w:ascii="Segoe UI" w:hAnsi="Segoe UI" w:cs="Segoe UI"/>
          <w:color w:val="1C1E21"/>
          <w:sz w:val="28"/>
          <w:szCs w:val="28"/>
          <w:shd w:val="clear" w:color="auto" w:fill="FFFFFF"/>
          <w:rtl/>
        </w:rPr>
        <w:t xml:space="preserve">حتى وإن كانت حركة حماس تنسق أمنيا ًبطريقة غير مباشرة لأنها لا تعترف بإسرائيل إلا أن نتائج أو مخرجات التنسيق والهدنة واحدة وهي وقف المقاومة . وقف المقاومة مع استمرار الاحتلال </w:t>
      </w:r>
      <w:r>
        <w:rPr>
          <w:rFonts w:ascii="Segoe UI" w:hAnsi="Segoe UI" w:cs="Segoe UI" w:hint="cs"/>
          <w:color w:val="1C1E21"/>
          <w:sz w:val="28"/>
          <w:szCs w:val="28"/>
          <w:shd w:val="clear" w:color="auto" w:fill="FFFFFF"/>
          <w:rtl/>
        </w:rPr>
        <w:t xml:space="preserve">واستمرار الانقسام </w:t>
      </w:r>
      <w:r w:rsidRPr="001A1B87">
        <w:rPr>
          <w:rFonts w:ascii="Segoe UI" w:hAnsi="Segoe UI" w:cs="Segoe UI"/>
          <w:color w:val="1C1E21"/>
          <w:sz w:val="28"/>
          <w:szCs w:val="28"/>
          <w:shd w:val="clear" w:color="auto" w:fill="FFFFFF"/>
          <w:rtl/>
        </w:rPr>
        <w:t xml:space="preserve">معناه الخضوع والاستسلام لواقع </w:t>
      </w:r>
      <w:proofErr w:type="gramStart"/>
      <w:r w:rsidRPr="001A1B87">
        <w:rPr>
          <w:rFonts w:ascii="Segoe UI" w:hAnsi="Segoe UI" w:cs="Segoe UI"/>
          <w:color w:val="1C1E21"/>
          <w:sz w:val="28"/>
          <w:szCs w:val="28"/>
          <w:shd w:val="clear" w:color="auto" w:fill="FFFFFF"/>
          <w:rtl/>
        </w:rPr>
        <w:t>الاحتلال ،</w:t>
      </w:r>
      <w:proofErr w:type="gramEnd"/>
      <w:r w:rsidRPr="001A1B87">
        <w:rPr>
          <w:rFonts w:ascii="Segoe UI" w:hAnsi="Segoe UI" w:cs="Segoe UI"/>
          <w:color w:val="1C1E21"/>
          <w:sz w:val="28"/>
          <w:szCs w:val="28"/>
          <w:shd w:val="clear" w:color="auto" w:fill="FFFFFF"/>
          <w:rtl/>
        </w:rPr>
        <w:t>و</w:t>
      </w:r>
      <w:r>
        <w:rPr>
          <w:rFonts w:ascii="Segoe UI" w:hAnsi="Segoe UI" w:cs="Segoe UI" w:hint="cs"/>
          <w:color w:val="1C1E21"/>
          <w:sz w:val="28"/>
          <w:szCs w:val="28"/>
          <w:shd w:val="clear" w:color="auto" w:fill="FFFFFF"/>
          <w:rtl/>
        </w:rPr>
        <w:t xml:space="preserve">إعلان </w:t>
      </w:r>
      <w:r w:rsidRPr="001A1B87">
        <w:rPr>
          <w:rFonts w:ascii="Segoe UI" w:hAnsi="Segoe UI" w:cs="Segoe UI"/>
          <w:color w:val="1C1E21"/>
          <w:sz w:val="28"/>
          <w:szCs w:val="28"/>
          <w:shd w:val="clear" w:color="auto" w:fill="FFFFFF"/>
          <w:rtl/>
        </w:rPr>
        <w:t xml:space="preserve">فشل </w:t>
      </w:r>
      <w:r>
        <w:rPr>
          <w:rFonts w:ascii="Segoe UI" w:hAnsi="Segoe UI" w:cs="Segoe UI" w:hint="cs"/>
          <w:color w:val="1C1E21"/>
          <w:sz w:val="28"/>
          <w:szCs w:val="28"/>
          <w:shd w:val="clear" w:color="auto" w:fill="FFFFFF"/>
          <w:rtl/>
        </w:rPr>
        <w:t>ل</w:t>
      </w:r>
      <w:r w:rsidRPr="001A1B87">
        <w:rPr>
          <w:rFonts w:ascii="Segoe UI" w:hAnsi="Segoe UI" w:cs="Segoe UI"/>
          <w:color w:val="1C1E21"/>
          <w:sz w:val="28"/>
          <w:szCs w:val="28"/>
          <w:shd w:val="clear" w:color="auto" w:fill="FFFFFF"/>
          <w:rtl/>
        </w:rPr>
        <w:t xml:space="preserve">كل من يقولون بالمقاومة والتحرير </w:t>
      </w:r>
      <w:r w:rsidRPr="001A1B87">
        <w:rPr>
          <w:rFonts w:ascii="Segoe UI" w:hAnsi="Segoe UI" w:cs="Segoe UI"/>
          <w:color w:val="1C1E21"/>
          <w:sz w:val="28"/>
          <w:szCs w:val="28"/>
          <w:shd w:val="clear" w:color="auto" w:fill="FFFFFF"/>
        </w:rPr>
        <w:t>.</w:t>
      </w:r>
    </w:p>
    <w:p w:rsidR="00117A03" w:rsidRDefault="00117A03" w:rsidP="00117A03">
      <w:pPr>
        <w:jc w:val="both"/>
        <w:rPr>
          <w:rFonts w:ascii="Segoe UI" w:hAnsi="Segoe UI" w:cs="Segoe UI"/>
          <w:color w:val="1C1E21"/>
          <w:sz w:val="28"/>
          <w:szCs w:val="28"/>
          <w:shd w:val="clear" w:color="auto" w:fill="FFFFFF"/>
          <w:rtl/>
        </w:rPr>
      </w:pPr>
      <w:r>
        <w:rPr>
          <w:rFonts w:ascii="Segoe UI" w:hAnsi="Segoe UI" w:cs="Segoe UI" w:hint="cs"/>
          <w:sz w:val="28"/>
          <w:szCs w:val="28"/>
          <w:rtl/>
        </w:rPr>
        <w:t>عندما ظهرت حركة حماس بداية الانتفاضة الأولى 1987 وعندما قررت خوض الانتخابات التشريعية في يناير 2006 بررت ظهورها وأسست برنامجها الانتخابي على أنها حركة مقاومة إسلامية تشكل البديل لنهج المفاوضات والتسوية السياسية التي سقفها دولة في غزة والضفة ،وأنها ضد التنسيق الأمني وضد الاعتراف بإسرائيل أو التعايش معها الخ ،</w:t>
      </w:r>
      <w:r w:rsidRPr="00582E62">
        <w:rPr>
          <w:rFonts w:ascii="Segoe UI" w:hAnsi="Segoe UI" w:cs="Segoe UI" w:hint="cs"/>
          <w:color w:val="1C1E21"/>
          <w:sz w:val="28"/>
          <w:szCs w:val="28"/>
          <w:shd w:val="clear" w:color="auto" w:fill="FFFFFF"/>
          <w:rtl/>
        </w:rPr>
        <w:t xml:space="preserve"> </w:t>
      </w:r>
      <w:r>
        <w:rPr>
          <w:rFonts w:ascii="Segoe UI" w:hAnsi="Segoe UI" w:cs="Segoe UI" w:hint="cs"/>
          <w:color w:val="1C1E21"/>
          <w:sz w:val="28"/>
          <w:szCs w:val="28"/>
          <w:shd w:val="clear" w:color="auto" w:fill="FFFFFF"/>
          <w:rtl/>
        </w:rPr>
        <w:t>وهذا ادخلها في تناقضات كشفت المستور ،لأن من يشارك في انتخابات تشريعية إنما يهدف للفوز والوصول إلى السلطة ،وبالفعل وصلت حماس للسلطة وشكلت حكومة لسلطة أوسلو !</w:t>
      </w:r>
      <w:proofErr w:type="gramStart"/>
      <w:r>
        <w:rPr>
          <w:rFonts w:ascii="Segoe UI" w:hAnsi="Segoe UI" w:cs="Segoe UI" w:hint="cs"/>
          <w:color w:val="1C1E21"/>
          <w:sz w:val="28"/>
          <w:szCs w:val="28"/>
          <w:shd w:val="clear" w:color="auto" w:fill="FFFFFF"/>
          <w:rtl/>
        </w:rPr>
        <w:t>فكيف</w:t>
      </w:r>
      <w:proofErr w:type="gramEnd"/>
      <w:r>
        <w:rPr>
          <w:rFonts w:ascii="Segoe UI" w:hAnsi="Segoe UI" w:cs="Segoe UI" w:hint="cs"/>
          <w:color w:val="1C1E21"/>
          <w:sz w:val="28"/>
          <w:szCs w:val="28"/>
          <w:shd w:val="clear" w:color="auto" w:fill="FFFFFF"/>
          <w:rtl/>
        </w:rPr>
        <w:t xml:space="preserve"> تكون سلطة وحكومة وفي نفس الوقت حركة مقاومة إسلامية لتحرير فلسطين ولا تعترف بإسرائيل ؟.</w:t>
      </w:r>
    </w:p>
    <w:p w:rsidR="00117A03" w:rsidRDefault="00117A03" w:rsidP="00377D23">
      <w:pPr>
        <w:jc w:val="both"/>
        <w:rPr>
          <w:rFonts w:ascii="Segoe UI" w:hAnsi="Segoe UI" w:cs="Segoe UI"/>
          <w:sz w:val="28"/>
          <w:szCs w:val="28"/>
          <w:rtl/>
        </w:rPr>
      </w:pPr>
      <w:r>
        <w:rPr>
          <w:rFonts w:ascii="Segoe UI" w:hAnsi="Segoe UI" w:cs="Segoe UI" w:hint="cs"/>
          <w:sz w:val="28"/>
          <w:szCs w:val="28"/>
          <w:rtl/>
        </w:rPr>
        <w:t xml:space="preserve"> سقطت حركة حماس كمشروع إسلام سياسي </w:t>
      </w:r>
      <w:r w:rsidR="00377D23">
        <w:rPr>
          <w:rFonts w:ascii="Segoe UI" w:hAnsi="Segoe UI" w:cs="Segoe UI" w:hint="cs"/>
          <w:sz w:val="28"/>
          <w:szCs w:val="28"/>
          <w:rtl/>
        </w:rPr>
        <w:t xml:space="preserve">ومن ورائها جماعة الإخوان المسلمين </w:t>
      </w:r>
      <w:r>
        <w:rPr>
          <w:rFonts w:ascii="Segoe UI" w:hAnsi="Segoe UI" w:cs="Segoe UI" w:hint="cs"/>
          <w:sz w:val="28"/>
          <w:szCs w:val="28"/>
          <w:rtl/>
        </w:rPr>
        <w:t>سقوطاً مدوياً ،ف</w:t>
      </w:r>
      <w:r w:rsidRPr="001A1B87">
        <w:rPr>
          <w:rFonts w:ascii="Segoe UI" w:hAnsi="Segoe UI" w:cs="Segoe UI"/>
          <w:sz w:val="28"/>
          <w:szCs w:val="28"/>
          <w:rtl/>
        </w:rPr>
        <w:t>لم يتوقف الأمر عل</w:t>
      </w:r>
      <w:r w:rsidR="00377D23">
        <w:rPr>
          <w:rFonts w:ascii="Segoe UI" w:hAnsi="Segoe UI" w:cs="Segoe UI"/>
          <w:sz w:val="28"/>
          <w:szCs w:val="28"/>
          <w:rtl/>
        </w:rPr>
        <w:t>ى فشل مشروعه</w:t>
      </w:r>
      <w:r w:rsidR="00377D23">
        <w:rPr>
          <w:rFonts w:ascii="Segoe UI" w:hAnsi="Segoe UI" w:cs="Segoe UI" w:hint="cs"/>
          <w:sz w:val="28"/>
          <w:szCs w:val="28"/>
          <w:rtl/>
        </w:rPr>
        <w:t>م</w:t>
      </w:r>
      <w:r>
        <w:rPr>
          <w:rFonts w:ascii="Segoe UI" w:hAnsi="Segoe UI" w:cs="Segoe UI"/>
          <w:sz w:val="28"/>
          <w:szCs w:val="28"/>
          <w:rtl/>
        </w:rPr>
        <w:t xml:space="preserve"> للمقاومة المسلحة </w:t>
      </w:r>
      <w:r>
        <w:rPr>
          <w:rFonts w:ascii="Segoe UI" w:hAnsi="Segoe UI" w:cs="Segoe UI" w:hint="cs"/>
          <w:sz w:val="28"/>
          <w:szCs w:val="28"/>
          <w:rtl/>
        </w:rPr>
        <w:t>أ</w:t>
      </w:r>
      <w:r w:rsidRPr="001A1B87">
        <w:rPr>
          <w:rFonts w:ascii="Segoe UI" w:hAnsi="Segoe UI" w:cs="Segoe UI"/>
          <w:sz w:val="28"/>
          <w:szCs w:val="28"/>
          <w:rtl/>
        </w:rPr>
        <w:t xml:space="preserve">و الجهاد بل إنهم فشلوا في </w:t>
      </w:r>
      <w:r w:rsidRPr="001A1B87">
        <w:rPr>
          <w:rFonts w:ascii="Segoe UI" w:hAnsi="Segoe UI" w:cs="Segoe UI"/>
          <w:sz w:val="28"/>
          <w:szCs w:val="28"/>
          <w:rtl/>
        </w:rPr>
        <w:lastRenderedPageBreak/>
        <w:t>المقاومة السلمية وفي ال</w:t>
      </w:r>
      <w:r w:rsidR="00377D23">
        <w:rPr>
          <w:rFonts w:ascii="Segoe UI" w:hAnsi="Segoe UI" w:cs="Segoe UI"/>
          <w:sz w:val="28"/>
          <w:szCs w:val="28"/>
          <w:rtl/>
        </w:rPr>
        <w:t>عمل السياسي والدبلوماسي كما فشل</w:t>
      </w:r>
      <w:r w:rsidR="00377D23">
        <w:rPr>
          <w:rFonts w:ascii="Segoe UI" w:hAnsi="Segoe UI" w:cs="Segoe UI" w:hint="cs"/>
          <w:sz w:val="28"/>
          <w:szCs w:val="28"/>
          <w:rtl/>
        </w:rPr>
        <w:t>وا</w:t>
      </w:r>
      <w:r w:rsidRPr="001A1B87">
        <w:rPr>
          <w:rFonts w:ascii="Segoe UI" w:hAnsi="Segoe UI" w:cs="Segoe UI"/>
          <w:sz w:val="28"/>
          <w:szCs w:val="28"/>
          <w:rtl/>
        </w:rPr>
        <w:t xml:space="preserve"> في مسيرات العودة </w:t>
      </w:r>
      <w:r>
        <w:rPr>
          <w:rFonts w:ascii="Segoe UI" w:hAnsi="Segoe UI" w:cs="Segoe UI"/>
          <w:sz w:val="28"/>
          <w:szCs w:val="28"/>
          <w:rtl/>
        </w:rPr>
        <w:t>،كما فشلت في ت</w:t>
      </w:r>
      <w:r>
        <w:rPr>
          <w:rFonts w:ascii="Segoe UI" w:hAnsi="Segoe UI" w:cs="Segoe UI" w:hint="cs"/>
          <w:sz w:val="28"/>
          <w:szCs w:val="28"/>
          <w:rtl/>
        </w:rPr>
        <w:t>أ</w:t>
      </w:r>
      <w:r w:rsidRPr="001A1B87">
        <w:rPr>
          <w:rFonts w:ascii="Segoe UI" w:hAnsi="Segoe UI" w:cs="Segoe UI"/>
          <w:sz w:val="28"/>
          <w:szCs w:val="28"/>
          <w:rtl/>
        </w:rPr>
        <w:t xml:space="preserve">مين المتطلبات الحياتية </w:t>
      </w:r>
      <w:r w:rsidRPr="001A1B87">
        <w:rPr>
          <w:rFonts w:ascii="Segoe UI" w:hAnsi="Segoe UI" w:cs="Segoe UI" w:hint="cs"/>
          <w:sz w:val="28"/>
          <w:szCs w:val="28"/>
          <w:rtl/>
        </w:rPr>
        <w:t>للمواطنين</w:t>
      </w:r>
      <w:r w:rsidRPr="001A1B87">
        <w:rPr>
          <w:rFonts w:ascii="Segoe UI" w:hAnsi="Segoe UI" w:cs="Segoe UI"/>
          <w:sz w:val="28"/>
          <w:szCs w:val="28"/>
          <w:rtl/>
        </w:rPr>
        <w:t xml:space="preserve"> بحيث باتت تستجدي المال من أي كان </w:t>
      </w:r>
      <w:r>
        <w:rPr>
          <w:rFonts w:ascii="Segoe UI" w:hAnsi="Segoe UI" w:cs="Segoe UI" w:hint="cs"/>
          <w:sz w:val="28"/>
          <w:szCs w:val="28"/>
          <w:rtl/>
        </w:rPr>
        <w:t xml:space="preserve">وبأي ثمن </w:t>
      </w:r>
      <w:r w:rsidRPr="001A1B87">
        <w:rPr>
          <w:rFonts w:ascii="Segoe UI" w:hAnsi="Segoe UI" w:cs="Segoe UI"/>
          <w:sz w:val="28"/>
          <w:szCs w:val="28"/>
          <w:rtl/>
        </w:rPr>
        <w:t xml:space="preserve">حتى لا ينفرط عقد </w:t>
      </w:r>
      <w:proofErr w:type="spellStart"/>
      <w:r w:rsidRPr="001A1B87">
        <w:rPr>
          <w:rFonts w:ascii="Segoe UI" w:hAnsi="Segoe UI" w:cs="Segoe UI"/>
          <w:sz w:val="28"/>
          <w:szCs w:val="28"/>
          <w:rtl/>
        </w:rPr>
        <w:t>منتسبيها</w:t>
      </w:r>
      <w:proofErr w:type="spellEnd"/>
      <w:r w:rsidRPr="001A1B87">
        <w:rPr>
          <w:rFonts w:ascii="Segoe UI" w:hAnsi="Segoe UI" w:cs="Segoe UI"/>
          <w:sz w:val="28"/>
          <w:szCs w:val="28"/>
          <w:rtl/>
        </w:rPr>
        <w:t xml:space="preserve"> ومؤيديها </w:t>
      </w:r>
      <w:r w:rsidR="00377D23">
        <w:rPr>
          <w:rFonts w:ascii="Segoe UI" w:hAnsi="Segoe UI" w:cs="Segoe UI" w:hint="cs"/>
          <w:sz w:val="28"/>
          <w:szCs w:val="28"/>
          <w:rtl/>
        </w:rPr>
        <w:t>،</w:t>
      </w:r>
      <w:r w:rsidR="00377D23" w:rsidRPr="001A1B87">
        <w:rPr>
          <w:rFonts w:ascii="Segoe UI" w:hAnsi="Segoe UI" w:cs="Segoe UI" w:hint="cs"/>
          <w:sz w:val="28"/>
          <w:szCs w:val="28"/>
          <w:rtl/>
        </w:rPr>
        <w:t>والأدهى</w:t>
      </w:r>
      <w:r w:rsidR="00377D23">
        <w:rPr>
          <w:rFonts w:ascii="Segoe UI" w:hAnsi="Segoe UI" w:cs="Segoe UI"/>
          <w:sz w:val="28"/>
          <w:szCs w:val="28"/>
          <w:rtl/>
        </w:rPr>
        <w:t xml:space="preserve"> من ذلك أن إسرائيل وظف</w:t>
      </w:r>
      <w:r w:rsidR="00377D23">
        <w:rPr>
          <w:rFonts w:ascii="Segoe UI" w:hAnsi="Segoe UI" w:cs="Segoe UI" w:hint="cs"/>
          <w:sz w:val="28"/>
          <w:szCs w:val="28"/>
          <w:rtl/>
        </w:rPr>
        <w:t>ت حماس</w:t>
      </w:r>
      <w:r w:rsidR="00377D23" w:rsidRPr="001A1B87">
        <w:rPr>
          <w:rFonts w:ascii="Segoe UI" w:hAnsi="Segoe UI" w:cs="Segoe UI"/>
          <w:sz w:val="28"/>
          <w:szCs w:val="28"/>
          <w:rtl/>
        </w:rPr>
        <w:t xml:space="preserve"> </w:t>
      </w:r>
      <w:r w:rsidR="00377D23" w:rsidRPr="001A1B87">
        <w:rPr>
          <w:rFonts w:ascii="Segoe UI" w:hAnsi="Segoe UI" w:cs="Segoe UI" w:hint="cs"/>
          <w:sz w:val="28"/>
          <w:szCs w:val="28"/>
          <w:rtl/>
        </w:rPr>
        <w:t>كأداة</w:t>
      </w:r>
      <w:r w:rsidR="00377D23">
        <w:rPr>
          <w:rFonts w:ascii="Segoe UI" w:hAnsi="Segoe UI" w:cs="Segoe UI"/>
          <w:sz w:val="28"/>
          <w:szCs w:val="28"/>
          <w:rtl/>
        </w:rPr>
        <w:t xml:space="preserve"> للانقسام وفصل غزة عن الضفة </w:t>
      </w:r>
      <w:r w:rsidR="00377D23">
        <w:rPr>
          <w:rFonts w:ascii="Segoe UI" w:hAnsi="Segoe UI" w:cs="Segoe UI" w:hint="cs"/>
          <w:sz w:val="28"/>
          <w:szCs w:val="28"/>
          <w:rtl/>
        </w:rPr>
        <w:t xml:space="preserve">،والمسؤولية الكبرى عن كل ذلك تتحملها جماعة الإخوان المسلمين وقطر وتركيا ،الذين حملوا حركة حماس وقطاع غزة أكثر من قدرتهم على الاحتمال </w:t>
      </w:r>
      <w:r>
        <w:rPr>
          <w:rFonts w:ascii="Segoe UI" w:hAnsi="Segoe UI" w:cs="Segoe UI" w:hint="cs"/>
          <w:sz w:val="28"/>
          <w:szCs w:val="28"/>
          <w:rtl/>
        </w:rPr>
        <w:t>.</w:t>
      </w:r>
    </w:p>
    <w:p w:rsidR="00117A03" w:rsidRDefault="00117A03" w:rsidP="00117A03">
      <w:pPr>
        <w:jc w:val="both"/>
        <w:rPr>
          <w:rFonts w:ascii="Segoe UI" w:hAnsi="Segoe UI" w:cs="Segoe UI"/>
          <w:sz w:val="28"/>
          <w:szCs w:val="28"/>
        </w:rPr>
      </w:pPr>
      <w:hyperlink r:id="rId5" w:history="1">
        <w:r w:rsidRPr="00937580">
          <w:rPr>
            <w:rStyle w:val="Lienhypertexte"/>
            <w:rFonts w:ascii="Segoe UI" w:hAnsi="Segoe UI" w:cs="Segoe UI"/>
            <w:sz w:val="28"/>
            <w:szCs w:val="28"/>
          </w:rPr>
          <w:t>Ibrahemibrach1@gmail.com</w:t>
        </w:r>
      </w:hyperlink>
    </w:p>
    <w:p w:rsidR="00117A03" w:rsidRDefault="00117A03" w:rsidP="00117A03">
      <w:pPr>
        <w:jc w:val="both"/>
        <w:rPr>
          <w:rFonts w:ascii="Segoe UI" w:hAnsi="Segoe UI" w:cs="Segoe UI"/>
          <w:sz w:val="28"/>
          <w:szCs w:val="28"/>
        </w:rPr>
      </w:pPr>
    </w:p>
    <w:p w:rsidR="00117A03" w:rsidRDefault="00117A03" w:rsidP="00117A03">
      <w:pPr>
        <w:jc w:val="both"/>
        <w:rPr>
          <w:rFonts w:ascii="Segoe UI" w:hAnsi="Segoe UI" w:cs="Segoe UI"/>
          <w:sz w:val="28"/>
          <w:szCs w:val="28"/>
        </w:rPr>
      </w:pPr>
    </w:p>
    <w:p w:rsidR="00117A03" w:rsidRPr="001A1B87" w:rsidRDefault="00117A03" w:rsidP="00117A03">
      <w:pPr>
        <w:jc w:val="both"/>
        <w:rPr>
          <w:rFonts w:ascii="Segoe UI" w:hAnsi="Segoe UI" w:cs="Segoe UI"/>
          <w:sz w:val="28"/>
          <w:szCs w:val="28"/>
          <w:rtl/>
        </w:rPr>
      </w:pPr>
    </w:p>
    <w:p w:rsidR="00117A03" w:rsidRPr="001A1B87" w:rsidRDefault="00117A03" w:rsidP="00117A03">
      <w:pPr>
        <w:jc w:val="both"/>
        <w:rPr>
          <w:rFonts w:ascii="Segoe UI" w:hAnsi="Segoe UI" w:cs="Segoe UI"/>
          <w:sz w:val="28"/>
          <w:szCs w:val="28"/>
          <w:rtl/>
        </w:rPr>
      </w:pPr>
    </w:p>
    <w:p w:rsidR="00117A03" w:rsidRPr="001A1B87" w:rsidRDefault="00117A03" w:rsidP="00117A03">
      <w:pPr>
        <w:jc w:val="both"/>
        <w:rPr>
          <w:rFonts w:ascii="Segoe UI" w:hAnsi="Segoe UI" w:cs="Segoe UI"/>
          <w:sz w:val="28"/>
          <w:szCs w:val="28"/>
          <w:rtl/>
        </w:rPr>
      </w:pPr>
    </w:p>
    <w:p w:rsidR="00700071" w:rsidRDefault="003D785D"/>
    <w:sectPr w:rsidR="0070007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24A7C"/>
    <w:multiLevelType w:val="hybridMultilevel"/>
    <w:tmpl w:val="B942CCC4"/>
    <w:lvl w:ilvl="0" w:tplc="88942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A47E1"/>
    <w:rsid w:val="00117A03"/>
    <w:rsid w:val="0012284F"/>
    <w:rsid w:val="0016328C"/>
    <w:rsid w:val="0016633C"/>
    <w:rsid w:val="002B622A"/>
    <w:rsid w:val="00301610"/>
    <w:rsid w:val="00377D23"/>
    <w:rsid w:val="003D7340"/>
    <w:rsid w:val="003D785D"/>
    <w:rsid w:val="003E72B6"/>
    <w:rsid w:val="00517082"/>
    <w:rsid w:val="00554C17"/>
    <w:rsid w:val="005649D0"/>
    <w:rsid w:val="0057745C"/>
    <w:rsid w:val="005A6179"/>
    <w:rsid w:val="005C6997"/>
    <w:rsid w:val="005D6AA4"/>
    <w:rsid w:val="007A43D7"/>
    <w:rsid w:val="008241ED"/>
    <w:rsid w:val="00870AB3"/>
    <w:rsid w:val="008939B9"/>
    <w:rsid w:val="008C0F49"/>
    <w:rsid w:val="00926837"/>
    <w:rsid w:val="00A32654"/>
    <w:rsid w:val="00AD289B"/>
    <w:rsid w:val="00B80BD8"/>
    <w:rsid w:val="00C10B94"/>
    <w:rsid w:val="00CA47E1"/>
    <w:rsid w:val="00CA500B"/>
    <w:rsid w:val="00DB773F"/>
    <w:rsid w:val="00DD2A26"/>
    <w:rsid w:val="00E80664"/>
    <w:rsid w:val="00EB6B4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E1"/>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47E1"/>
    <w:pPr>
      <w:ind w:left="720"/>
      <w:contextualSpacing/>
    </w:pPr>
  </w:style>
  <w:style w:type="character" w:styleId="Lienhypertexte">
    <w:name w:val="Hyperlink"/>
    <w:basedOn w:val="Policepardfaut"/>
    <w:uiPriority w:val="99"/>
    <w:unhideWhenUsed/>
    <w:rsid w:val="00926837"/>
    <w:rPr>
      <w:color w:val="0000FF" w:themeColor="hyperlink"/>
      <w:u w:val="single"/>
    </w:rPr>
  </w:style>
  <w:style w:type="character" w:styleId="Lienhypertextesuivivisit">
    <w:name w:val="FollowedHyperlink"/>
    <w:basedOn w:val="Policepardfaut"/>
    <w:uiPriority w:val="99"/>
    <w:semiHidden/>
    <w:unhideWhenUsed/>
    <w:rsid w:val="005170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724</Words>
  <Characters>3987</Characters>
  <Application>Microsoft Office Word</Application>
  <DocSecurity>0</DocSecurity>
  <Lines>33</Lines>
  <Paragraphs>9</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user</cp:lastModifiedBy>
  <cp:revision>4</cp:revision>
  <dcterms:created xsi:type="dcterms:W3CDTF">2019-09-26T23:10:00Z</dcterms:created>
  <dcterms:modified xsi:type="dcterms:W3CDTF">2019-09-29T08:43:00Z</dcterms:modified>
</cp:coreProperties>
</file>