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7B" w:rsidRDefault="0062007B" w:rsidP="0062007B">
      <w:pPr>
        <w:shd w:val="clear" w:color="auto" w:fill="FFFFFF"/>
        <w:spacing w:after="150" w:line="240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proofErr w:type="spellStart"/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أ-د/</w:t>
      </w:r>
      <w:proofErr w:type="spellEnd"/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إبراهيم ابراش</w:t>
      </w:r>
    </w:p>
    <w:p w:rsidR="00DD60CB" w:rsidRDefault="001A5DB0" w:rsidP="00DD60CB">
      <w:pPr>
        <w:shd w:val="clear" w:color="auto" w:fill="FFFFFF"/>
        <w:spacing w:after="150" w:line="240" w:lineRule="auto"/>
        <w:jc w:val="center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حدود الدم في فلسطين  </w:t>
      </w:r>
      <w:r w:rsidR="00DD60C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</w:p>
    <w:p w:rsidR="00592FBB" w:rsidRDefault="00EE07B3" w:rsidP="005204CC">
      <w:pPr>
        <w:shd w:val="clear" w:color="auto" w:fill="FFFFFF"/>
        <w:spacing w:after="150" w:line="240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ما يجري </w:t>
      </w:r>
      <w:r w:rsidR="00FC2E0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من أ</w:t>
      </w:r>
      <w:r w:rsidR="00592FB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حداث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فلسطين وخصوصا في قطاع غزة يتجاوز الخلافات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الفصائلية</w:t>
      </w:r>
      <w:proofErr w:type="spellEnd"/>
      <w:r w:rsidR="00592FB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وأزمة المصالحة وتشكيل الحكومة ويتجاوز </w:t>
      </w:r>
      <w:r w:rsidR="00FB5CB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الحصار وتداعياته ك</w:t>
      </w:r>
      <w:r w:rsidR="00592FB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أزمة تردي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الأوضاع الإنسانية في القطاع </w:t>
      </w:r>
      <w:r w:rsidR="00FB5CB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وقمع حركة حماس المُبالَغ فيه للحراك الشعبي الذي خرج في قطاع غزة تحت عنوان (بدنا نعيش</w:t>
      </w:r>
      <w:proofErr w:type="spellStart"/>
      <w:r w:rsidR="00FB5CB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)</w:t>
      </w:r>
      <w:proofErr w:type="spellEnd"/>
      <w:r w:rsidR="00FB5CB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592FB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كما يتجاوز مجرد هدنة</w:t>
      </w:r>
      <w:r w:rsidR="00592FB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يختلفون على تفاصيلها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592FB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فوراء كل ذلك يجري بالخفاء تمرير صفقة القرن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وتغيير في الجغرافيا السياسية </w:t>
      </w:r>
      <w:r w:rsidR="00592FB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وفي طبيعة الصراع</w:t>
      </w:r>
      <w:r w:rsidR="00FB5CB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ورسم حدود دم  جدي</w:t>
      </w:r>
      <w:r w:rsidR="00640E6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د</w:t>
      </w:r>
      <w:r w:rsidR="00FB5CB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ة </w:t>
      </w:r>
      <w:r w:rsidR="00640E6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لإسرائيل و</w:t>
      </w:r>
      <w:r w:rsidR="00FB5CB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لدول مجاورة </w:t>
      </w:r>
      <w:r w:rsidR="00592FB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</w:p>
    <w:p w:rsidR="001453E5" w:rsidRDefault="0067502B" w:rsidP="00D6463E">
      <w:pPr>
        <w:shd w:val="clear" w:color="auto" w:fill="FFFFFF"/>
        <w:spacing w:after="150" w:line="240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عبر تاريخ فلسطين الحديث </w:t>
      </w:r>
      <w:r w:rsidR="00592FB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ومنذ ظهور المشروع الصهيوني الهادف </w:t>
      </w:r>
      <w:r w:rsidR="00D6463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لإقامة دولة يهودية على ما يسمى</w:t>
      </w:r>
      <w:r w:rsidR="00592FB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أرض التوراة </w:t>
      </w:r>
      <w:r w:rsidR="00D6463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،ولأن إسرائيل حتى اليوم لم تعلن عن حدودها رسميا وقانونيا ،فإن كل حروب إسرائيل كانت توسعية وعدوانية ولها علاقة بالحدود ،وستبقى الحدود حدود دم ،</w:t>
      </w:r>
      <w:r w:rsidR="0042651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وستستمر </w:t>
      </w:r>
      <w:r w:rsidR="00D6463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حدود </w:t>
      </w:r>
      <w:r w:rsidR="0042651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فلسطين وإسرائيل بل وحدود دول الجوار </w:t>
      </w:r>
      <w:r w:rsidR="00FB5CB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غير مستقرة و</w:t>
      </w:r>
      <w:r w:rsidR="00D6463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خاضعة لموازين القوى المحلية والإقليمية والدولية وما يتم تخطيطه للمنطقة .</w:t>
      </w:r>
    </w:p>
    <w:p w:rsidR="0067502B" w:rsidRDefault="00FB5CB3" w:rsidP="001453E5">
      <w:pPr>
        <w:shd w:val="clear" w:color="auto" w:fill="FFFFFF"/>
        <w:spacing w:after="150" w:line="240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فمنذ البدايات ،</w:t>
      </w:r>
      <w:r w:rsidR="0067502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ما كان لوعد بلفور 1917 أن يكون لولا الحرب العالمية الأولى </w:t>
      </w:r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وانتصار بريطانيا </w:t>
      </w:r>
      <w:r w:rsidR="001453E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r w:rsidR="003430F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ولو لم تنتصر بريطانيا </w:t>
      </w:r>
      <w:r w:rsidR="001453E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الحرب ما قامت دولة إسرائيل </w:t>
      </w:r>
      <w:proofErr w:type="spellStart"/>
      <w:r w:rsidR="001453E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1453E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فأثناء </w:t>
      </w:r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هذه الحرب تم ترسيم حدود فلسطين</w:t>
      </w:r>
      <w:r w:rsidR="00FC2E0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42651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الانتدابية </w:t>
      </w:r>
      <w:r w:rsidR="00FC2E0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جزئيا</w:t>
      </w:r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3430F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</w:t>
      </w:r>
      <w:proofErr w:type="spellStart"/>
      <w:r w:rsidR="003430F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سايكس</w:t>
      </w:r>
      <w:proofErr w:type="spellEnd"/>
      <w:r w:rsidR="003430F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3430F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–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بيكو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عام</w:t>
      </w:r>
      <w:r w:rsidR="001453E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1916 </w:t>
      </w:r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ونهائيا </w:t>
      </w:r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اتفاقية بوليه </w:t>
      </w:r>
      <w:proofErr w:type="spellStart"/>
      <w:r w:rsidR="004B6B4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–</w:t>
      </w:r>
      <w:proofErr w:type="spellEnd"/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كومب</w:t>
      </w:r>
      <w:proofErr w:type="spellEnd"/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بين البريطانيين والفرنسيين </w:t>
      </w:r>
      <w:r w:rsidR="003430F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عام 1923 </w:t>
      </w:r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حيث رُسمت حدود فلسطين مع مصر والأردن ،واستمرت الحدود مع لبنان وسوريا موضع خلاف حتى الآن .</w:t>
      </w:r>
    </w:p>
    <w:p w:rsidR="004B6B44" w:rsidRDefault="00C83992" w:rsidP="00963E32">
      <w:pPr>
        <w:shd w:val="clear" w:color="auto" w:fill="FFFFFF"/>
        <w:spacing w:after="150" w:line="240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بعد</w:t>
      </w:r>
      <w:proofErr w:type="gramStart"/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الرفض العربي ل</w:t>
      </w:r>
      <w:proofErr w:type="gramEnd"/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لقرار الأممي عام 1947 </w:t>
      </w:r>
      <w:r w:rsidR="00224D3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بتقسي</w:t>
      </w:r>
      <w:r w:rsidR="00224D3F">
        <w:rPr>
          <w:rFonts w:ascii="Segoe UI" w:hAnsi="Segoe UI" w:cs="Segoe UI" w:hint="eastAsia"/>
          <w:color w:val="1D2129"/>
          <w:sz w:val="28"/>
          <w:szCs w:val="28"/>
          <w:shd w:val="clear" w:color="auto" w:fill="FFFFFF"/>
          <w:rtl/>
        </w:rPr>
        <w:t>م</w:t>
      </w:r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فلسطي</w:t>
      </w:r>
      <w:r w:rsidR="00224D3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ن</w:t>
      </w:r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تم </w:t>
      </w:r>
      <w:r w:rsidR="00963E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وضع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حدود </w:t>
      </w:r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الدم مجددا في اتفاق 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الهدنة عام </w:t>
      </w:r>
      <w:r w:rsidR="0067502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49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وذلك 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على إثر </w:t>
      </w:r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حرب </w:t>
      </w:r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مهزلة </w:t>
      </w:r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عام 1948 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ما بين </w:t>
      </w:r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سبعة 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جيوش عربية </w:t>
      </w:r>
      <w:r w:rsidR="0067502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والحركة الصهيونية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،</w:t>
      </w:r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حرب 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أشرفت عليها وتم تحديد الأدوار فيها من طرف بريطانيا العظمى </w:t>
      </w:r>
      <w:r w:rsidR="005D405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،وهي حرب أدت لقيام إسرائيل على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حوالي </w:t>
      </w:r>
      <w:proofErr w:type="spellStart"/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78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%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من مساحة فلسطين فيما ضمت الأردن الضفة الغربية و</w:t>
      </w:r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تم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وضع قطاع غزة تحت إمرة حاكم عسكري مصري </w:t>
      </w:r>
      <w:r w:rsidR="003430F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.هذا التأسيس  العملي لدولة إسرائيل ما كان يحدث </w:t>
      </w:r>
      <w:r w:rsidR="0042651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لولا الحرب العربية الإسرائيلية </w:t>
      </w:r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وقبلها </w:t>
      </w:r>
      <w:r w:rsidR="003430F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انتصار بريطانيا والحلفاء على دول المحور في الحرب العالمية الثانية 1939 -1945 ولو كانت نتيجة الحرب معكوسة ما قامت دولة إسرائيل 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. </w:t>
      </w:r>
    </w:p>
    <w:p w:rsidR="00640E68" w:rsidRDefault="005D4058" w:rsidP="00640E68">
      <w:pPr>
        <w:shd w:val="clear" w:color="auto" w:fill="FFFFFF"/>
        <w:spacing w:after="150" w:line="240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ومرة</w:t>
      </w:r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أخرى 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4B6B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مع 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حرب 1967 </w:t>
      </w:r>
      <w:r w:rsidR="0042651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تغيرت ا</w:t>
      </w:r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</w:t>
      </w:r>
      <w:r w:rsidR="00923E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حدود </w:t>
      </w:r>
      <w:r w:rsidR="0023462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حيث أ</w:t>
      </w:r>
      <w:r w:rsidR="0042651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دت الحرب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لتوسيع حدود إسرا</w:t>
      </w:r>
      <w:r w:rsidR="0023462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ئيل لتضم ثلاثة أ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ضعاف ما كان بيدها </w:t>
      </w:r>
      <w:r w:rsidR="00640E6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من ارض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بعد حرب 1948 </w:t>
      </w:r>
      <w:proofErr w:type="spellStart"/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–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الضفة الغر</w:t>
      </w:r>
      <w:r w:rsidR="00963E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بية وقطاع غزة والجولان وسيناء </w:t>
      </w:r>
      <w:proofErr w:type="spellStart"/>
      <w:r w:rsidR="00963E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-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. </w:t>
      </w:r>
    </w:p>
    <w:p w:rsidR="00EE07B3" w:rsidRDefault="00640E68" w:rsidP="002263C8">
      <w:pPr>
        <w:shd w:val="clear" w:color="auto" w:fill="FFFFFF"/>
        <w:spacing w:after="150" w:line="240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lastRenderedPageBreak/>
        <w:t>بعد</w:t>
      </w:r>
      <w:r w:rsidR="00963E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حرب اكتوبر 1973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والتي سبقتها حرب استنزاف دامية </w:t>
      </w:r>
      <w:r w:rsidR="005D405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تغيرت الحدود نسبيا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r w:rsidR="005D405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مع مصر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عندما تم توقيع اتفاقية كامب ديفيد 197</w:t>
      </w:r>
      <w:r w:rsidR="002263C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8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التي أدت لانسحاب إسرائيلي مشروط من سيناء عام 198</w:t>
      </w:r>
      <w:r w:rsidR="002263C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2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،</w:t>
      </w:r>
      <w:r w:rsidR="005D405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تغيير نسبي للحدود </w:t>
      </w:r>
      <w:r w:rsidR="003652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مع </w:t>
      </w:r>
      <w:r w:rsidR="005D405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سوريا</w:t>
      </w:r>
      <w:r w:rsidR="003652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على جبهة الجولان التي ما زالت حدود دم . و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لم </w:t>
      </w:r>
      <w:r w:rsidR="003652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يكن حال الحدود مع لبنان أفضل حالا سواء من خلال المواجهات بين إسرائيل وحزب </w:t>
      </w:r>
      <w:proofErr w:type="gramStart"/>
      <w:r w:rsidR="003652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الله </w:t>
      </w:r>
      <w:proofErr w:type="spellStart"/>
      <w:r w:rsidR="003652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proofErr w:type="gramEnd"/>
      <w:r w:rsidR="003652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 قبل ذلك بين إسرائيل وفصائل منظمة التحرير الفلسطينية وحلفائها من القوى التقدمية اللبنانية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5D405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. </w:t>
      </w:r>
    </w:p>
    <w:p w:rsidR="005D4058" w:rsidRDefault="003430F4" w:rsidP="00D05BAC">
      <w:pPr>
        <w:shd w:val="clear" w:color="auto" w:fill="FFFFFF"/>
        <w:spacing w:after="150" w:line="240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ما بعد انتفاضة الأ</w:t>
      </w:r>
      <w:r w:rsidR="00C839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قصى واجتياح الضفة الغربية 2002 وضعت إسرائيل مخططا لحدود مفترض</w:t>
      </w:r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َ</w:t>
      </w:r>
      <w:r w:rsidR="00C839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ة من خلال بناء جدار الفصل الذي تم إدانته دوليا </w:t>
      </w:r>
      <w:r w:rsidR="00575A9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من خلال حكم محكمة ال</w:t>
      </w:r>
      <w:r w:rsidR="002F334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عدل الدولية في يوليو 2004 </w:t>
      </w:r>
      <w:r w:rsidR="00C839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ومواجهته فلسطينيا </w:t>
      </w:r>
      <w:proofErr w:type="spellStart"/>
      <w:r w:rsidR="00C839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C839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2F334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ومع ذلك لم تلتزم</w:t>
      </w:r>
      <w:r w:rsidR="00C839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إسرائيل </w:t>
      </w:r>
      <w:r w:rsidR="002F334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ذاتها</w:t>
      </w:r>
      <w:r w:rsidR="00C839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بهذه الحدود </w:t>
      </w:r>
      <w:r w:rsidR="00901CA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المفترضة </w:t>
      </w:r>
      <w:r w:rsidR="002F334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وتمددت إلى ما وراء الجدار ثم </w:t>
      </w:r>
      <w:r w:rsidR="00C839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أعادت احتلال كامل الضفة الغربية . </w:t>
      </w:r>
    </w:p>
    <w:p w:rsidR="0042651E" w:rsidRDefault="00C83992" w:rsidP="0042651E">
      <w:pPr>
        <w:shd w:val="clear" w:color="auto" w:fill="FFFFFF"/>
        <w:spacing w:after="150" w:line="240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مع تواصل </w:t>
      </w:r>
      <w:r w:rsidR="002F334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الانتفاضة و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المواجهات الدموية في الضفة وغزة </w:t>
      </w:r>
      <w:r w:rsidR="00D3214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فلسطين 48 أقدمت إسرائيل خريف 2005 على تنفيذ مخطط كان مُعد مسبقا </w:t>
      </w:r>
      <w:r w:rsidR="00D3214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وهو الانفصال من طرف واحد ع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ن قطاع غزة </w:t>
      </w:r>
      <w:proofErr w:type="spellStart"/>
      <w:r w:rsidR="00D3214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D3214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42651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901CA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ما بعد خروج الجيش الإسرائيلي من داخل القطاع استمرت الحدود حدود دم حيث المواجهات الدامية لم تتوقف وكلها صبت في طاحونة تكريس الفصل والانقسام </w:t>
      </w:r>
      <w:proofErr w:type="spellStart"/>
      <w:r w:rsidR="00901CA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901CA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هذا إن لم يكن هدفها الاستراتيجي تحقيق ذلك ،كما أصبحت</w:t>
      </w:r>
      <w:r w:rsidR="00D3214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901CA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ملتبسة </w:t>
      </w:r>
      <w:r w:rsidR="00D3214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حدود قطاع غزة مع إسرائيل ومصر </w:t>
      </w:r>
      <w:proofErr w:type="spellStart"/>
      <w:r w:rsidR="00901CA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901CA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وما إن كانت </w:t>
      </w:r>
      <w:r w:rsidR="00D3214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حدود دولة مع دولة </w:t>
      </w:r>
      <w:proofErr w:type="spellStart"/>
      <w:r w:rsidR="00D3214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D3214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كذا الأمر بالنسبة لعلاقة</w:t>
      </w:r>
      <w:r w:rsidR="0042651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قطاع غزة مع السلطة الفلسطينية ،وزاد الأمر التباسا مع سيطرة حركة حماس على القطاع بانقلاب يونيو 2007 واستمرارها في حكمه حتى الآن .</w:t>
      </w:r>
    </w:p>
    <w:p w:rsidR="00923E98" w:rsidRDefault="00D32141" w:rsidP="00923E98">
      <w:pPr>
        <w:shd w:val="clear" w:color="auto" w:fill="FFFFFF"/>
        <w:spacing w:after="150" w:line="240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ولأن إسرائيل لم ت</w:t>
      </w:r>
      <w:r w:rsidR="00BA228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ُ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رس</w:t>
      </w:r>
      <w:r w:rsidR="00BA228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ِ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 حدودها </w:t>
      </w:r>
      <w:r w:rsidR="00901CA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النهائية حتى اليوم </w:t>
      </w:r>
      <w:r w:rsidR="009B298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r w:rsidR="00901CA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حيث ترى أنها ما زالت في مرحلة حرب تحرير حتى تستكمل حدود دولتها التوراتية المبهمة</w:t>
      </w:r>
      <w:r w:rsidR="00963E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963E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والمزعزمة</w:t>
      </w:r>
      <w:proofErr w:type="spellEnd"/>
      <w:r w:rsidR="00901CA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FC2E0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9B298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r w:rsidR="00FC2E0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فإن الحدود ستبقى حدود دم ،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وما يجري اليوم </w:t>
      </w:r>
      <w:r w:rsidR="00BA228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سواء مع القدس وإعلانها عاصمة لإسرائيل وفي الضفة من خلال الاستيطان المتواصل وفي قطاع غزة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فيما يخص الهدنة </w:t>
      </w:r>
      <w:r w:rsidR="00BA228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يندرج في هذا السياق .</w:t>
      </w:r>
    </w:p>
    <w:p w:rsidR="005204CC" w:rsidRDefault="00FC2E03" w:rsidP="005204CC">
      <w:pPr>
        <w:shd w:val="clear" w:color="auto" w:fill="FFFFFF"/>
        <w:spacing w:after="150" w:line="240" w:lineRule="auto"/>
        <w:jc w:val="both"/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وبالعودة للبدء ،</w:t>
      </w:r>
      <w:r w:rsidR="00901CA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فإن ما يجري في قطاع غزة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وعلى حدودها </w:t>
      </w:r>
      <w:r w:rsidR="005204C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منذ خطة شارون للانفصال من طرف واحد 2005 من سيطرة حماس على القطاع وحصار وحروب </w:t>
      </w:r>
      <w:proofErr w:type="spellStart"/>
      <w:r w:rsidR="005204C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وهدنات</w:t>
      </w:r>
      <w:proofErr w:type="spellEnd"/>
      <w:r w:rsidR="005204C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متقطعة</w:t>
      </w:r>
      <w:r w:rsidR="00901CA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3652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والإفشال المقصود للمصالحة </w:t>
      </w:r>
      <w:r w:rsidR="005204C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كلها تندرج في مخطط </w:t>
      </w:r>
      <w:r w:rsidR="00901CA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إعادة رسم حدود دولة إسرائيل </w:t>
      </w:r>
      <w:r w:rsidR="005120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الجبهة الجنوبية </w:t>
      </w:r>
      <w:r w:rsidR="003652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مما يسمح لها بالتخلص نهائيا من قطاع غزة </w:t>
      </w:r>
      <w:r w:rsidR="005204C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. </w:t>
      </w:r>
    </w:p>
    <w:p w:rsidR="00B9642C" w:rsidRDefault="005120F6" w:rsidP="00B9642C">
      <w:pPr>
        <w:shd w:val="clear" w:color="auto" w:fill="FFFFFF"/>
        <w:spacing w:after="150" w:line="240" w:lineRule="auto"/>
        <w:jc w:val="both"/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ما هو أخطر من ذلك وفي حالة رفض </w:t>
      </w:r>
      <w:r w:rsidR="005204C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القيادة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الفلسطينية لصفقة القرن ،وفي حالة </w:t>
      </w:r>
      <w:r w:rsidR="005204C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تأكيد أن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الصفقة </w:t>
      </w:r>
      <w:r w:rsidR="005204C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تتضمن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أن يكون قطاع غزة بحدوده الحالية أو الموسعة تجاه سيناء هو</w:t>
      </w:r>
      <w:r w:rsidR="00FC2E0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الدولة الفلسطينية الموعودة </w:t>
      </w:r>
      <w:r w:rsidR="002F334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أن يتم تمرير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lastRenderedPageBreak/>
        <w:t xml:space="preserve">الصفقة وترسيم الحدود من خلال حرب </w:t>
      </w:r>
      <w:r w:rsidR="00FC2E0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تشنها إس</w:t>
      </w:r>
      <w:r w:rsidR="002F334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رائيل على</w:t>
      </w:r>
      <w:r w:rsidR="00FC2E0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القطاع </w:t>
      </w:r>
      <w:r w:rsidR="002F334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FC2E0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قد</w:t>
      </w:r>
      <w:r w:rsidR="005204C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ي</w:t>
      </w:r>
      <w:r w:rsidR="00FC2E0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ست</w:t>
      </w:r>
      <w:r w:rsidR="002F334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د</w:t>
      </w:r>
      <w:r w:rsidR="00FC2E0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عي</w:t>
      </w:r>
      <w:r w:rsidR="005204C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الأمر</w:t>
      </w:r>
      <w:r w:rsidR="00FC2E0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3652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حرب</w:t>
      </w:r>
      <w:r w:rsidR="005204C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</w:t>
      </w:r>
      <w:r w:rsidR="003652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أهلية</w:t>
      </w:r>
      <w:r w:rsidR="009B298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فلسطينية </w:t>
      </w:r>
      <w:r w:rsidR="00B9642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</w:p>
    <w:p w:rsidR="005120F6" w:rsidRDefault="009B2989" w:rsidP="00B9642C">
      <w:pPr>
        <w:shd w:val="clear" w:color="auto" w:fill="FFFFFF"/>
        <w:spacing w:after="150" w:line="240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خلال هذه الحرب</w:t>
      </w:r>
      <w:r w:rsidR="005120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B9642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سيتم </w:t>
      </w:r>
      <w:r w:rsidR="00FC2E0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تصفية السلطة الوطنية الفلسطينية في الضفة أو تجريدها من دورها الوطني لتصبح مجرد روابط قرى أو</w:t>
      </w:r>
      <w:r w:rsidR="003634A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سلطات محلية لتجمعات </w:t>
      </w:r>
      <w:proofErr w:type="gramStart"/>
      <w:r w:rsidR="003634A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فلسطينية ،</w:t>
      </w:r>
      <w:proofErr w:type="gramEnd"/>
      <w:r w:rsidR="00FC2E0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ونقل مركز السلطة إلى قطاع غزة وإنهاء الدور الوظيفي لحركة حماس .</w:t>
      </w:r>
      <w:r w:rsidR="003634A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وربما يتطور الأمر إلى حرب أشمل تمتد للجبهة الشمالية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والشرقية ،</w:t>
      </w:r>
      <w:r w:rsidR="003634A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آنذاك سنكون أما</w:t>
      </w:r>
      <w:r w:rsidR="009E31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</w:t>
      </w:r>
      <w:r w:rsidR="003634A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مشروع أو مخطط (حدود الدم</w:t>
      </w:r>
      <w:proofErr w:type="spellStart"/>
      <w:r w:rsidR="003634A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)</w:t>
      </w:r>
      <w:proofErr w:type="spellEnd"/>
      <w:r w:rsidR="003634A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الذي تحدث عنه الكولونيل الأمريكي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المتقاعد رالف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بيترز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في دراسته في (مجلة القوات المسلحة الأمريكية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)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3652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عام 2006</w:t>
      </w:r>
      <w:r w:rsidR="009E31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C44C3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والتي كُتِبت </w:t>
      </w:r>
      <w:r w:rsidR="009E31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تزامن مع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ظهور </w:t>
      </w:r>
      <w:r w:rsidR="009E31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مخطط الشرق الأوسط الجديد و(الفوضى البناءة</w:t>
      </w:r>
      <w:proofErr w:type="spellStart"/>
      <w:r w:rsidR="009E31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)</w:t>
      </w:r>
      <w:proofErr w:type="spellEnd"/>
      <w:r w:rsidR="009E31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بالمفهوم الأمريكي ،</w:t>
      </w:r>
      <w:r w:rsidR="003634A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وهي حدود تتبلور ببطء في دول فوضى الربيع العربي .</w:t>
      </w:r>
    </w:p>
    <w:p w:rsidR="009B2989" w:rsidRDefault="00C44C37" w:rsidP="00B9642C">
      <w:pPr>
        <w:shd w:val="clear" w:color="auto" w:fill="FFFFFF"/>
        <w:spacing w:after="150" w:line="240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وأخيرا ،</w:t>
      </w:r>
      <w:r w:rsidR="00224D3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ما دامت إسرائيل محكومة باليمين المتطرف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ومدعومة بإدارة أ</w:t>
      </w:r>
      <w:r w:rsidR="00224D3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مريكية أكثر تطرفا </w:t>
      </w:r>
      <w:proofErr w:type="spellStart"/>
      <w:r w:rsidR="00224D3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224D3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ولأن الشعب الفلسطيني لن يستسلم أو يفرط بحقوقه المشروعه ،فإن حروب حدود الدم آتية لا محالة </w:t>
      </w:r>
      <w:proofErr w:type="spellStart"/>
      <w:r w:rsidR="00B9642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B9642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وسيكون وقعها أكثر خطورة ودمارا على قطاع غزة وخصوصا إن صحبتها</w:t>
      </w:r>
      <w:r w:rsidR="003652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9B298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فتنة </w:t>
      </w:r>
      <w:r w:rsidR="003652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قد تكون أسوء من الحرب</w:t>
      </w:r>
      <w:r w:rsidR="00224D3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  <w:r w:rsidR="009B298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</w:p>
    <w:p w:rsidR="004A3962" w:rsidRDefault="00C432A8" w:rsidP="000919F6">
      <w:pPr>
        <w:jc w:val="both"/>
        <w:rPr>
          <w:rFonts w:ascii="Segoe UI" w:hAnsi="Segoe UI" w:cs="Segoe UI"/>
        </w:rPr>
      </w:pPr>
      <w:hyperlink r:id="rId5" w:history="1">
        <w:r w:rsidR="004A3962" w:rsidRPr="00575EA1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4A3962" w:rsidRDefault="004A3962" w:rsidP="000919F6">
      <w:pPr>
        <w:jc w:val="both"/>
        <w:rPr>
          <w:rFonts w:ascii="Segoe UI" w:hAnsi="Segoe UI" w:cs="Segoe UI"/>
        </w:rPr>
      </w:pPr>
    </w:p>
    <w:p w:rsidR="000919F6" w:rsidRDefault="000919F6" w:rsidP="0062007B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62007B" w:rsidRDefault="0062007B" w:rsidP="0062007B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700071" w:rsidRDefault="00805D35"/>
    <w:sectPr w:rsidR="00700071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39C8"/>
    <w:multiLevelType w:val="hybridMultilevel"/>
    <w:tmpl w:val="B0764276"/>
    <w:lvl w:ilvl="0" w:tplc="44C0F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2007B"/>
    <w:rsid w:val="000919F6"/>
    <w:rsid w:val="00110BAD"/>
    <w:rsid w:val="00140D6D"/>
    <w:rsid w:val="001453E5"/>
    <w:rsid w:val="00157E51"/>
    <w:rsid w:val="001652EC"/>
    <w:rsid w:val="0016633C"/>
    <w:rsid w:val="001A5DB0"/>
    <w:rsid w:val="001B026D"/>
    <w:rsid w:val="001F6250"/>
    <w:rsid w:val="002169AC"/>
    <w:rsid w:val="00222043"/>
    <w:rsid w:val="00224D3F"/>
    <w:rsid w:val="002263C8"/>
    <w:rsid w:val="00234628"/>
    <w:rsid w:val="0027468D"/>
    <w:rsid w:val="002C5CF3"/>
    <w:rsid w:val="002F334A"/>
    <w:rsid w:val="00334B47"/>
    <w:rsid w:val="00340DE0"/>
    <w:rsid w:val="003430F4"/>
    <w:rsid w:val="003634A2"/>
    <w:rsid w:val="00365242"/>
    <w:rsid w:val="00420120"/>
    <w:rsid w:val="0042651E"/>
    <w:rsid w:val="004670AF"/>
    <w:rsid w:val="004A3962"/>
    <w:rsid w:val="004A40E8"/>
    <w:rsid w:val="004B6B44"/>
    <w:rsid w:val="005120F6"/>
    <w:rsid w:val="005204CC"/>
    <w:rsid w:val="00575A90"/>
    <w:rsid w:val="00575EA1"/>
    <w:rsid w:val="00592FBB"/>
    <w:rsid w:val="005D4058"/>
    <w:rsid w:val="0062007B"/>
    <w:rsid w:val="00640E68"/>
    <w:rsid w:val="00660F8E"/>
    <w:rsid w:val="0067502B"/>
    <w:rsid w:val="006964A2"/>
    <w:rsid w:val="006A3653"/>
    <w:rsid w:val="006B418B"/>
    <w:rsid w:val="00805D35"/>
    <w:rsid w:val="00843201"/>
    <w:rsid w:val="008A6B6E"/>
    <w:rsid w:val="00901CA9"/>
    <w:rsid w:val="00923E98"/>
    <w:rsid w:val="00932E61"/>
    <w:rsid w:val="00963E32"/>
    <w:rsid w:val="009B2989"/>
    <w:rsid w:val="009E316C"/>
    <w:rsid w:val="00A32654"/>
    <w:rsid w:val="00A6303A"/>
    <w:rsid w:val="00B347AA"/>
    <w:rsid w:val="00B7205C"/>
    <w:rsid w:val="00B9642C"/>
    <w:rsid w:val="00BA228C"/>
    <w:rsid w:val="00C432A8"/>
    <w:rsid w:val="00C44C37"/>
    <w:rsid w:val="00C7778D"/>
    <w:rsid w:val="00C83992"/>
    <w:rsid w:val="00CD711D"/>
    <w:rsid w:val="00D05BAC"/>
    <w:rsid w:val="00D11777"/>
    <w:rsid w:val="00D32141"/>
    <w:rsid w:val="00D6463E"/>
    <w:rsid w:val="00D82404"/>
    <w:rsid w:val="00D92F90"/>
    <w:rsid w:val="00DD60CB"/>
    <w:rsid w:val="00E27B7E"/>
    <w:rsid w:val="00E80612"/>
    <w:rsid w:val="00EA7AB7"/>
    <w:rsid w:val="00EE07B3"/>
    <w:rsid w:val="00F70A33"/>
    <w:rsid w:val="00FB5CB3"/>
    <w:rsid w:val="00FC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7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61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A39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22</cp:revision>
  <dcterms:created xsi:type="dcterms:W3CDTF">2019-03-12T16:57:00Z</dcterms:created>
  <dcterms:modified xsi:type="dcterms:W3CDTF">2019-03-22T17:58:00Z</dcterms:modified>
</cp:coreProperties>
</file>