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ED" w:rsidRDefault="00F3101C" w:rsidP="00666DED">
      <w:pPr>
        <w:jc w:val="both"/>
        <w:rPr>
          <w:rFonts w:ascii="Segoe UI" w:hAnsi="Segoe UI" w:cs="Segoe UI"/>
          <w:sz w:val="28"/>
          <w:szCs w:val="28"/>
          <w:rtl/>
        </w:rPr>
      </w:pPr>
      <w:proofErr w:type="spellStart"/>
      <w:r>
        <w:rPr>
          <w:rFonts w:ascii="Segoe UI" w:hAnsi="Segoe UI" w:cs="Segoe UI" w:hint="cs"/>
          <w:sz w:val="28"/>
          <w:szCs w:val="28"/>
          <w:rtl/>
        </w:rPr>
        <w:t>أ-</w:t>
      </w:r>
      <w:r w:rsidR="00666DED">
        <w:rPr>
          <w:rFonts w:ascii="Segoe UI" w:hAnsi="Segoe UI" w:cs="Segoe UI" w:hint="cs"/>
          <w:sz w:val="28"/>
          <w:szCs w:val="28"/>
          <w:rtl/>
        </w:rPr>
        <w:t>د/</w:t>
      </w:r>
      <w:proofErr w:type="spellEnd"/>
      <w:r w:rsidR="00666DED">
        <w:rPr>
          <w:rFonts w:ascii="Segoe UI" w:hAnsi="Segoe UI" w:cs="Segoe UI" w:hint="cs"/>
          <w:sz w:val="28"/>
          <w:szCs w:val="28"/>
          <w:rtl/>
        </w:rPr>
        <w:t xml:space="preserve"> إبراهيم </w:t>
      </w:r>
      <w:proofErr w:type="gramStart"/>
      <w:r w:rsidR="00666DED">
        <w:rPr>
          <w:rFonts w:ascii="Segoe UI" w:hAnsi="Segoe UI" w:cs="Segoe UI" w:hint="cs"/>
          <w:sz w:val="28"/>
          <w:szCs w:val="28"/>
          <w:rtl/>
        </w:rPr>
        <w:t>أبراش</w:t>
      </w:r>
      <w:proofErr w:type="gramEnd"/>
    </w:p>
    <w:p w:rsidR="00C11CF7" w:rsidRDefault="00C11CF7" w:rsidP="00D70CD6">
      <w:pPr>
        <w:pStyle w:val="a7"/>
        <w:jc w:val="center"/>
        <w:rPr>
          <w:rtl/>
        </w:rPr>
      </w:pPr>
      <w:r>
        <w:rPr>
          <w:rFonts w:hint="cs"/>
          <w:rtl/>
        </w:rPr>
        <w:t>مقاربة استراتيجية لوثيقة حركة حماس</w:t>
      </w:r>
    </w:p>
    <w:p w:rsidR="00C73231" w:rsidRDefault="00C73231" w:rsidP="00C73231">
      <w:pPr>
        <w:bidi w:val="0"/>
        <w:jc w:val="right"/>
        <w:rPr>
          <w:rFonts w:ascii="Segoe UI" w:hAnsi="Segoe UI" w:cs="Segoe UI"/>
          <w:b/>
          <w:bCs/>
          <w:sz w:val="28"/>
          <w:szCs w:val="28"/>
          <w:shd w:val="clear" w:color="auto" w:fill="FFFFFF"/>
        </w:rPr>
      </w:pPr>
      <w:proofErr w:type="gramStart"/>
      <w:r>
        <w:rPr>
          <w:rFonts w:ascii="Segoe UI" w:hAnsi="Segoe UI" w:cs="Segoe UI" w:hint="cs"/>
          <w:b/>
          <w:bCs/>
          <w:sz w:val="28"/>
          <w:szCs w:val="28"/>
          <w:shd w:val="clear" w:color="auto" w:fill="FFFFFF"/>
          <w:rtl/>
        </w:rPr>
        <w:t>مقدمة</w:t>
      </w:r>
      <w:proofErr w:type="gramEnd"/>
      <w:r>
        <w:rPr>
          <w:rFonts w:ascii="Segoe UI" w:hAnsi="Segoe UI" w:cs="Segoe UI" w:hint="cs"/>
          <w:b/>
          <w:bCs/>
          <w:sz w:val="28"/>
          <w:szCs w:val="28"/>
          <w:shd w:val="clear" w:color="auto" w:fill="FFFFFF"/>
          <w:rtl/>
        </w:rPr>
        <w:t xml:space="preserve"> </w:t>
      </w:r>
    </w:p>
    <w:p w:rsidR="00B576AC" w:rsidRDefault="003A477B" w:rsidP="00D70CD6">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أثارت وثيقة حماس </w:t>
      </w:r>
      <w:r w:rsidR="00D70CD6">
        <w:rPr>
          <w:rFonts w:ascii="Segoe UI" w:hAnsi="Segoe UI" w:cs="Segoe UI" w:hint="cs"/>
          <w:sz w:val="28"/>
          <w:szCs w:val="28"/>
          <w:shd w:val="clear" w:color="auto" w:fill="FFFFFF"/>
          <w:rtl/>
        </w:rPr>
        <w:t>(الميثاق الجديد</w:t>
      </w:r>
      <w:proofErr w:type="spellStart"/>
      <w:r w:rsidR="00D70CD6">
        <w:rPr>
          <w:rFonts w:ascii="Segoe UI" w:hAnsi="Segoe UI" w:cs="Segoe UI" w:hint="cs"/>
          <w:sz w:val="28"/>
          <w:szCs w:val="28"/>
          <w:shd w:val="clear" w:color="auto" w:fill="FFFFFF"/>
          <w:rtl/>
        </w:rPr>
        <w:t>)</w:t>
      </w:r>
      <w:proofErr w:type="spellEnd"/>
      <w:r>
        <w:rPr>
          <w:rFonts w:ascii="Segoe UI" w:hAnsi="Segoe UI" w:cs="Segoe UI" w:hint="cs"/>
          <w:sz w:val="28"/>
          <w:szCs w:val="28"/>
          <w:shd w:val="clear" w:color="auto" w:fill="FFFFFF"/>
          <w:rtl/>
        </w:rPr>
        <w:t xml:space="preserve"> التي أ</w:t>
      </w:r>
      <w:r w:rsidR="00B576AC">
        <w:rPr>
          <w:rFonts w:ascii="Segoe UI" w:hAnsi="Segoe UI" w:cs="Segoe UI" w:hint="cs"/>
          <w:sz w:val="28"/>
          <w:szCs w:val="28"/>
          <w:shd w:val="clear" w:color="auto" w:fill="FFFFFF"/>
          <w:rtl/>
        </w:rPr>
        <w:t xml:space="preserve">علن عنها رئيس مكتبها السياسي السابق خالد مشعل </w:t>
      </w:r>
      <w:r w:rsidR="00C73231">
        <w:rPr>
          <w:rFonts w:ascii="Segoe UI" w:hAnsi="Segoe UI" w:cs="Segoe UI" w:hint="cs"/>
          <w:sz w:val="28"/>
          <w:szCs w:val="28"/>
          <w:shd w:val="clear" w:color="auto" w:fill="FFFFFF"/>
          <w:rtl/>
        </w:rPr>
        <w:t>في</w:t>
      </w:r>
      <w:r w:rsidR="00B576AC">
        <w:rPr>
          <w:rFonts w:ascii="Segoe UI" w:hAnsi="Segoe UI" w:cs="Segoe UI" w:hint="cs"/>
          <w:sz w:val="28"/>
          <w:szCs w:val="28"/>
          <w:shd w:val="clear" w:color="auto" w:fill="FFFFFF"/>
          <w:rtl/>
        </w:rPr>
        <w:t xml:space="preserve"> الدوحة</w:t>
      </w:r>
      <w:r w:rsidR="00D93D35" w:rsidRPr="00D93D35">
        <w:rPr>
          <w:rFonts w:ascii="Segoe UI" w:hAnsi="Segoe UI" w:cs="Segoe UI" w:hint="cs"/>
          <w:sz w:val="28"/>
          <w:szCs w:val="28"/>
          <w:rtl/>
        </w:rPr>
        <w:t xml:space="preserve"> </w:t>
      </w:r>
      <w:r w:rsidR="00D93D35">
        <w:rPr>
          <w:rFonts w:ascii="Segoe UI" w:hAnsi="Segoe UI" w:cs="Segoe UI" w:hint="cs"/>
          <w:sz w:val="28"/>
          <w:szCs w:val="28"/>
          <w:rtl/>
        </w:rPr>
        <w:t>في الفاتح من مايو 2017</w:t>
      </w:r>
      <w:r w:rsidR="00B576AC">
        <w:rPr>
          <w:rFonts w:ascii="Segoe UI" w:hAnsi="Segoe UI" w:cs="Segoe UI" w:hint="cs"/>
          <w:sz w:val="28"/>
          <w:szCs w:val="28"/>
          <w:shd w:val="clear" w:color="auto" w:fill="FFFFFF"/>
          <w:rtl/>
        </w:rPr>
        <w:t xml:space="preserve"> اهتماما على المستويات الوطنية والعربية والدول</w:t>
      </w:r>
      <w:r>
        <w:rPr>
          <w:rFonts w:ascii="Segoe UI" w:hAnsi="Segoe UI" w:cs="Segoe UI" w:hint="cs"/>
          <w:sz w:val="28"/>
          <w:szCs w:val="28"/>
          <w:shd w:val="clear" w:color="auto" w:fill="FFFFFF"/>
          <w:rtl/>
        </w:rPr>
        <w:t>ي</w:t>
      </w:r>
      <w:r w:rsidR="00B576AC">
        <w:rPr>
          <w:rFonts w:ascii="Segoe UI" w:hAnsi="Segoe UI" w:cs="Segoe UI" w:hint="cs"/>
          <w:sz w:val="28"/>
          <w:szCs w:val="28"/>
          <w:shd w:val="clear" w:color="auto" w:fill="FFFFFF"/>
          <w:rtl/>
        </w:rPr>
        <w:t>ة من جهة الهدف من طرحها والجهة الم</w:t>
      </w:r>
      <w:r>
        <w:rPr>
          <w:rFonts w:ascii="Segoe UI" w:hAnsi="Segoe UI" w:cs="Segoe UI" w:hint="cs"/>
          <w:sz w:val="28"/>
          <w:szCs w:val="28"/>
          <w:shd w:val="clear" w:color="auto" w:fill="FFFFFF"/>
          <w:rtl/>
        </w:rPr>
        <w:t>ُ</w:t>
      </w:r>
      <w:r w:rsidR="00B576AC">
        <w:rPr>
          <w:rFonts w:ascii="Segoe UI" w:hAnsi="Segoe UI" w:cs="Segoe UI" w:hint="cs"/>
          <w:sz w:val="28"/>
          <w:szCs w:val="28"/>
          <w:shd w:val="clear" w:color="auto" w:fill="FFFFFF"/>
          <w:rtl/>
        </w:rPr>
        <w:t>خ</w:t>
      </w:r>
      <w:r>
        <w:rPr>
          <w:rFonts w:ascii="Segoe UI" w:hAnsi="Segoe UI" w:cs="Segoe UI" w:hint="cs"/>
          <w:sz w:val="28"/>
          <w:szCs w:val="28"/>
          <w:shd w:val="clear" w:color="auto" w:fill="FFFFFF"/>
          <w:rtl/>
        </w:rPr>
        <w:t>َ</w:t>
      </w:r>
      <w:r w:rsidR="00B576AC">
        <w:rPr>
          <w:rFonts w:ascii="Segoe UI" w:hAnsi="Segoe UI" w:cs="Segoe UI" w:hint="cs"/>
          <w:sz w:val="28"/>
          <w:szCs w:val="28"/>
          <w:shd w:val="clear" w:color="auto" w:fill="FFFFFF"/>
          <w:rtl/>
        </w:rPr>
        <w:t>اط</w:t>
      </w:r>
      <w:r>
        <w:rPr>
          <w:rFonts w:ascii="Segoe UI" w:hAnsi="Segoe UI" w:cs="Segoe UI" w:hint="cs"/>
          <w:sz w:val="28"/>
          <w:szCs w:val="28"/>
          <w:shd w:val="clear" w:color="auto" w:fill="FFFFFF"/>
          <w:rtl/>
        </w:rPr>
        <w:t>َ</w:t>
      </w:r>
      <w:r w:rsidR="00B576AC">
        <w:rPr>
          <w:rFonts w:ascii="Segoe UI" w:hAnsi="Segoe UI" w:cs="Segoe UI" w:hint="cs"/>
          <w:sz w:val="28"/>
          <w:szCs w:val="28"/>
          <w:shd w:val="clear" w:color="auto" w:fill="FFFFFF"/>
          <w:rtl/>
        </w:rPr>
        <w:t xml:space="preserve">بة </w:t>
      </w:r>
      <w:r>
        <w:rPr>
          <w:rFonts w:ascii="Segoe UI" w:hAnsi="Segoe UI" w:cs="Segoe UI" w:hint="cs"/>
          <w:sz w:val="28"/>
          <w:szCs w:val="28"/>
          <w:shd w:val="clear" w:color="auto" w:fill="FFFFFF"/>
          <w:rtl/>
        </w:rPr>
        <w:t>،</w:t>
      </w:r>
      <w:r w:rsidR="00B576AC">
        <w:rPr>
          <w:rFonts w:ascii="Segoe UI" w:hAnsi="Segoe UI" w:cs="Segoe UI" w:hint="cs"/>
          <w:sz w:val="28"/>
          <w:szCs w:val="28"/>
          <w:shd w:val="clear" w:color="auto" w:fill="FFFFFF"/>
          <w:rtl/>
        </w:rPr>
        <w:t xml:space="preserve">وخصوصا أنها تضمنت مفاهيم ومصطلحات لا تخلو من التباس بحيث يمكن تفسيرها </w:t>
      </w:r>
      <w:r>
        <w:rPr>
          <w:rFonts w:ascii="Segoe UI" w:hAnsi="Segoe UI" w:cs="Segoe UI" w:hint="cs"/>
          <w:sz w:val="28"/>
          <w:szCs w:val="28"/>
          <w:shd w:val="clear" w:color="auto" w:fill="FFFFFF"/>
          <w:rtl/>
        </w:rPr>
        <w:t>بأوجه</w:t>
      </w:r>
      <w:r w:rsidR="00B576AC">
        <w:rPr>
          <w:rFonts w:ascii="Segoe UI" w:hAnsi="Segoe UI" w:cs="Segoe UI" w:hint="cs"/>
          <w:sz w:val="28"/>
          <w:szCs w:val="28"/>
          <w:shd w:val="clear" w:color="auto" w:fill="FFFFFF"/>
          <w:rtl/>
        </w:rPr>
        <w:t xml:space="preserve"> متعددة وبما يعني الشيء ونقيضه . </w:t>
      </w:r>
    </w:p>
    <w:p w:rsidR="00BD4EB9" w:rsidRDefault="00B576AC" w:rsidP="00D70CD6">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وسنحاول في بحثن</w:t>
      </w:r>
      <w:r w:rsidR="00D70CD6">
        <w:rPr>
          <w:rFonts w:ascii="Segoe UI" w:hAnsi="Segoe UI" w:cs="Segoe UI" w:hint="cs"/>
          <w:sz w:val="28"/>
          <w:szCs w:val="28"/>
          <w:shd w:val="clear" w:color="auto" w:fill="FFFFFF"/>
          <w:rtl/>
        </w:rPr>
        <w:t xml:space="preserve">ا أن نقارب الورقة ليس من خلال </w:t>
      </w:r>
      <w:r>
        <w:rPr>
          <w:rFonts w:ascii="Segoe UI" w:hAnsi="Segoe UI" w:cs="Segoe UI" w:hint="cs"/>
          <w:sz w:val="28"/>
          <w:szCs w:val="28"/>
          <w:shd w:val="clear" w:color="auto" w:fill="FFFFFF"/>
          <w:rtl/>
        </w:rPr>
        <w:t xml:space="preserve">تحليل </w:t>
      </w:r>
      <w:r w:rsidR="00D70CD6">
        <w:rPr>
          <w:rFonts w:ascii="Segoe UI" w:hAnsi="Segoe UI" w:cs="Segoe UI" w:hint="cs"/>
          <w:sz w:val="28"/>
          <w:szCs w:val="28"/>
          <w:shd w:val="clear" w:color="auto" w:fill="FFFFFF"/>
          <w:rtl/>
        </w:rPr>
        <w:t>مضمون الوثيقة</w:t>
      </w:r>
      <w:r>
        <w:rPr>
          <w:rFonts w:ascii="Segoe UI" w:hAnsi="Segoe UI" w:cs="Segoe UI" w:hint="cs"/>
          <w:sz w:val="28"/>
          <w:szCs w:val="28"/>
          <w:shd w:val="clear" w:color="auto" w:fill="FFFFFF"/>
          <w:rtl/>
        </w:rPr>
        <w:t xml:space="preserve"> بل من خلال مقاربة استراتيجية ل</w:t>
      </w:r>
      <w:r w:rsidR="000F03DE">
        <w:rPr>
          <w:rFonts w:ascii="Segoe UI" w:hAnsi="Segoe UI" w:cs="Segoe UI" w:hint="cs"/>
          <w:sz w:val="28"/>
          <w:szCs w:val="28"/>
          <w:shd w:val="clear" w:color="auto" w:fill="FFFFFF"/>
          <w:rtl/>
        </w:rPr>
        <w:t xml:space="preserve">لوثيقة في سياق مراجعات جماعات الإسلام السياسي وفشل جماعة الإخوان المسلمين في مراهناتهم على الربيع العربي ،أيضا في </w:t>
      </w:r>
      <w:r>
        <w:rPr>
          <w:rFonts w:ascii="Segoe UI" w:hAnsi="Segoe UI" w:cs="Segoe UI" w:hint="cs"/>
          <w:sz w:val="28"/>
          <w:szCs w:val="28"/>
          <w:shd w:val="clear" w:color="auto" w:fill="FFFFFF"/>
          <w:rtl/>
        </w:rPr>
        <w:t xml:space="preserve">سياق </w:t>
      </w:r>
      <w:r w:rsidR="000F03DE">
        <w:rPr>
          <w:rFonts w:ascii="Segoe UI" w:hAnsi="Segoe UI" w:cs="Segoe UI" w:hint="cs"/>
          <w:sz w:val="28"/>
          <w:szCs w:val="28"/>
          <w:shd w:val="clear" w:color="auto" w:fill="FFFFFF"/>
          <w:rtl/>
        </w:rPr>
        <w:t>المأزق الذي وصلت له حركة حماس في إداراته</w:t>
      </w:r>
      <w:r w:rsidR="000F03DE">
        <w:rPr>
          <w:rFonts w:ascii="Segoe UI" w:hAnsi="Segoe UI" w:cs="Segoe UI" w:hint="eastAsia"/>
          <w:sz w:val="28"/>
          <w:szCs w:val="28"/>
          <w:shd w:val="clear" w:color="auto" w:fill="FFFFFF"/>
          <w:rtl/>
        </w:rPr>
        <w:t>ا</w:t>
      </w:r>
      <w:r w:rsidR="000F03DE">
        <w:rPr>
          <w:rFonts w:ascii="Segoe UI" w:hAnsi="Segoe UI" w:cs="Segoe UI" w:hint="cs"/>
          <w:sz w:val="28"/>
          <w:szCs w:val="28"/>
          <w:shd w:val="clear" w:color="auto" w:fill="FFFFFF"/>
          <w:rtl/>
        </w:rPr>
        <w:t xml:space="preserve"> لقطاع غزة </w:t>
      </w:r>
      <w:r>
        <w:rPr>
          <w:rFonts w:ascii="Segoe UI" w:hAnsi="Segoe UI" w:cs="Segoe UI" w:hint="cs"/>
          <w:sz w:val="28"/>
          <w:szCs w:val="28"/>
          <w:shd w:val="clear" w:color="auto" w:fill="FFFFFF"/>
          <w:rtl/>
        </w:rPr>
        <w:t xml:space="preserve">وخصوصا أن الوثيقة </w:t>
      </w:r>
      <w:r w:rsidR="00BD4EB9">
        <w:rPr>
          <w:rFonts w:ascii="Segoe UI" w:hAnsi="Segoe UI" w:cs="Segoe UI" w:hint="cs"/>
          <w:sz w:val="28"/>
          <w:szCs w:val="28"/>
          <w:shd w:val="clear" w:color="auto" w:fill="FFFFFF"/>
          <w:rtl/>
        </w:rPr>
        <w:t xml:space="preserve"> اثارت شكوكا حول ما إن كانت تشكل مراجعة </w:t>
      </w:r>
      <w:proofErr w:type="spellStart"/>
      <w:r w:rsidR="00BD4EB9">
        <w:rPr>
          <w:rFonts w:ascii="Segoe UI" w:hAnsi="Segoe UI" w:cs="Segoe UI" w:hint="cs"/>
          <w:sz w:val="28"/>
          <w:szCs w:val="28"/>
          <w:shd w:val="clear" w:color="auto" w:fill="FFFFFF"/>
          <w:rtl/>
        </w:rPr>
        <w:t>حقيقية</w:t>
      </w:r>
      <w:proofErr w:type="spellEnd"/>
      <w:r w:rsidR="00BD4EB9">
        <w:rPr>
          <w:rFonts w:ascii="Segoe UI" w:hAnsi="Segoe UI" w:cs="Segoe UI" w:hint="cs"/>
          <w:sz w:val="28"/>
          <w:szCs w:val="28"/>
          <w:shd w:val="clear" w:color="auto" w:fill="FFFFFF"/>
          <w:rtl/>
        </w:rPr>
        <w:t xml:space="preserve"> عند حركة حماس تتساوق مع مراجعات جماعات الإس</w:t>
      </w:r>
      <w:r w:rsidR="003A477B">
        <w:rPr>
          <w:rFonts w:ascii="Segoe UI" w:hAnsi="Segoe UI" w:cs="Segoe UI" w:hint="cs"/>
          <w:sz w:val="28"/>
          <w:szCs w:val="28"/>
          <w:shd w:val="clear" w:color="auto" w:fill="FFFFFF"/>
          <w:rtl/>
        </w:rPr>
        <w:t>لام السياسي في الفترة الاخيرة ،</w:t>
      </w:r>
      <w:r w:rsidR="00BD4EB9">
        <w:rPr>
          <w:rFonts w:ascii="Segoe UI" w:hAnsi="Segoe UI" w:cs="Segoe UI" w:hint="cs"/>
          <w:sz w:val="28"/>
          <w:szCs w:val="28"/>
          <w:shd w:val="clear" w:color="auto" w:fill="FFFFFF"/>
          <w:rtl/>
        </w:rPr>
        <w:t xml:space="preserve">أم أنها </w:t>
      </w:r>
      <w:proofErr w:type="spellStart"/>
      <w:r w:rsidR="00BD4EB9">
        <w:rPr>
          <w:rFonts w:ascii="Segoe UI" w:hAnsi="Segoe UI" w:cs="Segoe UI" w:hint="cs"/>
          <w:sz w:val="28"/>
          <w:szCs w:val="28"/>
          <w:shd w:val="clear" w:color="auto" w:fill="FFFFFF"/>
          <w:rtl/>
        </w:rPr>
        <w:t>براغماتية</w:t>
      </w:r>
      <w:proofErr w:type="spellEnd"/>
      <w:r w:rsidR="00BD4EB9">
        <w:rPr>
          <w:rFonts w:ascii="Segoe UI" w:hAnsi="Segoe UI" w:cs="Segoe UI" w:hint="cs"/>
          <w:sz w:val="28"/>
          <w:szCs w:val="28"/>
          <w:shd w:val="clear" w:color="auto" w:fill="FFFFFF"/>
          <w:rtl/>
        </w:rPr>
        <w:t xml:space="preserve"> سياسية ونوعا من الباطنية السياسية بهدف تسويق حركة حماس نفسها </w:t>
      </w:r>
      <w:proofErr w:type="spellStart"/>
      <w:r w:rsidR="00BD4EB9">
        <w:rPr>
          <w:rFonts w:ascii="Segoe UI" w:hAnsi="Segoe UI" w:cs="Segoe UI" w:hint="cs"/>
          <w:sz w:val="28"/>
          <w:szCs w:val="28"/>
          <w:shd w:val="clear" w:color="auto" w:fill="FFFFFF"/>
          <w:rtl/>
        </w:rPr>
        <w:t>لتتموقع</w:t>
      </w:r>
      <w:proofErr w:type="spellEnd"/>
      <w:r w:rsidR="00BD4EB9">
        <w:rPr>
          <w:rFonts w:ascii="Segoe UI" w:hAnsi="Segoe UI" w:cs="Segoe UI" w:hint="cs"/>
          <w:sz w:val="28"/>
          <w:szCs w:val="28"/>
          <w:shd w:val="clear" w:color="auto" w:fill="FFFFFF"/>
          <w:rtl/>
        </w:rPr>
        <w:t xml:space="preserve"> كطرف سياسي (وطني</w:t>
      </w:r>
      <w:proofErr w:type="spellStart"/>
      <w:r w:rsidR="00BD4EB9">
        <w:rPr>
          <w:rFonts w:ascii="Segoe UI" w:hAnsi="Segoe UI" w:cs="Segoe UI" w:hint="cs"/>
          <w:sz w:val="28"/>
          <w:szCs w:val="28"/>
          <w:shd w:val="clear" w:color="auto" w:fill="FFFFFF"/>
          <w:rtl/>
        </w:rPr>
        <w:t>)</w:t>
      </w:r>
      <w:proofErr w:type="spellEnd"/>
      <w:r w:rsidR="00BD4EB9">
        <w:rPr>
          <w:rFonts w:ascii="Segoe UI" w:hAnsi="Segoe UI" w:cs="Segoe UI" w:hint="cs"/>
          <w:sz w:val="28"/>
          <w:szCs w:val="28"/>
          <w:shd w:val="clear" w:color="auto" w:fill="FFFFFF"/>
          <w:rtl/>
        </w:rPr>
        <w:t xml:space="preserve"> يستدرج اعترافا بها كبديل لمنظمة التحرير أو ندا لها في تمثيل الشعب الفلسطيني ولو في حدود سلطتها في قطاع غزة </w:t>
      </w:r>
      <w:proofErr w:type="spellStart"/>
      <w:r w:rsidR="000F03DE">
        <w:rPr>
          <w:rFonts w:ascii="Segoe UI" w:hAnsi="Segoe UI" w:cs="Segoe UI" w:hint="cs"/>
          <w:sz w:val="28"/>
          <w:szCs w:val="28"/>
          <w:shd w:val="clear" w:color="auto" w:fill="FFFFFF"/>
          <w:rtl/>
        </w:rPr>
        <w:t>،</w:t>
      </w:r>
      <w:proofErr w:type="spellEnd"/>
      <w:r w:rsidR="000F03DE">
        <w:rPr>
          <w:rFonts w:ascii="Segoe UI" w:hAnsi="Segoe UI" w:cs="Segoe UI" w:hint="cs"/>
          <w:sz w:val="28"/>
          <w:szCs w:val="28"/>
          <w:shd w:val="clear" w:color="auto" w:fill="FFFFFF"/>
          <w:rtl/>
        </w:rPr>
        <w:t xml:space="preserve"> ومحاولة للخروج من المأزق الذي تعانيه في إدارة قطاع غزة </w:t>
      </w:r>
      <w:r w:rsidR="00BD4EB9">
        <w:rPr>
          <w:rFonts w:ascii="Segoe UI" w:hAnsi="Segoe UI" w:cs="Segoe UI" w:hint="cs"/>
          <w:sz w:val="28"/>
          <w:szCs w:val="28"/>
          <w:shd w:val="clear" w:color="auto" w:fill="FFFFFF"/>
          <w:rtl/>
        </w:rPr>
        <w:t>.</w:t>
      </w:r>
    </w:p>
    <w:p w:rsidR="00BD4EB9" w:rsidRDefault="00BD4EB9" w:rsidP="00B576AC">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سنقارب الموضوع من خلال المحاور </w:t>
      </w:r>
      <w:proofErr w:type="gramStart"/>
      <w:r>
        <w:rPr>
          <w:rFonts w:ascii="Segoe UI" w:hAnsi="Segoe UI" w:cs="Segoe UI" w:hint="cs"/>
          <w:sz w:val="28"/>
          <w:szCs w:val="28"/>
          <w:shd w:val="clear" w:color="auto" w:fill="FFFFFF"/>
          <w:rtl/>
        </w:rPr>
        <w:t>التالية :</w:t>
      </w:r>
      <w:proofErr w:type="gramEnd"/>
    </w:p>
    <w:p w:rsidR="00BD4EB9" w:rsidRDefault="00BD4EB9" w:rsidP="00BD4EB9">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المحور الاول : الوثيقة في سياق فقه مراجعات جماعات الإسلام السياسي </w:t>
      </w:r>
    </w:p>
    <w:p w:rsidR="00BD4EB9" w:rsidRDefault="00BD4EB9" w:rsidP="00EA600E">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المحور </w:t>
      </w:r>
      <w:proofErr w:type="gramStart"/>
      <w:r>
        <w:rPr>
          <w:rFonts w:ascii="Segoe UI" w:hAnsi="Segoe UI" w:cs="Segoe UI" w:hint="cs"/>
          <w:sz w:val="28"/>
          <w:szCs w:val="28"/>
          <w:shd w:val="clear" w:color="auto" w:fill="FFFFFF"/>
          <w:rtl/>
        </w:rPr>
        <w:t>الثاني :</w:t>
      </w:r>
      <w:proofErr w:type="gramEnd"/>
      <w:r>
        <w:rPr>
          <w:rFonts w:ascii="Segoe UI" w:hAnsi="Segoe UI" w:cs="Segoe UI" w:hint="cs"/>
          <w:sz w:val="28"/>
          <w:szCs w:val="28"/>
          <w:shd w:val="clear" w:color="auto" w:fill="FFFFFF"/>
          <w:rtl/>
        </w:rPr>
        <w:t xml:space="preserve"> </w:t>
      </w:r>
      <w:r w:rsidR="00EA600E">
        <w:rPr>
          <w:rFonts w:ascii="Segoe UI" w:hAnsi="Segoe UI" w:cs="Segoe UI" w:hint="cs"/>
          <w:sz w:val="28"/>
          <w:szCs w:val="28"/>
          <w:shd w:val="clear" w:color="auto" w:fill="FFFFFF"/>
          <w:rtl/>
        </w:rPr>
        <w:t xml:space="preserve">مراجعات حركة حماس وإشكالية الوطني والديني </w:t>
      </w:r>
    </w:p>
    <w:p w:rsidR="00BD4EB9" w:rsidRDefault="00BD4EB9" w:rsidP="00BD4EB9">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المحور </w:t>
      </w:r>
      <w:proofErr w:type="gramStart"/>
      <w:r>
        <w:rPr>
          <w:rFonts w:ascii="Segoe UI" w:hAnsi="Segoe UI" w:cs="Segoe UI" w:hint="cs"/>
          <w:sz w:val="28"/>
          <w:szCs w:val="28"/>
          <w:shd w:val="clear" w:color="auto" w:fill="FFFFFF"/>
          <w:rtl/>
        </w:rPr>
        <w:t>الثالث :</w:t>
      </w:r>
      <w:proofErr w:type="gramEnd"/>
      <w:r>
        <w:rPr>
          <w:rFonts w:ascii="Segoe UI" w:hAnsi="Segoe UI" w:cs="Segoe UI" w:hint="cs"/>
          <w:sz w:val="28"/>
          <w:szCs w:val="28"/>
          <w:shd w:val="clear" w:color="auto" w:fill="FFFFFF"/>
          <w:rtl/>
        </w:rPr>
        <w:t xml:space="preserve"> الوثيقة خطوة نحو الوحدة الوطنية أم خطوة نحو الانفصال </w:t>
      </w:r>
    </w:p>
    <w:p w:rsidR="00BD4EB9" w:rsidRDefault="00BD4EB9">
      <w:pPr>
        <w:bidi w:val="0"/>
        <w:rPr>
          <w:rFonts w:ascii="Segoe UI" w:hAnsi="Segoe UI" w:cs="Segoe UI"/>
          <w:sz w:val="28"/>
          <w:szCs w:val="28"/>
          <w:shd w:val="clear" w:color="auto" w:fill="FFFFFF"/>
        </w:rPr>
      </w:pPr>
      <w:r>
        <w:rPr>
          <w:rFonts w:ascii="Segoe UI" w:hAnsi="Segoe UI" w:cs="Segoe UI"/>
          <w:sz w:val="28"/>
          <w:szCs w:val="28"/>
          <w:shd w:val="clear" w:color="auto" w:fill="FFFFFF"/>
          <w:rtl/>
        </w:rPr>
        <w:br w:type="page"/>
      </w:r>
    </w:p>
    <w:p w:rsidR="00BD4EB9" w:rsidRDefault="00BD4EB9" w:rsidP="00BD4EB9">
      <w:pPr>
        <w:pStyle w:val="1"/>
        <w:jc w:val="center"/>
        <w:rPr>
          <w:shd w:val="clear" w:color="auto" w:fill="FFFFFF"/>
          <w:rtl/>
        </w:rPr>
      </w:pPr>
      <w:proofErr w:type="gramStart"/>
      <w:r>
        <w:rPr>
          <w:rFonts w:hint="cs"/>
          <w:shd w:val="clear" w:color="auto" w:fill="FFFFFF"/>
          <w:rtl/>
        </w:rPr>
        <w:lastRenderedPageBreak/>
        <w:t>المحور</w:t>
      </w:r>
      <w:proofErr w:type="gramEnd"/>
      <w:r>
        <w:rPr>
          <w:rFonts w:hint="cs"/>
          <w:shd w:val="clear" w:color="auto" w:fill="FFFFFF"/>
          <w:rtl/>
        </w:rPr>
        <w:t xml:space="preserve"> الأول</w:t>
      </w:r>
    </w:p>
    <w:p w:rsidR="00BD4EB9" w:rsidRDefault="00BD4EB9" w:rsidP="00BD4EB9">
      <w:pPr>
        <w:pStyle w:val="1"/>
        <w:jc w:val="center"/>
        <w:rPr>
          <w:rFonts w:ascii="Segoe UI" w:hAnsi="Segoe UI" w:cs="Segoe UI"/>
          <w:shd w:val="clear" w:color="auto" w:fill="FFFFFF"/>
          <w:rtl/>
        </w:rPr>
      </w:pPr>
      <w:r>
        <w:rPr>
          <w:rFonts w:ascii="Segoe UI" w:hAnsi="Segoe UI" w:cs="Segoe UI" w:hint="cs"/>
          <w:shd w:val="clear" w:color="auto" w:fill="FFFFFF"/>
          <w:rtl/>
        </w:rPr>
        <w:t xml:space="preserve">الوثيقة في سياق </w:t>
      </w:r>
      <w:proofErr w:type="gramStart"/>
      <w:r>
        <w:rPr>
          <w:rFonts w:ascii="Segoe UI" w:hAnsi="Segoe UI" w:cs="Segoe UI" w:hint="cs"/>
          <w:shd w:val="clear" w:color="auto" w:fill="FFFFFF"/>
          <w:rtl/>
        </w:rPr>
        <w:t>فقه</w:t>
      </w:r>
      <w:proofErr w:type="gramEnd"/>
      <w:r>
        <w:rPr>
          <w:rFonts w:ascii="Segoe UI" w:hAnsi="Segoe UI" w:cs="Segoe UI" w:hint="cs"/>
          <w:shd w:val="clear" w:color="auto" w:fill="FFFFFF"/>
          <w:rtl/>
        </w:rPr>
        <w:t xml:space="preserve"> مراجعات جماعات الإسلام السياسي</w:t>
      </w:r>
    </w:p>
    <w:p w:rsidR="00BD4EB9" w:rsidRDefault="00BD4EB9" w:rsidP="00D2378F">
      <w:pPr>
        <w:rPr>
          <w:rFonts w:ascii="Segoe UI" w:hAnsi="Segoe UI" w:cs="Segoe UI"/>
          <w:sz w:val="28"/>
          <w:szCs w:val="28"/>
          <w:shd w:val="clear" w:color="auto" w:fill="FFFFFF"/>
          <w:rtl/>
        </w:rPr>
      </w:pPr>
    </w:p>
    <w:p w:rsidR="006E244A" w:rsidRDefault="00D2378F" w:rsidP="007B57DF">
      <w:pPr>
        <w:jc w:val="both"/>
        <w:rPr>
          <w:rFonts w:ascii="Segoe UI" w:hAnsi="Segoe UI" w:cs="Segoe UI" w:hint="cs"/>
          <w:sz w:val="28"/>
          <w:szCs w:val="28"/>
          <w:shd w:val="clear" w:color="auto" w:fill="FFFFFF"/>
          <w:rtl/>
        </w:rPr>
      </w:pPr>
      <w:r>
        <w:rPr>
          <w:rFonts w:ascii="Segoe UI" w:hAnsi="Segoe UI" w:cs="Segoe UI" w:hint="cs"/>
          <w:sz w:val="28"/>
          <w:szCs w:val="28"/>
          <w:shd w:val="clear" w:color="auto" w:fill="FFFFFF"/>
          <w:rtl/>
        </w:rPr>
        <w:t xml:space="preserve">لأن حركة حماس جزء من جماعة الإخوان المسلمين أو فرعها الفلسطيني </w:t>
      </w:r>
      <w:proofErr w:type="spellStart"/>
      <w:r>
        <w:rPr>
          <w:rFonts w:ascii="Segoe UI" w:hAnsi="Segoe UI" w:cs="Segoe UI" w:hint="cs"/>
          <w:sz w:val="28"/>
          <w:szCs w:val="28"/>
          <w:shd w:val="clear" w:color="auto" w:fill="FFFFFF"/>
          <w:rtl/>
        </w:rPr>
        <w:t>،</w:t>
      </w:r>
      <w:proofErr w:type="spellEnd"/>
      <w:r>
        <w:rPr>
          <w:rFonts w:ascii="Segoe UI" w:hAnsi="Segoe UI" w:cs="Segoe UI" w:hint="cs"/>
          <w:sz w:val="28"/>
          <w:szCs w:val="28"/>
          <w:shd w:val="clear" w:color="auto" w:fill="FFFFFF"/>
          <w:rtl/>
        </w:rPr>
        <w:t xml:space="preserve"> ولأن جماعة الإخوان المسلمين كغيرها من جماعات الإسلام السياسي تمر بحالة تراجع بل فشل في مشروعها السياسي للوصول للسلطة وبناء دولة دينية </w:t>
      </w:r>
      <w:r w:rsidR="006E244A">
        <w:rPr>
          <w:rFonts w:ascii="Segoe UI" w:hAnsi="Segoe UI" w:cs="Segoe UI" w:hint="cs"/>
          <w:sz w:val="28"/>
          <w:szCs w:val="28"/>
          <w:shd w:val="clear" w:color="auto" w:fill="FFFFFF"/>
          <w:rtl/>
        </w:rPr>
        <w:t xml:space="preserve">موظفة فوضى الربيع العربي ،فقد تداركت حركة حماس وبعض جماعات الإسلام السياسي الأمر بالقيام بمراجعات فكرية </w:t>
      </w:r>
      <w:proofErr w:type="spellStart"/>
      <w:r w:rsidR="006E244A">
        <w:rPr>
          <w:rFonts w:ascii="Segoe UI" w:hAnsi="Segoe UI" w:cs="Segoe UI" w:hint="cs"/>
          <w:sz w:val="28"/>
          <w:szCs w:val="28"/>
          <w:shd w:val="clear" w:color="auto" w:fill="FFFFFF"/>
          <w:rtl/>
        </w:rPr>
        <w:t>لمنطلقاتها</w:t>
      </w:r>
      <w:proofErr w:type="spellEnd"/>
      <w:r w:rsidR="006E244A">
        <w:rPr>
          <w:rFonts w:ascii="Segoe UI" w:hAnsi="Segoe UI" w:cs="Segoe UI" w:hint="cs"/>
          <w:sz w:val="28"/>
          <w:szCs w:val="28"/>
          <w:shd w:val="clear" w:color="auto" w:fill="FFFFFF"/>
          <w:rtl/>
        </w:rPr>
        <w:t xml:space="preserve"> وسلوكياتها ،وهي مراجعات ما زالت تثير كثيرا من النقاش حول مصداقيتها ،وفي هذا السياق تأتي وثيقة حركة حماس . </w:t>
      </w:r>
    </w:p>
    <w:p w:rsidR="006E244A" w:rsidRPr="006E244A" w:rsidRDefault="006E244A" w:rsidP="007B57DF">
      <w:pPr>
        <w:jc w:val="both"/>
        <w:rPr>
          <w:rFonts w:ascii="Segoe UI" w:hAnsi="Segoe UI" w:cs="Segoe UI" w:hint="cs"/>
          <w:b/>
          <w:bCs/>
          <w:sz w:val="28"/>
          <w:szCs w:val="28"/>
          <w:shd w:val="clear" w:color="auto" w:fill="FFFFFF"/>
          <w:rtl/>
        </w:rPr>
      </w:pPr>
      <w:r w:rsidRPr="006E244A">
        <w:rPr>
          <w:rFonts w:ascii="Segoe UI" w:hAnsi="Segoe UI" w:cs="Segoe UI" w:hint="cs"/>
          <w:b/>
          <w:bCs/>
          <w:sz w:val="28"/>
          <w:szCs w:val="28"/>
          <w:shd w:val="clear" w:color="auto" w:fill="FFFFFF"/>
          <w:rtl/>
        </w:rPr>
        <w:t xml:space="preserve">حول فقه المراجعات </w:t>
      </w:r>
    </w:p>
    <w:p w:rsidR="00C73231" w:rsidRDefault="00D2378F" w:rsidP="006E244A">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بعد </w:t>
      </w:r>
      <w:r w:rsidR="00C73231">
        <w:rPr>
          <w:rFonts w:ascii="Segoe UI" w:hAnsi="Segoe UI" w:cs="Segoe UI" w:hint="cs"/>
          <w:sz w:val="28"/>
          <w:szCs w:val="28"/>
          <w:shd w:val="clear" w:color="auto" w:fill="FFFFFF"/>
          <w:rtl/>
        </w:rPr>
        <w:t xml:space="preserve">المراجعات الحزبية أو النقد الذاتي حالة صحية </w:t>
      </w:r>
      <w:r w:rsidR="00D70CD6">
        <w:rPr>
          <w:rFonts w:ascii="Segoe UI" w:hAnsi="Segoe UI" w:cs="Segoe UI" w:hint="cs"/>
          <w:sz w:val="28"/>
          <w:szCs w:val="28"/>
          <w:shd w:val="clear" w:color="auto" w:fill="FFFFFF"/>
          <w:rtl/>
        </w:rPr>
        <w:t xml:space="preserve">وجزء من الحياة السياسية للأحزاب </w:t>
      </w:r>
      <w:r w:rsidR="00C73231">
        <w:rPr>
          <w:rFonts w:ascii="Segoe UI" w:hAnsi="Segoe UI" w:cs="Segoe UI" w:hint="cs"/>
          <w:sz w:val="28"/>
          <w:szCs w:val="28"/>
          <w:shd w:val="clear" w:color="auto" w:fill="FFFFFF"/>
          <w:rtl/>
        </w:rPr>
        <w:t>والجماعات الس</w:t>
      </w:r>
      <w:r w:rsidR="007B57DF">
        <w:rPr>
          <w:rFonts w:ascii="Segoe UI" w:hAnsi="Segoe UI" w:cs="Segoe UI" w:hint="cs"/>
          <w:sz w:val="28"/>
          <w:szCs w:val="28"/>
          <w:shd w:val="clear" w:color="auto" w:fill="FFFFFF"/>
          <w:rtl/>
        </w:rPr>
        <w:t xml:space="preserve">ياسية وللأيديولوجيات </w:t>
      </w:r>
      <w:proofErr w:type="gramStart"/>
      <w:r w:rsidR="007B57DF">
        <w:rPr>
          <w:rFonts w:ascii="Segoe UI" w:hAnsi="Segoe UI" w:cs="Segoe UI" w:hint="cs"/>
          <w:sz w:val="28"/>
          <w:szCs w:val="28"/>
          <w:shd w:val="clear" w:color="auto" w:fill="FFFFFF"/>
          <w:rtl/>
        </w:rPr>
        <w:t xml:space="preserve">والأفكار </w:t>
      </w:r>
      <w:r w:rsidR="00C73231">
        <w:rPr>
          <w:rFonts w:ascii="Segoe UI" w:hAnsi="Segoe UI" w:cs="Segoe UI" w:hint="cs"/>
          <w:sz w:val="28"/>
          <w:szCs w:val="28"/>
          <w:shd w:val="clear" w:color="auto" w:fill="FFFFFF"/>
          <w:rtl/>
        </w:rPr>
        <w:t>.</w:t>
      </w:r>
      <w:proofErr w:type="gramEnd"/>
      <w:r w:rsidR="00C73231">
        <w:rPr>
          <w:rFonts w:ascii="Segoe UI" w:hAnsi="Segoe UI" w:cs="Segoe UI" w:hint="cs"/>
          <w:sz w:val="28"/>
          <w:szCs w:val="28"/>
          <w:shd w:val="clear" w:color="auto" w:fill="FFFFFF"/>
          <w:rtl/>
        </w:rPr>
        <w:t>لكن بالنسبة للجماعات العقائدية كجماعات الإسلام السياسي فالأمر مختلف ليس لأنها جماعات ذات مرجعية دينية بل لأنها تضفي على نفسها وأشخاصها واجتهاداتها طابع القدسية مما يجعل المراجعات أمرا صعبا إن لم يكن م</w:t>
      </w:r>
      <w:r w:rsidR="00E912EF">
        <w:rPr>
          <w:rFonts w:ascii="Segoe UI" w:hAnsi="Segoe UI" w:cs="Segoe UI" w:hint="cs"/>
          <w:sz w:val="28"/>
          <w:szCs w:val="28"/>
          <w:shd w:val="clear" w:color="auto" w:fill="FFFFFF"/>
          <w:rtl/>
        </w:rPr>
        <w:t>ستحيلا لأنه يعتبر مسا بالمقدس ،</w:t>
      </w:r>
      <w:r w:rsidR="00C73231">
        <w:rPr>
          <w:rFonts w:ascii="Segoe UI" w:hAnsi="Segoe UI" w:cs="Segoe UI" w:hint="cs"/>
          <w:sz w:val="28"/>
          <w:szCs w:val="28"/>
          <w:shd w:val="clear" w:color="auto" w:fill="FFFFFF"/>
          <w:rtl/>
        </w:rPr>
        <w:t xml:space="preserve">ليس المقدس </w:t>
      </w:r>
      <w:proofErr w:type="spellStart"/>
      <w:r w:rsidR="00C73231">
        <w:rPr>
          <w:rFonts w:ascii="Segoe UI" w:hAnsi="Segoe UI" w:cs="Segoe UI" w:hint="cs"/>
          <w:sz w:val="28"/>
          <w:szCs w:val="28"/>
          <w:shd w:val="clear" w:color="auto" w:fill="FFFFFF"/>
          <w:rtl/>
        </w:rPr>
        <w:t>الحقيقي</w:t>
      </w:r>
      <w:proofErr w:type="spellEnd"/>
      <w:r w:rsidR="00C73231">
        <w:rPr>
          <w:rFonts w:ascii="Segoe UI" w:hAnsi="Segoe UI" w:cs="Segoe UI" w:hint="cs"/>
          <w:sz w:val="28"/>
          <w:szCs w:val="28"/>
          <w:shd w:val="clear" w:color="auto" w:fill="FFFFFF"/>
          <w:rtl/>
        </w:rPr>
        <w:t xml:space="preserve"> المرتبط بالقرآن والسنة بل اجتهادات وتأويلات وأ</w:t>
      </w:r>
      <w:r w:rsidR="00D70CD6">
        <w:rPr>
          <w:rFonts w:ascii="Segoe UI" w:hAnsi="Segoe UI" w:cs="Segoe UI" w:hint="cs"/>
          <w:sz w:val="28"/>
          <w:szCs w:val="28"/>
          <w:shd w:val="clear" w:color="auto" w:fill="FFFFFF"/>
          <w:rtl/>
        </w:rPr>
        <w:t>شخاص تم إضفاء طابع القدسية عليهم</w:t>
      </w:r>
      <w:r w:rsidR="00C73231">
        <w:rPr>
          <w:rFonts w:ascii="Segoe UI" w:hAnsi="Segoe UI" w:cs="Segoe UI" w:hint="cs"/>
          <w:sz w:val="28"/>
          <w:szCs w:val="28"/>
          <w:shd w:val="clear" w:color="auto" w:fill="FFFFFF"/>
          <w:rtl/>
        </w:rPr>
        <w:t xml:space="preserve"> . </w:t>
      </w:r>
    </w:p>
    <w:p w:rsidR="00E43439" w:rsidRDefault="00E43439" w:rsidP="00C73231">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 xml:space="preserve">إذا كانت </w:t>
      </w:r>
      <w:r w:rsidR="00C73231" w:rsidRPr="00911BF7">
        <w:rPr>
          <w:rFonts w:ascii="Segoe UI" w:hAnsi="Segoe UI" w:cs="Segoe UI"/>
          <w:color w:val="222222"/>
          <w:sz w:val="28"/>
          <w:szCs w:val="28"/>
          <w:shd w:val="clear" w:color="auto" w:fill="FFFFFF"/>
          <w:rtl/>
        </w:rPr>
        <w:t xml:space="preserve">مراجعة المواقف والتوجهات السياسية والأيديولوجية </w:t>
      </w:r>
      <w:r w:rsidR="00C73231">
        <w:rPr>
          <w:rFonts w:ascii="Segoe UI" w:hAnsi="Segoe UI" w:cs="Segoe UI" w:hint="cs"/>
          <w:color w:val="222222"/>
          <w:sz w:val="28"/>
          <w:szCs w:val="28"/>
          <w:shd w:val="clear" w:color="auto" w:fill="FFFFFF"/>
          <w:rtl/>
        </w:rPr>
        <w:t xml:space="preserve">للأحزاب والحركات العقائدية </w:t>
      </w:r>
      <w:r w:rsidR="00C73231" w:rsidRPr="00911BF7">
        <w:rPr>
          <w:rFonts w:ascii="Segoe UI" w:hAnsi="Segoe UI" w:cs="Segoe UI"/>
          <w:color w:val="222222"/>
          <w:sz w:val="28"/>
          <w:szCs w:val="28"/>
          <w:shd w:val="clear" w:color="auto" w:fill="FFFFFF"/>
          <w:rtl/>
        </w:rPr>
        <w:t>وما ي</w:t>
      </w:r>
      <w:r w:rsidR="00C73231">
        <w:rPr>
          <w:rFonts w:ascii="Segoe UI" w:hAnsi="Segoe UI" w:cs="Segoe UI" w:hint="cs"/>
          <w:color w:val="222222"/>
          <w:sz w:val="28"/>
          <w:szCs w:val="28"/>
          <w:shd w:val="clear" w:color="auto" w:fill="FFFFFF"/>
          <w:rtl/>
        </w:rPr>
        <w:t>ُ</w:t>
      </w:r>
      <w:r w:rsidR="00C73231" w:rsidRPr="00911BF7">
        <w:rPr>
          <w:rFonts w:ascii="Segoe UI" w:hAnsi="Segoe UI" w:cs="Segoe UI"/>
          <w:color w:val="222222"/>
          <w:sz w:val="28"/>
          <w:szCs w:val="28"/>
          <w:shd w:val="clear" w:color="auto" w:fill="FFFFFF"/>
          <w:rtl/>
        </w:rPr>
        <w:t>بنى عليها من ممارسات أمر محمود ومطلو</w:t>
      </w:r>
      <w:r w:rsidR="007B57DF">
        <w:rPr>
          <w:rFonts w:ascii="Segoe UI" w:hAnsi="Segoe UI" w:cs="Segoe UI"/>
          <w:color w:val="222222"/>
          <w:sz w:val="28"/>
          <w:szCs w:val="28"/>
          <w:shd w:val="clear" w:color="auto" w:fill="FFFFFF"/>
          <w:rtl/>
        </w:rPr>
        <w:t>ب في الحياة السياسية بشكل عام ،</w:t>
      </w:r>
      <w:r w:rsidR="00C73231" w:rsidRPr="00911BF7">
        <w:rPr>
          <w:rFonts w:ascii="Segoe UI" w:hAnsi="Segoe UI" w:cs="Segoe UI"/>
          <w:color w:val="222222"/>
          <w:sz w:val="28"/>
          <w:szCs w:val="28"/>
          <w:shd w:val="clear" w:color="auto" w:fill="FFFFFF"/>
          <w:rtl/>
        </w:rPr>
        <w:t xml:space="preserve">فكيف إن أدت هذه المواقف والممارسات لنتائج </w:t>
      </w:r>
      <w:proofErr w:type="spellStart"/>
      <w:r w:rsidR="00C73231" w:rsidRPr="00911BF7">
        <w:rPr>
          <w:rFonts w:ascii="Segoe UI" w:hAnsi="Segoe UI" w:cs="Segoe UI"/>
          <w:color w:val="222222"/>
          <w:sz w:val="28"/>
          <w:szCs w:val="28"/>
          <w:shd w:val="clear" w:color="auto" w:fill="FFFFFF"/>
          <w:rtl/>
        </w:rPr>
        <w:t>كارثية</w:t>
      </w:r>
      <w:proofErr w:type="spellEnd"/>
      <w:r w:rsidR="00C73231" w:rsidRPr="00911BF7">
        <w:rPr>
          <w:rFonts w:ascii="Segoe UI" w:hAnsi="Segoe UI" w:cs="Segoe UI"/>
          <w:color w:val="222222"/>
          <w:sz w:val="28"/>
          <w:szCs w:val="28"/>
          <w:shd w:val="clear" w:color="auto" w:fill="FFFFFF"/>
          <w:rtl/>
        </w:rPr>
        <w:t xml:space="preserve"> على الشعب </w:t>
      </w:r>
      <w:r w:rsidR="00C73231">
        <w:rPr>
          <w:rFonts w:ascii="Segoe UI" w:hAnsi="Segoe UI" w:cs="Segoe UI" w:hint="cs"/>
          <w:color w:val="222222"/>
          <w:sz w:val="28"/>
          <w:szCs w:val="28"/>
          <w:shd w:val="clear" w:color="auto" w:fill="FFFFFF"/>
          <w:rtl/>
        </w:rPr>
        <w:t>وا</w:t>
      </w:r>
      <w:r w:rsidR="00C73231" w:rsidRPr="00911BF7">
        <w:rPr>
          <w:rFonts w:ascii="Segoe UI" w:hAnsi="Segoe UI" w:cs="Segoe UI"/>
          <w:color w:val="222222"/>
          <w:sz w:val="28"/>
          <w:szCs w:val="28"/>
          <w:shd w:val="clear" w:color="auto" w:fill="FFFFFF"/>
          <w:rtl/>
        </w:rPr>
        <w:t xml:space="preserve">لقضية أو العقيدة بما في ذلك العقيدة الدينية نفسها التي يدافع عنها الحزب أو </w:t>
      </w:r>
      <w:r w:rsidR="00C73231">
        <w:rPr>
          <w:rFonts w:ascii="Segoe UI" w:hAnsi="Segoe UI" w:cs="Segoe UI" w:hint="cs"/>
          <w:color w:val="222222"/>
          <w:sz w:val="28"/>
          <w:szCs w:val="28"/>
          <w:shd w:val="clear" w:color="auto" w:fill="FFFFFF"/>
          <w:rtl/>
        </w:rPr>
        <w:t>الجماعة العقائدية</w:t>
      </w:r>
      <w:r w:rsidR="00C73231" w:rsidRPr="00911BF7">
        <w:rPr>
          <w:rFonts w:ascii="Segoe UI" w:hAnsi="Segoe UI" w:cs="Segoe UI"/>
          <w:color w:val="222222"/>
          <w:sz w:val="28"/>
          <w:szCs w:val="28"/>
          <w:shd w:val="clear" w:color="auto" w:fill="FFFFFF"/>
          <w:rtl/>
        </w:rPr>
        <w:t xml:space="preserve"> </w:t>
      </w:r>
      <w:r>
        <w:rPr>
          <w:rFonts w:ascii="Segoe UI" w:hAnsi="Segoe UI" w:cs="Segoe UI" w:hint="cs"/>
          <w:color w:val="222222"/>
          <w:sz w:val="28"/>
          <w:szCs w:val="28"/>
          <w:shd w:val="clear" w:color="auto" w:fill="FFFFFF"/>
          <w:rtl/>
        </w:rPr>
        <w:t xml:space="preserve">كما جرى مع ممارسات هذه الجماعات خلال فوضى ما يسمى الربيع العربي وما جرى اثناء وبعد سيطرة حركة حماس على قطاع غزة </w:t>
      </w:r>
      <w:r w:rsidR="00C73231" w:rsidRPr="00911BF7">
        <w:rPr>
          <w:rFonts w:ascii="Segoe UI" w:hAnsi="Segoe UI" w:cs="Segoe UI"/>
          <w:color w:val="222222"/>
          <w:sz w:val="28"/>
          <w:szCs w:val="28"/>
          <w:shd w:val="clear" w:color="auto" w:fill="FFFFFF"/>
          <w:rtl/>
        </w:rPr>
        <w:t xml:space="preserve">. </w:t>
      </w:r>
    </w:p>
    <w:p w:rsidR="00C73231" w:rsidRDefault="00C73231" w:rsidP="00C73231">
      <w:pPr>
        <w:jc w:val="both"/>
        <w:rPr>
          <w:rFonts w:ascii="Segoe UI" w:hAnsi="Segoe UI" w:cs="Segoe UI"/>
          <w:color w:val="222222"/>
          <w:sz w:val="28"/>
          <w:szCs w:val="28"/>
          <w:shd w:val="clear" w:color="auto" w:fill="FFFFFF"/>
          <w:rtl/>
        </w:rPr>
      </w:pPr>
      <w:r w:rsidRPr="00911BF7">
        <w:rPr>
          <w:rFonts w:ascii="Segoe UI" w:hAnsi="Segoe UI" w:cs="Segoe UI"/>
          <w:color w:val="222222"/>
          <w:sz w:val="28"/>
          <w:szCs w:val="28"/>
          <w:shd w:val="clear" w:color="auto" w:fill="FFFFFF"/>
          <w:rtl/>
        </w:rPr>
        <w:t xml:space="preserve">لقد أكدت التجارب التاريخية و المعاصرة أيضا أن العمر السياسي للأحزاب والنظم </w:t>
      </w:r>
      <w:proofErr w:type="spellStart"/>
      <w:r w:rsidRPr="00911BF7">
        <w:rPr>
          <w:rFonts w:ascii="Segoe UI" w:hAnsi="Segoe UI" w:cs="Segoe UI"/>
          <w:color w:val="222222"/>
          <w:sz w:val="28"/>
          <w:szCs w:val="28"/>
          <w:shd w:val="clear" w:color="auto" w:fill="FFFFFF"/>
          <w:rtl/>
        </w:rPr>
        <w:t>الد</w:t>
      </w:r>
      <w:r w:rsidR="007B57DF">
        <w:rPr>
          <w:rFonts w:ascii="Segoe UI" w:hAnsi="Segoe UI" w:cs="Segoe UI"/>
          <w:color w:val="222222"/>
          <w:sz w:val="28"/>
          <w:szCs w:val="28"/>
          <w:shd w:val="clear" w:color="auto" w:fill="FFFFFF"/>
          <w:rtl/>
        </w:rPr>
        <w:t>وغماتية</w:t>
      </w:r>
      <w:proofErr w:type="spellEnd"/>
      <w:r w:rsidR="007B57DF">
        <w:rPr>
          <w:rFonts w:ascii="Segoe UI" w:hAnsi="Segoe UI" w:cs="Segoe UI"/>
          <w:color w:val="222222"/>
          <w:sz w:val="28"/>
          <w:szCs w:val="28"/>
          <w:shd w:val="clear" w:color="auto" w:fill="FFFFFF"/>
          <w:rtl/>
        </w:rPr>
        <w:t xml:space="preserve"> والدينية المغلقة قصير ،</w:t>
      </w:r>
      <w:r w:rsidRPr="00911BF7">
        <w:rPr>
          <w:rFonts w:ascii="Segoe UI" w:hAnsi="Segoe UI" w:cs="Segoe UI"/>
          <w:color w:val="222222"/>
          <w:sz w:val="28"/>
          <w:szCs w:val="28"/>
          <w:shd w:val="clear" w:color="auto" w:fill="FFFFFF"/>
          <w:rtl/>
        </w:rPr>
        <w:t>وكلما تأخرت عملية المراجعة والتحول عند هذه الأحزاب والأنظمة كلما كان سقوطها أكثر حتمية وأكثر دموية</w:t>
      </w:r>
      <w:r w:rsidRPr="00911BF7">
        <w:rPr>
          <w:rFonts w:ascii="Segoe UI" w:hAnsi="Segoe UI" w:cs="Segoe UI"/>
          <w:color w:val="222222"/>
          <w:sz w:val="28"/>
          <w:szCs w:val="28"/>
          <w:shd w:val="clear" w:color="auto" w:fill="FFFFFF"/>
        </w:rPr>
        <w:t xml:space="preserve"> </w:t>
      </w:r>
      <w:r>
        <w:rPr>
          <w:rFonts w:ascii="Segoe UI" w:hAnsi="Segoe UI" w:cs="Segoe UI" w:hint="cs"/>
          <w:color w:val="222222"/>
          <w:sz w:val="28"/>
          <w:szCs w:val="28"/>
          <w:shd w:val="clear" w:color="auto" w:fill="FFFFFF"/>
          <w:rtl/>
        </w:rPr>
        <w:t xml:space="preserve">. </w:t>
      </w:r>
    </w:p>
    <w:p w:rsidR="00C73231" w:rsidRDefault="00C73231" w:rsidP="00E43439">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lastRenderedPageBreak/>
        <w:t xml:space="preserve">لا نقصد بالمراجعات في سياقنا هذا عملية التقييم للسلوك والمواقف التي تقوم بها الاحزاب أو أية مؤسسة وحتى الأشخاص بين فترة وأخرى لمعرفة أسباب الخلل والتقصير </w:t>
      </w:r>
      <w:r w:rsidR="00E43439">
        <w:rPr>
          <w:rFonts w:ascii="Segoe UI" w:hAnsi="Segoe UI" w:cs="Segoe UI" w:hint="cs"/>
          <w:color w:val="222222"/>
          <w:sz w:val="28"/>
          <w:szCs w:val="28"/>
          <w:shd w:val="clear" w:color="auto" w:fill="FFFFFF"/>
          <w:rtl/>
        </w:rPr>
        <w:t>في عملها حتى تتمكن من عدم تكرارها مستقبلا</w:t>
      </w:r>
      <w:r>
        <w:rPr>
          <w:rFonts w:ascii="Segoe UI" w:hAnsi="Segoe UI" w:cs="Segoe UI" w:hint="cs"/>
          <w:color w:val="222222"/>
          <w:sz w:val="28"/>
          <w:szCs w:val="28"/>
          <w:shd w:val="clear" w:color="auto" w:fill="FFFFFF"/>
          <w:rtl/>
        </w:rPr>
        <w:t xml:space="preserve">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كما لا نقصد بالمراجعة هنا النقد الذاتي أو المراجعة الروتينية للمواقف والسلوكيات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فهذه كلها أمور تدخل في صلب العمل السياسي ومن طبيعة الحياة بشكل عام</w:t>
      </w:r>
      <w:r w:rsidR="007B57DF">
        <w:rPr>
          <w:rFonts w:ascii="Segoe UI" w:hAnsi="Segoe UI" w:cs="Segoe UI" w:hint="cs"/>
          <w:color w:val="222222"/>
          <w:sz w:val="28"/>
          <w:szCs w:val="28"/>
          <w:shd w:val="clear" w:color="auto" w:fill="FFFFFF"/>
          <w:rtl/>
        </w:rPr>
        <w:t xml:space="preserve"> كما سبق الذكر</w:t>
      </w:r>
      <w:r>
        <w:rPr>
          <w:rFonts w:ascii="Segoe UI" w:hAnsi="Segoe UI" w:cs="Segoe UI" w:hint="cs"/>
          <w:color w:val="222222"/>
          <w:sz w:val="28"/>
          <w:szCs w:val="28"/>
          <w:shd w:val="clear" w:color="auto" w:fill="FFFFFF"/>
          <w:rtl/>
        </w:rPr>
        <w:t xml:space="preserve"> . </w:t>
      </w:r>
    </w:p>
    <w:p w:rsidR="00C73231" w:rsidRDefault="00C73231" w:rsidP="00C73231">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 xml:space="preserve">تعريفنا الإجرائي للمراجعات أنها العملية التي تقوم بمقتضاها الأحزاب والجماعات العقائدية وخصوصا الإسلامية بمراجعات كلية </w:t>
      </w:r>
      <w:r w:rsidR="00E912EF">
        <w:rPr>
          <w:rFonts w:ascii="Segoe UI" w:hAnsi="Segoe UI" w:cs="Segoe UI" w:hint="cs"/>
          <w:color w:val="222222"/>
          <w:sz w:val="28"/>
          <w:szCs w:val="28"/>
          <w:shd w:val="clear" w:color="auto" w:fill="FFFFFF"/>
          <w:rtl/>
        </w:rPr>
        <w:t>أو جزئية لاجتهادات أو سلوكيات ،</w:t>
      </w:r>
      <w:r>
        <w:rPr>
          <w:rFonts w:ascii="Segoe UI" w:hAnsi="Segoe UI" w:cs="Segoe UI" w:hint="cs"/>
          <w:color w:val="222222"/>
          <w:sz w:val="28"/>
          <w:szCs w:val="28"/>
          <w:shd w:val="clear" w:color="auto" w:fill="FFFFFF"/>
          <w:rtl/>
        </w:rPr>
        <w:t>وتكون الأمور التي تم التراجع عنها من الثوابت والأساس</w:t>
      </w:r>
      <w:r w:rsidR="00E912EF">
        <w:rPr>
          <w:rFonts w:ascii="Segoe UI" w:hAnsi="Segoe UI" w:cs="Segoe UI" w:hint="cs"/>
          <w:color w:val="222222"/>
          <w:sz w:val="28"/>
          <w:szCs w:val="28"/>
          <w:shd w:val="clear" w:color="auto" w:fill="FFFFFF"/>
          <w:rtl/>
        </w:rPr>
        <w:t>يات في فكر ومنهج هذه الجماعات ،</w:t>
      </w:r>
      <w:r>
        <w:rPr>
          <w:rFonts w:ascii="Segoe UI" w:hAnsi="Segoe UI" w:cs="Segoe UI" w:hint="cs"/>
          <w:color w:val="222222"/>
          <w:sz w:val="28"/>
          <w:szCs w:val="28"/>
          <w:shd w:val="clear" w:color="auto" w:fill="FFFFFF"/>
          <w:rtl/>
        </w:rPr>
        <w:t xml:space="preserve">كما أن سياق المراجعات يأتي بعد سنوات من ممارسة العنف وتكفير أو تخطيء النظام والمجتمع أحيانا ومعاداة الدولة الوطنية وتشريعاتها الوضعية وعدم الاعتراف بها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وغالبا ما تأتي المراجعات بعد أزمة عميقة تمر بها هذه الجماعات . </w:t>
      </w:r>
    </w:p>
    <w:p w:rsidR="00C73231" w:rsidRDefault="00C73231" w:rsidP="00B87514">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فالمراجعة بهذا المعنى تعني إعادة نظر جذرية فيما كان يُعتبر بالنسبة للج</w:t>
      </w:r>
      <w:r w:rsidR="00E912EF">
        <w:rPr>
          <w:rFonts w:ascii="Segoe UI" w:hAnsi="Segoe UI" w:cs="Segoe UI" w:hint="cs"/>
          <w:color w:val="222222"/>
          <w:sz w:val="28"/>
          <w:szCs w:val="28"/>
          <w:shd w:val="clear" w:color="auto" w:fill="FFFFFF"/>
          <w:rtl/>
        </w:rPr>
        <w:t>ماعة مسلمات لا مجال للشك فيها ،</w:t>
      </w:r>
      <w:r>
        <w:rPr>
          <w:rFonts w:ascii="Segoe UI" w:hAnsi="Segoe UI" w:cs="Segoe UI" w:hint="cs"/>
          <w:color w:val="222222"/>
          <w:sz w:val="28"/>
          <w:szCs w:val="28"/>
          <w:shd w:val="clear" w:color="auto" w:fill="FFFFFF"/>
          <w:rtl/>
        </w:rPr>
        <w:t xml:space="preserve">وإدراجها في سياق الاجتهادات التي تقبل </w:t>
      </w:r>
      <w:r w:rsidR="00E912EF">
        <w:rPr>
          <w:rFonts w:ascii="Segoe UI" w:hAnsi="Segoe UI" w:cs="Segoe UI" w:hint="cs"/>
          <w:color w:val="222222"/>
          <w:sz w:val="28"/>
          <w:szCs w:val="28"/>
          <w:shd w:val="clear" w:color="auto" w:fill="FFFFFF"/>
          <w:rtl/>
        </w:rPr>
        <w:t>الخطأ والصواب أو اعتبارها من الأ</w:t>
      </w:r>
      <w:r>
        <w:rPr>
          <w:rFonts w:ascii="Segoe UI" w:hAnsi="Segoe UI" w:cs="Segoe UI" w:hint="cs"/>
          <w:color w:val="222222"/>
          <w:sz w:val="28"/>
          <w:szCs w:val="28"/>
          <w:shd w:val="clear" w:color="auto" w:fill="FFFFFF"/>
          <w:rtl/>
        </w:rPr>
        <w:t xml:space="preserve">خطاء التي يجب التخلي عنها نهائيا . والمراجعة لا تعني الرجوع عن القواعد الثابتة في العقيدة التي لا يُختلف عليها أو يُشكَك بها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بل مراجعة اجتهادات وتفسيرا</w:t>
      </w:r>
      <w:r w:rsidR="00E912EF">
        <w:rPr>
          <w:rFonts w:ascii="Segoe UI" w:hAnsi="Segoe UI" w:cs="Segoe UI" w:hint="cs"/>
          <w:color w:val="222222"/>
          <w:sz w:val="28"/>
          <w:szCs w:val="28"/>
          <w:shd w:val="clear" w:color="auto" w:fill="FFFFFF"/>
          <w:rtl/>
        </w:rPr>
        <w:t>ت كانت الجماعة تعتبرها مسلمات .</w:t>
      </w:r>
      <w:r>
        <w:rPr>
          <w:rFonts w:ascii="Segoe UI" w:hAnsi="Segoe UI" w:cs="Segoe UI" w:hint="cs"/>
          <w:color w:val="222222"/>
          <w:sz w:val="28"/>
          <w:szCs w:val="28"/>
          <w:shd w:val="clear" w:color="auto" w:fill="FFFFFF"/>
          <w:rtl/>
        </w:rPr>
        <w:t xml:space="preserve">فالمراجعة تنصب على الانتاج البشري من فكر وسلوك وليس على الكتاب السماوي </w:t>
      </w:r>
      <w:proofErr w:type="spellStart"/>
      <w:r>
        <w:rPr>
          <w:rFonts w:ascii="Segoe UI" w:hAnsi="Segoe UI" w:cs="Segoe UI"/>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القرآن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أو أحاديث الرسول ونهجه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حيث كل ما هو خارج هذين المصدرين غير مقدس وغير مُلزم ويمكن الرجوع عنه  . </w:t>
      </w:r>
    </w:p>
    <w:p w:rsidR="00C73231" w:rsidRDefault="00C73231" w:rsidP="007B57DF">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إن ما يجعل المراجعات تؤدي لزعزعة الجماعات العقائدية وإحداث أزمات عميقة داخلها ق</w:t>
      </w:r>
      <w:r w:rsidR="00E912EF">
        <w:rPr>
          <w:rFonts w:ascii="Segoe UI" w:hAnsi="Segoe UI" w:cs="Segoe UI" w:hint="cs"/>
          <w:color w:val="222222"/>
          <w:sz w:val="28"/>
          <w:szCs w:val="28"/>
          <w:shd w:val="clear" w:color="auto" w:fill="FFFFFF"/>
          <w:rtl/>
        </w:rPr>
        <w:t>د تؤدي إلى انهيارها أو تفككها ،</w:t>
      </w:r>
      <w:r>
        <w:rPr>
          <w:rFonts w:ascii="Segoe UI" w:hAnsi="Segoe UI" w:cs="Segoe UI" w:hint="cs"/>
          <w:color w:val="222222"/>
          <w:sz w:val="28"/>
          <w:szCs w:val="28"/>
          <w:shd w:val="clear" w:color="auto" w:fill="FFFFFF"/>
          <w:rtl/>
        </w:rPr>
        <w:t xml:space="preserve">هو انغلاق هذه الجماعات لعقود على نفسها </w:t>
      </w:r>
      <w:proofErr w:type="spellStart"/>
      <w:r>
        <w:rPr>
          <w:rFonts w:ascii="Segoe UI" w:hAnsi="Segoe UI" w:cs="Segoe UI" w:hint="cs"/>
          <w:color w:val="222222"/>
          <w:sz w:val="28"/>
          <w:szCs w:val="28"/>
          <w:shd w:val="clear" w:color="auto" w:fill="FFFFFF"/>
          <w:rtl/>
        </w:rPr>
        <w:t>،</w:t>
      </w:r>
      <w:proofErr w:type="spellEnd"/>
      <w:r>
        <w:rPr>
          <w:rFonts w:ascii="Segoe UI" w:hAnsi="Segoe UI" w:cs="Segoe UI" w:hint="cs"/>
          <w:color w:val="222222"/>
          <w:sz w:val="28"/>
          <w:szCs w:val="28"/>
          <w:shd w:val="clear" w:color="auto" w:fill="FFFFFF"/>
          <w:rtl/>
        </w:rPr>
        <w:t xml:space="preserve"> وإضفاء طابع القدسية على </w:t>
      </w:r>
      <w:proofErr w:type="spellStart"/>
      <w:r>
        <w:rPr>
          <w:rFonts w:ascii="Segoe UI" w:hAnsi="Segoe UI" w:cs="Segoe UI" w:hint="cs"/>
          <w:color w:val="222222"/>
          <w:sz w:val="28"/>
          <w:szCs w:val="28"/>
          <w:shd w:val="clear" w:color="auto" w:fill="FFFFFF"/>
          <w:rtl/>
        </w:rPr>
        <w:t>تنظيراتها</w:t>
      </w:r>
      <w:proofErr w:type="spellEnd"/>
      <w:r>
        <w:rPr>
          <w:rFonts w:ascii="Segoe UI" w:hAnsi="Segoe UI" w:cs="Segoe UI" w:hint="cs"/>
          <w:color w:val="222222"/>
          <w:sz w:val="28"/>
          <w:szCs w:val="28"/>
          <w:shd w:val="clear" w:color="auto" w:fill="FFFFFF"/>
          <w:rtl/>
        </w:rPr>
        <w:t xml:space="preserve"> ومنظريها بحيث لا تُفسح المجال لأن تجدد نفسها ومقولاتها من خلال التجربة والواقع و</w:t>
      </w:r>
      <w:r w:rsidR="007B57DF">
        <w:rPr>
          <w:rFonts w:ascii="Segoe UI" w:hAnsi="Segoe UI" w:cs="Segoe UI" w:hint="cs"/>
          <w:color w:val="222222"/>
          <w:sz w:val="28"/>
          <w:szCs w:val="28"/>
          <w:shd w:val="clear" w:color="auto" w:fill="FFFFFF"/>
          <w:rtl/>
        </w:rPr>
        <w:t>ا</w:t>
      </w:r>
      <w:r>
        <w:rPr>
          <w:rFonts w:ascii="Segoe UI" w:hAnsi="Segoe UI" w:cs="Segoe UI" w:hint="cs"/>
          <w:color w:val="222222"/>
          <w:sz w:val="28"/>
          <w:szCs w:val="28"/>
          <w:shd w:val="clear" w:color="auto" w:fill="FFFFFF"/>
          <w:rtl/>
        </w:rPr>
        <w:t xml:space="preserve">ستمر </w:t>
      </w:r>
      <w:r w:rsidR="007B57DF">
        <w:rPr>
          <w:rFonts w:ascii="Segoe UI" w:hAnsi="Segoe UI" w:cs="Segoe UI" w:hint="cs"/>
          <w:color w:val="222222"/>
          <w:sz w:val="28"/>
          <w:szCs w:val="28"/>
          <w:shd w:val="clear" w:color="auto" w:fill="FFFFFF"/>
          <w:rtl/>
        </w:rPr>
        <w:t xml:space="preserve">ارها </w:t>
      </w:r>
      <w:r>
        <w:rPr>
          <w:rFonts w:ascii="Segoe UI" w:hAnsi="Segoe UI" w:cs="Segoe UI" w:hint="cs"/>
          <w:color w:val="222222"/>
          <w:sz w:val="28"/>
          <w:szCs w:val="28"/>
          <w:shd w:val="clear" w:color="auto" w:fill="FFFFFF"/>
          <w:rtl/>
        </w:rPr>
        <w:t xml:space="preserve">بالمكابرة والعناد وإدارة الظهر للفجوة الكبيرة بين مجريات الواقع ومتطلبات الحياة اليومية من جانب </w:t>
      </w:r>
      <w:proofErr w:type="spellStart"/>
      <w:r>
        <w:rPr>
          <w:rFonts w:ascii="Segoe UI" w:hAnsi="Segoe UI" w:cs="Segoe UI" w:hint="cs"/>
          <w:color w:val="222222"/>
          <w:sz w:val="28"/>
          <w:szCs w:val="28"/>
          <w:shd w:val="clear" w:color="auto" w:fill="FFFFFF"/>
          <w:rtl/>
        </w:rPr>
        <w:t>وتنظيراتها</w:t>
      </w:r>
      <w:proofErr w:type="spellEnd"/>
      <w:r>
        <w:rPr>
          <w:rFonts w:ascii="Segoe UI" w:hAnsi="Segoe UI" w:cs="Segoe UI" w:hint="cs"/>
          <w:color w:val="222222"/>
          <w:sz w:val="28"/>
          <w:szCs w:val="28"/>
          <w:shd w:val="clear" w:color="auto" w:fill="FFFFFF"/>
          <w:rtl/>
        </w:rPr>
        <w:t xml:space="preserve"> ومنظريها من جانب آخر   </w:t>
      </w:r>
      <w:proofErr w:type="spellStart"/>
      <w:r>
        <w:rPr>
          <w:rFonts w:ascii="Segoe UI" w:hAnsi="Segoe UI" w:cs="Segoe UI" w:hint="cs"/>
          <w:color w:val="222222"/>
          <w:sz w:val="28"/>
          <w:szCs w:val="28"/>
          <w:shd w:val="clear" w:color="auto" w:fill="FFFFFF"/>
          <w:rtl/>
        </w:rPr>
        <w:t>.</w:t>
      </w:r>
      <w:proofErr w:type="spellEnd"/>
      <w:r>
        <w:rPr>
          <w:rStyle w:val="a5"/>
          <w:rFonts w:ascii="Segoe UI" w:hAnsi="Segoe UI" w:cs="Segoe UI"/>
          <w:color w:val="222222"/>
          <w:sz w:val="28"/>
          <w:szCs w:val="28"/>
          <w:shd w:val="clear" w:color="auto" w:fill="FFFFFF"/>
          <w:rtl/>
        </w:rPr>
        <w:footnoteReference w:id="1"/>
      </w:r>
    </w:p>
    <w:p w:rsidR="00C73231" w:rsidRDefault="00C73231" w:rsidP="00F46BE7">
      <w:pPr>
        <w:jc w:val="both"/>
        <w:rPr>
          <w:rFonts w:ascii="Segoe UI" w:hAnsi="Segoe UI" w:cs="Segoe UI"/>
          <w:sz w:val="28"/>
          <w:szCs w:val="28"/>
          <w:rtl/>
        </w:rPr>
      </w:pPr>
      <w:r w:rsidRPr="00911BF7">
        <w:rPr>
          <w:rFonts w:ascii="Segoe UI" w:hAnsi="Segoe UI" w:cs="Segoe UI"/>
          <w:sz w:val="28"/>
          <w:szCs w:val="28"/>
          <w:rtl/>
        </w:rPr>
        <w:lastRenderedPageBreak/>
        <w:t>إن كان مصطلح المراجعات الفكرية ارتبط في عصرنا الراهن بالجماعات الأ</w:t>
      </w:r>
      <w:r>
        <w:rPr>
          <w:rFonts w:ascii="Segoe UI" w:hAnsi="Segoe UI" w:cs="Segoe UI"/>
          <w:sz w:val="28"/>
          <w:szCs w:val="28"/>
          <w:rtl/>
        </w:rPr>
        <w:t>صولية الإسلامية</w:t>
      </w:r>
      <w:r>
        <w:rPr>
          <w:rFonts w:ascii="Segoe UI" w:hAnsi="Segoe UI" w:cs="Segoe UI" w:hint="cs"/>
          <w:sz w:val="28"/>
          <w:szCs w:val="28"/>
          <w:rtl/>
        </w:rPr>
        <w:t xml:space="preserve"> </w:t>
      </w:r>
      <w:r>
        <w:rPr>
          <w:rFonts w:ascii="Segoe UI" w:hAnsi="Segoe UI" w:cs="Segoe UI"/>
          <w:sz w:val="28"/>
          <w:szCs w:val="28"/>
          <w:rtl/>
        </w:rPr>
        <w:t>–</w:t>
      </w:r>
      <w:r>
        <w:rPr>
          <w:rFonts w:ascii="Segoe UI" w:hAnsi="Segoe UI" w:cs="Segoe UI" w:hint="cs"/>
          <w:sz w:val="28"/>
          <w:szCs w:val="28"/>
          <w:rtl/>
        </w:rPr>
        <w:t xml:space="preserve">الاممية الإسلامية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Pr>
          <w:rFonts w:ascii="Segoe UI" w:hAnsi="Segoe UI" w:cs="Segoe UI"/>
          <w:sz w:val="28"/>
          <w:szCs w:val="28"/>
          <w:rtl/>
        </w:rPr>
        <w:t>فقد سبقه</w:t>
      </w:r>
      <w:r>
        <w:rPr>
          <w:rFonts w:ascii="Segoe UI" w:hAnsi="Segoe UI" w:cs="Segoe UI" w:hint="cs"/>
          <w:sz w:val="28"/>
          <w:szCs w:val="28"/>
          <w:rtl/>
        </w:rPr>
        <w:t>ا</w:t>
      </w:r>
      <w:r w:rsidRPr="00911BF7">
        <w:rPr>
          <w:rFonts w:ascii="Segoe UI" w:hAnsi="Segoe UI" w:cs="Segoe UI"/>
          <w:sz w:val="28"/>
          <w:szCs w:val="28"/>
          <w:rtl/>
        </w:rPr>
        <w:t xml:space="preserve"> في ذلك </w:t>
      </w:r>
      <w:r>
        <w:rPr>
          <w:rFonts w:ascii="Segoe UI" w:hAnsi="Segoe UI" w:cs="Segoe UI" w:hint="cs"/>
          <w:sz w:val="28"/>
          <w:szCs w:val="28"/>
          <w:rtl/>
        </w:rPr>
        <w:t>مراجعات داخل</w:t>
      </w:r>
      <w:r w:rsidRPr="00911BF7">
        <w:rPr>
          <w:rFonts w:ascii="Segoe UI" w:hAnsi="Segoe UI" w:cs="Segoe UI"/>
          <w:sz w:val="28"/>
          <w:szCs w:val="28"/>
          <w:rtl/>
        </w:rPr>
        <w:t xml:space="preserve"> </w:t>
      </w:r>
      <w:r w:rsidR="00F46BE7">
        <w:rPr>
          <w:rFonts w:ascii="Segoe UI" w:hAnsi="Segoe UI" w:cs="Segoe UI" w:hint="cs"/>
          <w:sz w:val="28"/>
          <w:szCs w:val="28"/>
          <w:rtl/>
        </w:rPr>
        <w:t>جماعات عقائدية علمانية .ف</w:t>
      </w:r>
      <w:r w:rsidRPr="00911BF7">
        <w:rPr>
          <w:rFonts w:ascii="Segoe UI" w:hAnsi="Segoe UI" w:cs="Segoe UI"/>
          <w:sz w:val="28"/>
          <w:szCs w:val="28"/>
          <w:rtl/>
        </w:rPr>
        <w:t>في العالم العربي هناك تجربة حركة القوميين العرب حيث حدث التحول والانتقال من القومية المثالية إلى القومية الاشتراكية ثم مراجعة شمولية امتدت من 1964 إلى 1968 أدت</w:t>
      </w:r>
      <w:r w:rsidR="00C66E0C">
        <w:rPr>
          <w:rFonts w:ascii="Segoe UI" w:hAnsi="Segoe UI" w:cs="Segoe UI"/>
          <w:sz w:val="28"/>
          <w:szCs w:val="28"/>
          <w:rtl/>
        </w:rPr>
        <w:t xml:space="preserve"> لتحولها إلى قوى وأحزاب وطنية ،</w:t>
      </w:r>
      <w:r w:rsidRPr="00911BF7">
        <w:rPr>
          <w:rFonts w:ascii="Segoe UI" w:hAnsi="Segoe UI" w:cs="Segoe UI"/>
          <w:sz w:val="28"/>
          <w:szCs w:val="28"/>
          <w:rtl/>
        </w:rPr>
        <w:t xml:space="preserve">وقد صاحب ذلك مراجعات فكرية عميقة </w:t>
      </w:r>
      <w:r>
        <w:rPr>
          <w:rStyle w:val="a5"/>
          <w:rFonts w:ascii="Segoe UI" w:hAnsi="Segoe UI" w:cs="Segoe UI"/>
          <w:sz w:val="28"/>
          <w:szCs w:val="28"/>
          <w:rtl/>
        </w:rPr>
        <w:footnoteReference w:id="2"/>
      </w:r>
      <w:r w:rsidRPr="00911BF7">
        <w:rPr>
          <w:rFonts w:ascii="Segoe UI" w:hAnsi="Segoe UI" w:cs="Segoe UI"/>
          <w:sz w:val="28"/>
          <w:szCs w:val="28"/>
          <w:rtl/>
        </w:rPr>
        <w:t>.</w:t>
      </w:r>
      <w:r>
        <w:rPr>
          <w:rFonts w:ascii="Segoe UI" w:hAnsi="Segoe UI" w:cs="Segoe UI" w:hint="cs"/>
          <w:sz w:val="28"/>
          <w:szCs w:val="28"/>
          <w:rtl/>
        </w:rPr>
        <w:t xml:space="preserve"> ومراجعات الفلسطينيين الذين كانوا منتمين لأحزاب قومية أو يسارية أو دينية قبل تأسيس منظمة التحرير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راجع هؤلاء مواقفهم  من الوطنية الفلسطينية بعد هزيمة حزيران 1967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وقرروا هجر تنظيماتهم والانتماء لمنظمة التحرير فرادي أو دخول أحزابهم لمنظمة التحرير في إطار المشروع الوطني الفلسطيني .</w:t>
      </w:r>
    </w:p>
    <w:p w:rsidR="00C73231" w:rsidRPr="00911BF7" w:rsidRDefault="00C73231" w:rsidP="007B57DF">
      <w:pPr>
        <w:jc w:val="both"/>
        <w:rPr>
          <w:rFonts w:ascii="Segoe UI" w:hAnsi="Segoe UI" w:cs="Segoe UI"/>
          <w:sz w:val="28"/>
          <w:szCs w:val="28"/>
          <w:rtl/>
        </w:rPr>
      </w:pPr>
      <w:r>
        <w:rPr>
          <w:rFonts w:ascii="Segoe UI" w:hAnsi="Segoe UI" w:cs="Segoe UI" w:hint="cs"/>
          <w:sz w:val="28"/>
          <w:szCs w:val="28"/>
          <w:rtl/>
        </w:rPr>
        <w:t>و</w:t>
      </w:r>
      <w:r w:rsidRPr="004A2C3F">
        <w:rPr>
          <w:rFonts w:ascii="Segoe UI" w:hAnsi="Segoe UI" w:cs="Segoe UI"/>
          <w:sz w:val="28"/>
          <w:szCs w:val="28"/>
          <w:rtl/>
        </w:rPr>
        <w:t xml:space="preserve"> </w:t>
      </w:r>
      <w:r w:rsidRPr="00911BF7">
        <w:rPr>
          <w:rFonts w:ascii="Segoe UI" w:hAnsi="Segoe UI" w:cs="Segoe UI"/>
          <w:sz w:val="28"/>
          <w:szCs w:val="28"/>
          <w:rtl/>
        </w:rPr>
        <w:t xml:space="preserve">في المغرب </w:t>
      </w:r>
      <w:r>
        <w:rPr>
          <w:rFonts w:ascii="Segoe UI" w:hAnsi="Segoe UI" w:cs="Segoe UI" w:hint="cs"/>
          <w:sz w:val="28"/>
          <w:szCs w:val="28"/>
          <w:rtl/>
        </w:rPr>
        <w:t xml:space="preserve">جرت </w:t>
      </w:r>
      <w:proofErr w:type="gramStart"/>
      <w:r>
        <w:rPr>
          <w:rFonts w:ascii="Segoe UI" w:hAnsi="Segoe UI" w:cs="Segoe UI" w:hint="cs"/>
          <w:sz w:val="28"/>
          <w:szCs w:val="28"/>
          <w:rtl/>
        </w:rPr>
        <w:t>مراجعات</w:t>
      </w:r>
      <w:proofErr w:type="gramEnd"/>
      <w:r>
        <w:rPr>
          <w:rFonts w:ascii="Segoe UI" w:hAnsi="Segoe UI" w:cs="Segoe UI" w:hint="cs"/>
          <w:sz w:val="28"/>
          <w:szCs w:val="28"/>
          <w:rtl/>
        </w:rPr>
        <w:t xml:space="preserve"> </w:t>
      </w:r>
      <w:r w:rsidRPr="00911BF7">
        <w:rPr>
          <w:rFonts w:ascii="Segoe UI" w:hAnsi="Segoe UI" w:cs="Segoe UI"/>
          <w:sz w:val="28"/>
          <w:szCs w:val="28"/>
          <w:rtl/>
        </w:rPr>
        <w:t>منتصف الثمانينيات عند قوى اليسار</w:t>
      </w:r>
      <w:r>
        <w:rPr>
          <w:rFonts w:ascii="Segoe UI" w:hAnsi="Segoe UI" w:cs="Segoe UI" w:hint="cs"/>
          <w:sz w:val="28"/>
          <w:szCs w:val="28"/>
          <w:rtl/>
        </w:rPr>
        <w:t xml:space="preserve">. </w:t>
      </w:r>
      <w:r w:rsidRPr="00911BF7">
        <w:rPr>
          <w:rFonts w:ascii="Segoe UI" w:hAnsi="Segoe UI" w:cs="Segoe UI"/>
          <w:sz w:val="28"/>
          <w:szCs w:val="28"/>
          <w:rtl/>
        </w:rPr>
        <w:t xml:space="preserve">حيث انتقلت هذه الأحزاب ،كحزب الاتحاد الاشتراكي للقوات الشعبية والحزب الشيوعي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التقدم والاشتراكية لاحقا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w:t>
      </w:r>
      <w:r>
        <w:rPr>
          <w:rFonts w:ascii="Segoe UI" w:hAnsi="Segoe UI" w:cs="Segoe UI"/>
          <w:sz w:val="28"/>
          <w:szCs w:val="28"/>
          <w:rtl/>
        </w:rPr>
        <w:t xml:space="preserve"> ومنظم</w:t>
      </w:r>
      <w:r>
        <w:rPr>
          <w:rFonts w:ascii="Segoe UI" w:hAnsi="Segoe UI" w:cs="Segoe UI" w:hint="cs"/>
          <w:sz w:val="28"/>
          <w:szCs w:val="28"/>
          <w:rtl/>
        </w:rPr>
        <w:t>تا</w:t>
      </w:r>
      <w:r w:rsidRPr="00911BF7">
        <w:rPr>
          <w:rFonts w:ascii="Segoe UI" w:hAnsi="Segoe UI" w:cs="Segoe UI"/>
          <w:sz w:val="28"/>
          <w:szCs w:val="28"/>
          <w:rtl/>
        </w:rPr>
        <w:t xml:space="preserve"> إلى الأمام و 23 مارس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من مرحلة المعاداة المطلقة للنظام وإشهار السلاح ضده </w:t>
      </w:r>
      <w:r>
        <w:rPr>
          <w:rFonts w:ascii="Segoe UI" w:hAnsi="Segoe UI" w:cs="Segoe UI" w:hint="cs"/>
          <w:sz w:val="28"/>
          <w:szCs w:val="28"/>
          <w:rtl/>
        </w:rPr>
        <w:t xml:space="preserve">لإسقاطه وإقامة نظام سياسي بديل يتبنى المنهج الماركسي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911BF7">
        <w:rPr>
          <w:rFonts w:ascii="Segoe UI" w:hAnsi="Segoe UI" w:cs="Segoe UI"/>
          <w:sz w:val="28"/>
          <w:szCs w:val="28"/>
          <w:rtl/>
        </w:rPr>
        <w:t xml:space="preserve">إلى مرحلة الاندماج والمشاركة في النظام السياسي في إطار مصالحة تاريخية مع المؤسسة الملكية والنهج الديمقراطي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وقد آلت الأمور إلى أن يشك</w:t>
      </w:r>
      <w:r>
        <w:rPr>
          <w:rFonts w:ascii="Segoe UI" w:hAnsi="Segoe UI" w:cs="Segoe UI" w:hint="cs"/>
          <w:sz w:val="28"/>
          <w:szCs w:val="28"/>
          <w:rtl/>
        </w:rPr>
        <w:t>ِ</w:t>
      </w:r>
      <w:r w:rsidRPr="00911BF7">
        <w:rPr>
          <w:rFonts w:ascii="Segoe UI" w:hAnsi="Segoe UI" w:cs="Segoe UI"/>
          <w:sz w:val="28"/>
          <w:szCs w:val="28"/>
          <w:rtl/>
        </w:rPr>
        <w:t xml:space="preserve">ل حزب الاتحاد الاشتراكي الحكومة وصيرورة أمينه العام عبد الرحمن اليوسفي من محكوم بالإعدام يعيش في المنفي في فرنسا إلى رئاسة الوزراء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بعد الانتخابات البرلمانية عام 1998 وتشكيل حكومة التوافق الوطني  . </w:t>
      </w:r>
      <w:r>
        <w:rPr>
          <w:rStyle w:val="a5"/>
          <w:rFonts w:ascii="Segoe UI" w:hAnsi="Segoe UI" w:cs="Segoe UI"/>
          <w:sz w:val="28"/>
          <w:szCs w:val="28"/>
          <w:rtl/>
        </w:rPr>
        <w:footnoteReference w:id="3"/>
      </w:r>
    </w:p>
    <w:p w:rsidR="00C66E0C" w:rsidRPr="00C66E0C" w:rsidRDefault="00C66E0C" w:rsidP="00C73231">
      <w:pPr>
        <w:jc w:val="both"/>
        <w:rPr>
          <w:rFonts w:ascii="Segoe UI" w:eastAsiaTheme="majorEastAsia" w:hAnsi="Segoe UI" w:cs="Segoe UI"/>
          <w:b/>
          <w:bCs/>
          <w:sz w:val="28"/>
          <w:szCs w:val="28"/>
          <w:rtl/>
        </w:rPr>
      </w:pPr>
      <w:r w:rsidRPr="00C66E0C">
        <w:rPr>
          <w:rFonts w:ascii="Segoe UI" w:eastAsiaTheme="majorEastAsia" w:hAnsi="Segoe UI" w:cs="Segoe UI"/>
          <w:b/>
          <w:bCs/>
          <w:sz w:val="28"/>
          <w:szCs w:val="28"/>
          <w:rtl/>
        </w:rPr>
        <w:t xml:space="preserve">المراجعات </w:t>
      </w:r>
      <w:proofErr w:type="gramStart"/>
      <w:r w:rsidRPr="00C66E0C">
        <w:rPr>
          <w:rFonts w:ascii="Segoe UI" w:eastAsiaTheme="majorEastAsia" w:hAnsi="Segoe UI" w:cs="Segoe UI"/>
          <w:b/>
          <w:bCs/>
          <w:sz w:val="28"/>
          <w:szCs w:val="28"/>
          <w:rtl/>
        </w:rPr>
        <w:t>عند</w:t>
      </w:r>
      <w:proofErr w:type="gramEnd"/>
      <w:r w:rsidRPr="00C66E0C">
        <w:rPr>
          <w:rFonts w:ascii="Segoe UI" w:eastAsiaTheme="majorEastAsia" w:hAnsi="Segoe UI" w:cs="Segoe UI"/>
          <w:b/>
          <w:bCs/>
          <w:sz w:val="28"/>
          <w:szCs w:val="28"/>
          <w:rtl/>
        </w:rPr>
        <w:t xml:space="preserve"> جماعات الإسلام السياسي </w:t>
      </w:r>
    </w:p>
    <w:p w:rsidR="00C73231" w:rsidRDefault="00C73231" w:rsidP="00C73231">
      <w:pPr>
        <w:jc w:val="both"/>
        <w:rPr>
          <w:rFonts w:ascii="Segoe UI" w:hAnsi="Segoe UI" w:cs="Segoe UI"/>
          <w:sz w:val="28"/>
          <w:szCs w:val="28"/>
          <w:rtl/>
        </w:rPr>
      </w:pPr>
      <w:r>
        <w:rPr>
          <w:rFonts w:ascii="Segoe UI" w:hAnsi="Segoe UI" w:cs="Segoe UI"/>
          <w:sz w:val="28"/>
          <w:szCs w:val="28"/>
          <w:rtl/>
        </w:rPr>
        <w:t xml:space="preserve">تصريحات </w:t>
      </w:r>
      <w:r w:rsidRPr="00911BF7">
        <w:rPr>
          <w:rFonts w:ascii="Segoe UI" w:hAnsi="Segoe UI" w:cs="Segoe UI"/>
          <w:sz w:val="28"/>
          <w:szCs w:val="28"/>
          <w:rtl/>
        </w:rPr>
        <w:t xml:space="preserve">راشد </w:t>
      </w:r>
      <w:proofErr w:type="spellStart"/>
      <w:r w:rsidRPr="00911BF7">
        <w:rPr>
          <w:rFonts w:ascii="Segoe UI" w:hAnsi="Segoe UI" w:cs="Segoe UI"/>
          <w:sz w:val="28"/>
          <w:szCs w:val="28"/>
          <w:rtl/>
        </w:rPr>
        <w:t>الغنوشي</w:t>
      </w:r>
      <w:proofErr w:type="spellEnd"/>
      <w:r w:rsidRPr="00911BF7">
        <w:rPr>
          <w:rFonts w:ascii="Segoe UI" w:hAnsi="Segoe UI" w:cs="Segoe UI"/>
          <w:sz w:val="28"/>
          <w:szCs w:val="28"/>
          <w:rtl/>
        </w:rPr>
        <w:t xml:space="preserve"> زعيم حزب النهضة التونسي </w:t>
      </w:r>
      <w:r>
        <w:rPr>
          <w:rFonts w:ascii="Segoe UI" w:hAnsi="Segoe UI" w:cs="Segoe UI" w:hint="cs"/>
          <w:sz w:val="28"/>
          <w:szCs w:val="28"/>
          <w:rtl/>
        </w:rPr>
        <w:t xml:space="preserve">في المؤتمر العام العاشر للحزب 19-21 مايو 2016 وتصريحات لاحقة له لصحيفة الشرق الأوسط اللندنية قال فيها </w:t>
      </w:r>
      <w:proofErr w:type="spellStart"/>
      <w:r w:rsidRPr="00462EA6">
        <w:rPr>
          <w:rFonts w:ascii="Segoe UI" w:hAnsi="Segoe UI" w:cs="Segoe UI"/>
          <w:sz w:val="28"/>
          <w:szCs w:val="28"/>
          <w:rtl/>
        </w:rPr>
        <w:t>"</w:t>
      </w:r>
      <w:proofErr w:type="spellEnd"/>
      <w:r w:rsidRPr="00462EA6">
        <w:rPr>
          <w:rFonts w:ascii="Segoe UI" w:hAnsi="Segoe UI" w:cs="Segoe UI"/>
          <w:sz w:val="28"/>
          <w:szCs w:val="28"/>
          <w:rtl/>
        </w:rPr>
        <w:t xml:space="preserve"> </w:t>
      </w:r>
      <w:r>
        <w:rPr>
          <w:rFonts w:ascii="Segoe UI" w:hAnsi="Segoe UI" w:cs="Segoe UI" w:hint="cs"/>
          <w:color w:val="1D2129"/>
          <w:sz w:val="28"/>
          <w:szCs w:val="28"/>
          <w:shd w:val="clear" w:color="auto" w:fill="FFFFFF"/>
          <w:rtl/>
        </w:rPr>
        <w:t>إ</w:t>
      </w:r>
      <w:r w:rsidRPr="00462EA6">
        <w:rPr>
          <w:rFonts w:ascii="Segoe UI" w:hAnsi="Segoe UI" w:cs="Segoe UI"/>
          <w:color w:val="1D2129"/>
          <w:sz w:val="28"/>
          <w:szCs w:val="28"/>
          <w:shd w:val="clear" w:color="auto" w:fill="FFFFFF"/>
          <w:rtl/>
        </w:rPr>
        <w:t>ن حركة النهضة تطورت من حركة إسلامية شمولية إلى حزب مدني وطني متصالح مع الدولة والمجتمع</w:t>
      </w:r>
      <w:r>
        <w:rPr>
          <w:rFonts w:ascii="Segoe UI" w:hAnsi="Segoe UI" w:cs="Segoe UI" w:hint="cs"/>
          <w:color w:val="1D2129"/>
          <w:sz w:val="28"/>
          <w:szCs w:val="28"/>
          <w:shd w:val="clear" w:color="auto" w:fill="FFFFFF"/>
          <w:rtl/>
        </w:rPr>
        <w:t xml:space="preserve"> </w:t>
      </w:r>
      <w:proofErr w:type="spellStart"/>
      <w:r w:rsidRPr="00462EA6">
        <w:rPr>
          <w:rFonts w:ascii="Segoe UI" w:hAnsi="Segoe UI" w:cs="Segoe UI"/>
          <w:color w:val="1D2129"/>
          <w:sz w:val="28"/>
          <w:szCs w:val="28"/>
          <w:shd w:val="clear" w:color="auto" w:fill="FFFFFF"/>
          <w:rtl/>
        </w:rPr>
        <w:t>"</w:t>
      </w:r>
      <w:proofErr w:type="spellEnd"/>
      <w:r w:rsidRPr="00462EA6">
        <w:rPr>
          <w:rFonts w:ascii="Segoe UI" w:hAnsi="Segoe UI" w:cs="Segoe UI"/>
          <w:color w:val="1D2129"/>
          <w:sz w:val="28"/>
          <w:szCs w:val="28"/>
          <w:shd w:val="clear" w:color="auto" w:fill="FFFFFF"/>
          <w:rtl/>
        </w:rPr>
        <w:t xml:space="preserve"> </w:t>
      </w:r>
      <w:r w:rsidRPr="00462EA6">
        <w:rPr>
          <w:rFonts w:ascii="Segoe UI" w:hAnsi="Segoe UI" w:cs="Segoe UI"/>
          <w:sz w:val="28"/>
          <w:szCs w:val="28"/>
          <w:rtl/>
        </w:rPr>
        <w:t>،</w:t>
      </w:r>
      <w:r>
        <w:rPr>
          <w:rFonts w:ascii="Segoe UI" w:hAnsi="Segoe UI" w:cs="Segoe UI" w:hint="cs"/>
          <w:sz w:val="28"/>
          <w:szCs w:val="28"/>
          <w:rtl/>
        </w:rPr>
        <w:t xml:space="preserve">وتأكيده على </w:t>
      </w:r>
      <w:r w:rsidRPr="00911BF7">
        <w:rPr>
          <w:rFonts w:ascii="Segoe UI" w:hAnsi="Segoe UI" w:cs="Segoe UI"/>
          <w:sz w:val="28"/>
          <w:szCs w:val="28"/>
          <w:rtl/>
        </w:rPr>
        <w:t xml:space="preserve">قطع الصلة التنظيمية بجماعة الإخوان المسلمين وبالإيديولوجيات الشمولية </w:t>
      </w:r>
      <w:r>
        <w:rPr>
          <w:rFonts w:ascii="Segoe UI" w:hAnsi="Segoe UI" w:cs="Segoe UI" w:hint="cs"/>
          <w:sz w:val="28"/>
          <w:szCs w:val="28"/>
          <w:rtl/>
        </w:rPr>
        <w:lastRenderedPageBreak/>
        <w:t xml:space="preserve">والفصل بين الدعوي والسياسي </w:t>
      </w:r>
      <w:proofErr w:type="spellStart"/>
      <w:r>
        <w:rPr>
          <w:rFonts w:ascii="Segoe UI" w:hAnsi="Segoe UI" w:cs="Segoe UI" w:hint="cs"/>
          <w:sz w:val="28"/>
          <w:szCs w:val="28"/>
          <w:rtl/>
        </w:rPr>
        <w:t>.</w:t>
      </w:r>
      <w:proofErr w:type="spellEnd"/>
      <w:r>
        <w:rPr>
          <w:rStyle w:val="a5"/>
          <w:rFonts w:ascii="Segoe UI" w:hAnsi="Segoe UI" w:cs="Segoe UI"/>
          <w:sz w:val="28"/>
          <w:szCs w:val="28"/>
          <w:rtl/>
        </w:rPr>
        <w:footnoteReference w:id="4"/>
      </w:r>
      <w:r>
        <w:rPr>
          <w:rFonts w:ascii="Segoe UI" w:hAnsi="Segoe UI" w:cs="Segoe UI" w:hint="cs"/>
          <w:sz w:val="28"/>
          <w:szCs w:val="28"/>
          <w:rtl/>
        </w:rPr>
        <w:t xml:space="preserve"> هذه التصريحات فتحت مجددا موضوع المراجعات عند الجماعات الأصولية وتأثيرها على مستقبل الظاهرة المسماة الإسلام السياسي وعلاقتها بالدولة الوطنية والمجتمع بشكل عام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C73231" w:rsidRPr="00911BF7" w:rsidRDefault="00C73231" w:rsidP="00C73231">
      <w:pPr>
        <w:jc w:val="both"/>
        <w:rPr>
          <w:rFonts w:ascii="Segoe UI" w:hAnsi="Segoe UI" w:cs="Segoe UI"/>
          <w:sz w:val="28"/>
          <w:szCs w:val="28"/>
          <w:rtl/>
        </w:rPr>
      </w:pPr>
      <w:r>
        <w:rPr>
          <w:rFonts w:ascii="Segoe UI" w:hAnsi="Segoe UI" w:cs="Segoe UI" w:hint="cs"/>
          <w:sz w:val="28"/>
          <w:szCs w:val="28"/>
          <w:rtl/>
        </w:rPr>
        <w:t xml:space="preserve"> مع أن التجربة الشخصية لراشد </w:t>
      </w:r>
      <w:proofErr w:type="spellStart"/>
      <w:r>
        <w:rPr>
          <w:rFonts w:ascii="Segoe UI" w:hAnsi="Segoe UI" w:cs="Segoe UI" w:hint="cs"/>
          <w:sz w:val="28"/>
          <w:szCs w:val="28"/>
          <w:rtl/>
        </w:rPr>
        <w:t>الغنوشي</w:t>
      </w:r>
      <w:proofErr w:type="spellEnd"/>
      <w:r>
        <w:rPr>
          <w:rFonts w:ascii="Segoe UI" w:hAnsi="Segoe UI" w:cs="Segoe UI" w:hint="cs"/>
          <w:sz w:val="28"/>
          <w:szCs w:val="28"/>
          <w:rtl/>
        </w:rPr>
        <w:t xml:space="preserve"> المرتبطة بحياته في المنفى في فرنسا ولندن لعبت دورا في صقل أفكاره ومرونتها ،وما ساعد على ذلك أيضا خصوصية الإسلام السياسي في تونس وهي خصوصية مستمدة من طبيعة المجتمع التونسي والثقافة التي رسخت خلال عقود ما بعد الاستقلال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هذه المواقف لحزب النهضة </w:t>
      </w:r>
      <w:proofErr w:type="spellStart"/>
      <w:r>
        <w:rPr>
          <w:rFonts w:ascii="Segoe UI" w:hAnsi="Segoe UI" w:cs="Segoe UI" w:hint="cs"/>
          <w:sz w:val="28"/>
          <w:szCs w:val="28"/>
          <w:rtl/>
        </w:rPr>
        <w:t>وللغنوشي</w:t>
      </w:r>
      <w:proofErr w:type="spellEnd"/>
      <w:r>
        <w:rPr>
          <w:rFonts w:ascii="Segoe UI" w:hAnsi="Segoe UI" w:cs="Segoe UI" w:hint="cs"/>
          <w:sz w:val="28"/>
          <w:szCs w:val="28"/>
          <w:rtl/>
        </w:rPr>
        <w:t xml:space="preserve"> تحديدا </w:t>
      </w:r>
      <w:r w:rsidRPr="00911BF7">
        <w:rPr>
          <w:rFonts w:ascii="Segoe UI" w:hAnsi="Segoe UI" w:cs="Segoe UI"/>
          <w:sz w:val="28"/>
          <w:szCs w:val="28"/>
          <w:rtl/>
        </w:rPr>
        <w:t>تندرج في إطار ما يمكن أن نسميه فقه المراجع</w:t>
      </w:r>
      <w:r w:rsidR="00C66E0C">
        <w:rPr>
          <w:rFonts w:ascii="Segoe UI" w:hAnsi="Segoe UI" w:cs="Segoe UI"/>
          <w:sz w:val="28"/>
          <w:szCs w:val="28"/>
          <w:rtl/>
        </w:rPr>
        <w:t>ات عند جماعات الإسلام السياسي ،وهي ظاهرة ليست جديدة ،</w:t>
      </w:r>
      <w:r w:rsidRPr="00911BF7">
        <w:rPr>
          <w:rFonts w:ascii="Segoe UI" w:hAnsi="Segoe UI" w:cs="Segoe UI"/>
          <w:sz w:val="28"/>
          <w:szCs w:val="28"/>
          <w:rtl/>
        </w:rPr>
        <w:t xml:space="preserve">ولكن هذه المرة مختلفة حيث جاءت بعد تراجع شعبية جماعات الإسلام السياسي وفشل تجربتها في الحكم في بعض الدول </w:t>
      </w:r>
      <w:r>
        <w:rPr>
          <w:rStyle w:val="a5"/>
          <w:rFonts w:ascii="Segoe UI" w:hAnsi="Segoe UI" w:cs="Segoe UI"/>
          <w:sz w:val="28"/>
          <w:szCs w:val="28"/>
          <w:rtl/>
        </w:rPr>
        <w:footnoteReference w:id="5"/>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وتحميلها مسؤولية فوضى الربيع العربي وما صاحبها من مظاهر عنف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وانكشاف علاقتهم بالغرب وخصوصا الولايات المتحدة الأمريكية . </w:t>
      </w:r>
    </w:p>
    <w:p w:rsidR="00C73231" w:rsidRDefault="00C73231" w:rsidP="00C73231">
      <w:pPr>
        <w:jc w:val="both"/>
        <w:rPr>
          <w:rFonts w:ascii="Segoe UI" w:hAnsi="Segoe UI" w:cs="Segoe UI"/>
          <w:sz w:val="28"/>
          <w:szCs w:val="28"/>
          <w:rtl/>
        </w:rPr>
      </w:pPr>
      <w:r>
        <w:rPr>
          <w:rFonts w:ascii="Segoe UI" w:hAnsi="Segoe UI" w:cs="Segoe UI" w:hint="cs"/>
          <w:sz w:val="28"/>
          <w:szCs w:val="28"/>
          <w:rtl/>
        </w:rPr>
        <w:t>يمكن إرجاع أولى الاجتهادات التي يمكن إدراجها في سياق المراجعات المعاصرة عند المرجعيات الدينية وداخل جماعات الإسلام السياسي إلى أح</w:t>
      </w:r>
      <w:r w:rsidR="00C66E0C">
        <w:rPr>
          <w:rFonts w:ascii="Segoe UI" w:hAnsi="Segoe UI" w:cs="Segoe UI" w:hint="cs"/>
          <w:sz w:val="28"/>
          <w:szCs w:val="28"/>
          <w:rtl/>
        </w:rPr>
        <w:t>د علماء الأزهر على عبد الرازق ،</w:t>
      </w:r>
      <w:r>
        <w:rPr>
          <w:rFonts w:ascii="Segoe UI" w:hAnsi="Segoe UI" w:cs="Segoe UI" w:hint="cs"/>
          <w:sz w:val="28"/>
          <w:szCs w:val="28"/>
          <w:rtl/>
        </w:rPr>
        <w:t xml:space="preserve">الذي اعتبر أن نظام الخلافة نظام دنيوي وليس ديني  </w:t>
      </w:r>
      <w:r>
        <w:rPr>
          <w:rStyle w:val="a5"/>
          <w:rFonts w:ascii="Segoe UI" w:hAnsi="Segoe UI" w:cs="Segoe UI"/>
          <w:sz w:val="28"/>
          <w:szCs w:val="28"/>
          <w:rtl/>
        </w:rPr>
        <w:footnoteReference w:id="6"/>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وقد تعرض في حينه </w:t>
      </w:r>
      <w:r w:rsidR="00C66E0C">
        <w:rPr>
          <w:rFonts w:ascii="Segoe UI" w:hAnsi="Segoe UI" w:cs="Segoe UI" w:hint="cs"/>
          <w:sz w:val="28"/>
          <w:szCs w:val="28"/>
          <w:rtl/>
        </w:rPr>
        <w:t>لانتقادات كثيرة وأصدر الأزهر بي</w:t>
      </w:r>
      <w:r>
        <w:rPr>
          <w:rFonts w:ascii="Segoe UI" w:hAnsi="Segoe UI" w:cs="Segoe UI" w:hint="cs"/>
          <w:sz w:val="28"/>
          <w:szCs w:val="28"/>
          <w:rtl/>
        </w:rPr>
        <w:t xml:space="preserve">انا قال فيه إن اقوال على عبد الرزاق لا تمثل الأزهر  . </w:t>
      </w:r>
    </w:p>
    <w:p w:rsidR="00C73231" w:rsidRDefault="00477327" w:rsidP="00477327">
      <w:pPr>
        <w:jc w:val="both"/>
        <w:rPr>
          <w:rFonts w:ascii="Segoe UI" w:hAnsi="Segoe UI" w:cs="Segoe UI"/>
          <w:sz w:val="28"/>
          <w:szCs w:val="28"/>
          <w:rtl/>
        </w:rPr>
      </w:pPr>
      <w:r>
        <w:rPr>
          <w:rFonts w:ascii="Segoe UI" w:hAnsi="Segoe UI" w:cs="Segoe UI"/>
          <w:sz w:val="28"/>
          <w:szCs w:val="28"/>
          <w:rtl/>
        </w:rPr>
        <w:t>ما بين عامي 1997 و 1999</w:t>
      </w:r>
      <w:r w:rsidR="00C73231" w:rsidRPr="00911BF7">
        <w:rPr>
          <w:rFonts w:ascii="Segoe UI" w:hAnsi="Segoe UI" w:cs="Segoe UI"/>
          <w:sz w:val="28"/>
          <w:szCs w:val="28"/>
          <w:rtl/>
        </w:rPr>
        <w:t xml:space="preserve"> أقدمت بعض قيادات الجماعة الإسلامية</w:t>
      </w:r>
      <w:r w:rsidR="00C73231">
        <w:rPr>
          <w:rFonts w:ascii="Segoe UI" w:hAnsi="Segoe UI" w:cs="Segoe UI" w:hint="cs"/>
          <w:sz w:val="28"/>
          <w:szCs w:val="28"/>
          <w:rtl/>
        </w:rPr>
        <w:t xml:space="preserve"> المصرية</w:t>
      </w:r>
      <w:r w:rsidR="00C73231" w:rsidRPr="00911BF7">
        <w:rPr>
          <w:rFonts w:ascii="Segoe UI" w:hAnsi="Segoe UI" w:cs="Segoe UI"/>
          <w:sz w:val="28"/>
          <w:szCs w:val="28"/>
          <w:rtl/>
        </w:rPr>
        <w:t xml:space="preserve"> أثناء وجودها في السجن</w:t>
      </w:r>
      <w:r w:rsidR="00C73231">
        <w:rPr>
          <w:rFonts w:ascii="Segoe UI" w:hAnsi="Segoe UI" w:cs="Segoe UI" w:hint="cs"/>
          <w:sz w:val="28"/>
          <w:szCs w:val="28"/>
          <w:rtl/>
        </w:rPr>
        <w:t xml:space="preserve"> على مراجعات أثارت كثيرا من الجد</w:t>
      </w:r>
      <w:r w:rsidR="00C66E0C">
        <w:rPr>
          <w:rFonts w:ascii="Segoe UI" w:hAnsi="Segoe UI" w:cs="Segoe UI" w:hint="cs"/>
          <w:sz w:val="28"/>
          <w:szCs w:val="28"/>
          <w:rtl/>
        </w:rPr>
        <w:t>ل داخل الجماعة وخارجها ،</w:t>
      </w:r>
      <w:r w:rsidR="00C73231">
        <w:rPr>
          <w:rFonts w:ascii="Segoe UI" w:hAnsi="Segoe UI" w:cs="Segoe UI" w:hint="cs"/>
          <w:sz w:val="28"/>
          <w:szCs w:val="28"/>
          <w:rtl/>
        </w:rPr>
        <w:t xml:space="preserve">وهي مراجعة اقتصرت على التراجع عن نهج العنف والأسس الفكرية الفقهية التي يستند إليها  </w:t>
      </w:r>
      <w:r w:rsidR="00C73231">
        <w:rPr>
          <w:rStyle w:val="a5"/>
          <w:rFonts w:ascii="Segoe UI" w:hAnsi="Segoe UI" w:cs="Segoe UI"/>
          <w:sz w:val="28"/>
          <w:szCs w:val="28"/>
          <w:rtl/>
        </w:rPr>
        <w:footnoteReference w:id="7"/>
      </w:r>
      <w:r w:rsidR="00C73231" w:rsidRPr="00911BF7">
        <w:rPr>
          <w:rFonts w:ascii="Segoe UI" w:hAnsi="Segoe UI" w:cs="Segoe UI"/>
          <w:sz w:val="28"/>
          <w:szCs w:val="28"/>
          <w:rtl/>
        </w:rPr>
        <w:t xml:space="preserve"> </w:t>
      </w:r>
      <w:r w:rsidR="00C73231">
        <w:rPr>
          <w:rFonts w:ascii="Segoe UI" w:hAnsi="Segoe UI" w:cs="Segoe UI" w:hint="cs"/>
          <w:sz w:val="28"/>
          <w:szCs w:val="28"/>
          <w:rtl/>
        </w:rPr>
        <w:t xml:space="preserve">. </w:t>
      </w:r>
      <w:r w:rsidR="00C73231" w:rsidRPr="00911BF7">
        <w:rPr>
          <w:rFonts w:ascii="Segoe UI" w:hAnsi="Segoe UI" w:cs="Segoe UI"/>
          <w:sz w:val="28"/>
          <w:szCs w:val="28"/>
          <w:rtl/>
        </w:rPr>
        <w:t>ومع أن جدلا ثا</w:t>
      </w:r>
      <w:r w:rsidR="00C73231">
        <w:rPr>
          <w:rFonts w:ascii="Segoe UI" w:hAnsi="Segoe UI" w:cs="Segoe UI"/>
          <w:sz w:val="28"/>
          <w:szCs w:val="28"/>
          <w:rtl/>
        </w:rPr>
        <w:t xml:space="preserve">ر لاحقا حول مصداقية وجدية </w:t>
      </w:r>
      <w:r w:rsidR="00C73231" w:rsidRPr="00911BF7">
        <w:rPr>
          <w:rFonts w:ascii="Segoe UI" w:hAnsi="Segoe UI" w:cs="Segoe UI"/>
          <w:sz w:val="28"/>
          <w:szCs w:val="28"/>
          <w:rtl/>
        </w:rPr>
        <w:t>مراجعات</w:t>
      </w:r>
      <w:r w:rsidR="00C73231">
        <w:rPr>
          <w:rFonts w:ascii="Segoe UI" w:hAnsi="Segoe UI" w:cs="Segoe UI" w:hint="cs"/>
          <w:sz w:val="28"/>
          <w:szCs w:val="28"/>
          <w:rtl/>
        </w:rPr>
        <w:t xml:space="preserve"> السجون</w:t>
      </w:r>
      <w:r w:rsidR="00C73231" w:rsidRPr="00911BF7">
        <w:rPr>
          <w:rFonts w:ascii="Segoe UI" w:hAnsi="Segoe UI" w:cs="Segoe UI"/>
          <w:sz w:val="28"/>
          <w:szCs w:val="28"/>
          <w:rtl/>
        </w:rPr>
        <w:t xml:space="preserve"> إلا أننا</w:t>
      </w:r>
      <w:r w:rsidR="00C73231">
        <w:rPr>
          <w:rFonts w:ascii="Segoe UI" w:hAnsi="Segoe UI" w:cs="Segoe UI"/>
          <w:sz w:val="28"/>
          <w:szCs w:val="28"/>
          <w:rtl/>
        </w:rPr>
        <w:t xml:space="preserve"> نعتقد أن </w:t>
      </w:r>
      <w:r w:rsidR="00C73231">
        <w:rPr>
          <w:rFonts w:ascii="Segoe UI" w:hAnsi="Segoe UI" w:cs="Segoe UI" w:hint="cs"/>
          <w:sz w:val="28"/>
          <w:szCs w:val="28"/>
          <w:rtl/>
        </w:rPr>
        <w:t>أهم</w:t>
      </w:r>
      <w:r w:rsidR="00C73231">
        <w:rPr>
          <w:rFonts w:ascii="Segoe UI" w:hAnsi="Segoe UI" w:cs="Segoe UI"/>
          <w:sz w:val="28"/>
          <w:szCs w:val="28"/>
          <w:rtl/>
        </w:rPr>
        <w:t xml:space="preserve"> </w:t>
      </w:r>
      <w:r w:rsidR="00C73231" w:rsidRPr="00911BF7">
        <w:rPr>
          <w:rFonts w:ascii="Segoe UI" w:hAnsi="Segoe UI" w:cs="Segoe UI"/>
          <w:sz w:val="28"/>
          <w:szCs w:val="28"/>
          <w:rtl/>
        </w:rPr>
        <w:t xml:space="preserve">قيادات </w:t>
      </w:r>
      <w:r w:rsidR="00C73231">
        <w:rPr>
          <w:rFonts w:ascii="Segoe UI" w:hAnsi="Segoe UI" w:cs="Segoe UI" w:hint="cs"/>
          <w:sz w:val="28"/>
          <w:szCs w:val="28"/>
          <w:rtl/>
        </w:rPr>
        <w:t xml:space="preserve">الجماعة </w:t>
      </w:r>
      <w:r w:rsidR="00C73231" w:rsidRPr="00911BF7">
        <w:rPr>
          <w:rFonts w:ascii="Segoe UI" w:hAnsi="Segoe UI" w:cs="Segoe UI"/>
          <w:sz w:val="28"/>
          <w:szCs w:val="28"/>
          <w:rtl/>
        </w:rPr>
        <w:t xml:space="preserve">الإسلامية </w:t>
      </w:r>
      <w:r w:rsidR="00C73231" w:rsidRPr="00911BF7">
        <w:rPr>
          <w:rFonts w:ascii="Segoe UI" w:hAnsi="Segoe UI" w:cs="Segoe UI"/>
          <w:sz w:val="28"/>
          <w:szCs w:val="28"/>
          <w:rtl/>
        </w:rPr>
        <w:lastRenderedPageBreak/>
        <w:t xml:space="preserve">كانت صادقة في مراجعاتها </w:t>
      </w:r>
      <w:r w:rsidR="00C73231">
        <w:rPr>
          <w:rFonts w:ascii="Segoe UI" w:hAnsi="Segoe UI" w:cs="Segoe UI" w:hint="cs"/>
          <w:sz w:val="28"/>
          <w:szCs w:val="28"/>
          <w:rtl/>
        </w:rPr>
        <w:t xml:space="preserve">ومنهم ناجح إبراهيم </w:t>
      </w:r>
      <w:r w:rsidR="00C73231">
        <w:rPr>
          <w:rStyle w:val="a5"/>
          <w:rFonts w:ascii="Segoe UI" w:hAnsi="Segoe UI" w:cs="Segoe UI"/>
          <w:sz w:val="28"/>
          <w:szCs w:val="28"/>
          <w:rtl/>
        </w:rPr>
        <w:footnoteReference w:id="8"/>
      </w:r>
      <w:r w:rsidR="00C73231">
        <w:rPr>
          <w:rFonts w:ascii="Segoe UI" w:hAnsi="Segoe UI" w:cs="Segoe UI" w:hint="cs"/>
          <w:sz w:val="28"/>
          <w:szCs w:val="28"/>
          <w:rtl/>
        </w:rPr>
        <w:t xml:space="preserve">. وبعد سقوط حكم محمد مرسي وبداية محاكمة قادة الإخوان في السجون </w:t>
      </w:r>
      <w:r>
        <w:rPr>
          <w:rFonts w:ascii="Segoe UI" w:hAnsi="Segoe UI" w:cs="Segoe UI" w:hint="cs"/>
          <w:sz w:val="28"/>
          <w:szCs w:val="28"/>
          <w:rtl/>
        </w:rPr>
        <w:t>تمت</w:t>
      </w:r>
      <w:r w:rsidR="00C73231">
        <w:rPr>
          <w:rFonts w:ascii="Segoe UI" w:hAnsi="Segoe UI" w:cs="Segoe UI" w:hint="cs"/>
          <w:sz w:val="28"/>
          <w:szCs w:val="28"/>
          <w:rtl/>
        </w:rPr>
        <w:t xml:space="preserve"> مراجعات داخل جماعة الإخوان وإن كان البعض يشكك بجدواها ومصداقيتها حيث ينظرون لها كمناورة للخروج من السجن أو كممارسة باطنية تمي</w:t>
      </w:r>
      <w:r>
        <w:rPr>
          <w:rFonts w:ascii="Segoe UI" w:hAnsi="Segoe UI" w:cs="Segoe UI" w:hint="cs"/>
          <w:sz w:val="28"/>
          <w:szCs w:val="28"/>
          <w:rtl/>
        </w:rPr>
        <w:t>َ</w:t>
      </w:r>
      <w:r w:rsidR="00C73231">
        <w:rPr>
          <w:rFonts w:ascii="Segoe UI" w:hAnsi="Segoe UI" w:cs="Segoe UI" w:hint="cs"/>
          <w:sz w:val="28"/>
          <w:szCs w:val="28"/>
          <w:rtl/>
        </w:rPr>
        <w:t xml:space="preserve">ز بها </w:t>
      </w:r>
      <w:proofErr w:type="gramStart"/>
      <w:r w:rsidR="00C73231">
        <w:rPr>
          <w:rFonts w:ascii="Segoe UI" w:hAnsi="Segoe UI" w:cs="Segoe UI" w:hint="cs"/>
          <w:sz w:val="28"/>
          <w:szCs w:val="28"/>
          <w:rtl/>
        </w:rPr>
        <w:t>الإخوان .</w:t>
      </w:r>
      <w:proofErr w:type="gramEnd"/>
      <w:r w:rsidR="00C73231">
        <w:rPr>
          <w:rFonts w:ascii="Segoe UI" w:hAnsi="Segoe UI" w:cs="Segoe UI" w:hint="cs"/>
          <w:sz w:val="28"/>
          <w:szCs w:val="28"/>
          <w:rtl/>
        </w:rPr>
        <w:t xml:space="preserve">   </w:t>
      </w:r>
    </w:p>
    <w:p w:rsidR="00C73231" w:rsidRDefault="00C73231" w:rsidP="00C73231">
      <w:pPr>
        <w:jc w:val="both"/>
        <w:rPr>
          <w:rFonts w:ascii="Segoe UI" w:hAnsi="Segoe UI" w:cs="Segoe UI"/>
          <w:sz w:val="28"/>
          <w:szCs w:val="28"/>
          <w:rtl/>
        </w:rPr>
      </w:pPr>
      <w:r>
        <w:rPr>
          <w:rFonts w:ascii="Segoe UI" w:hAnsi="Segoe UI" w:cs="Segoe UI" w:hint="cs"/>
          <w:sz w:val="28"/>
          <w:szCs w:val="28"/>
          <w:rtl/>
        </w:rPr>
        <w:t xml:space="preserve">في نهاية السبعينيات أثار حسن الترابي في السودان ضجة كبيرة بمواقفه التي اعتبرت مراجعات خطيرة حتى إن بعض علماء السودان طالبوا بـ </w:t>
      </w:r>
      <w:proofErr w:type="spellStart"/>
      <w:r>
        <w:rPr>
          <w:rFonts w:ascii="Segoe UI" w:hAnsi="Segoe UI" w:cs="Segoe UI" w:hint="cs"/>
          <w:sz w:val="28"/>
          <w:szCs w:val="28"/>
          <w:rtl/>
        </w:rPr>
        <w:t>"استتابته"</w:t>
      </w:r>
      <w:proofErr w:type="spellEnd"/>
      <w:r>
        <w:rPr>
          <w:rFonts w:ascii="Segoe UI" w:hAnsi="Segoe UI" w:cs="Segoe UI" w:hint="cs"/>
          <w:sz w:val="28"/>
          <w:szCs w:val="28"/>
          <w:rtl/>
        </w:rPr>
        <w:t xml:space="preserve"> وبعضهم الآخر قال إنه تأثر بأفكار الخميني حيث كانت الثورة الإيرانية في </w:t>
      </w:r>
      <w:proofErr w:type="gramStart"/>
      <w:r>
        <w:rPr>
          <w:rFonts w:ascii="Segoe UI" w:hAnsi="Segoe UI" w:cs="Segoe UI" w:hint="cs"/>
          <w:sz w:val="28"/>
          <w:szCs w:val="28"/>
          <w:rtl/>
        </w:rPr>
        <w:t>بداياتها  .</w:t>
      </w:r>
      <w:proofErr w:type="gramEnd"/>
      <w:r>
        <w:rPr>
          <w:rFonts w:ascii="Segoe UI" w:hAnsi="Segoe UI" w:cs="Segoe UI" w:hint="cs"/>
          <w:sz w:val="28"/>
          <w:szCs w:val="28"/>
          <w:rtl/>
        </w:rPr>
        <w:t xml:space="preserve"> مست مراجعات الترابي جوانب متعددة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كالموقف من المرأة وكانت له رؤية متقدمة تجاه المرأة ،وعلاقة الدعوي بالسياسة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ق</w:t>
      </w:r>
      <w:r w:rsidR="00C66E0C">
        <w:rPr>
          <w:rFonts w:ascii="Segoe UI" w:hAnsi="Segoe UI" w:cs="Segoe UI" w:hint="cs"/>
          <w:sz w:val="28"/>
          <w:szCs w:val="28"/>
          <w:rtl/>
        </w:rPr>
        <w:t>ال بأولوية الدولة على المجتمع ،</w:t>
      </w:r>
      <w:r>
        <w:rPr>
          <w:rFonts w:ascii="Segoe UI" w:hAnsi="Segoe UI" w:cs="Segoe UI" w:hint="cs"/>
          <w:sz w:val="28"/>
          <w:szCs w:val="28"/>
          <w:rtl/>
        </w:rPr>
        <w:t>أيضا حول الجهاد والع</w:t>
      </w:r>
      <w:r w:rsidR="00C66E0C">
        <w:rPr>
          <w:rFonts w:ascii="Segoe UI" w:hAnsi="Segoe UI" w:cs="Segoe UI" w:hint="cs"/>
          <w:sz w:val="28"/>
          <w:szCs w:val="28"/>
          <w:rtl/>
        </w:rPr>
        <w:t>لاقة مع اصحاب الديانات الأخرى ،</w:t>
      </w:r>
      <w:r>
        <w:rPr>
          <w:rFonts w:ascii="Segoe UI" w:hAnsi="Segoe UI" w:cs="Segoe UI" w:hint="cs"/>
          <w:sz w:val="28"/>
          <w:szCs w:val="28"/>
          <w:rtl/>
        </w:rPr>
        <w:t xml:space="preserve">ومع أن الترابي انشق عن جماعة الإخوان المسلمين مبكرا وشكل </w:t>
      </w:r>
      <w:proofErr w:type="spellStart"/>
      <w:r w:rsidRPr="00F360CB">
        <w:rPr>
          <w:rFonts w:ascii="Segoe UI" w:hAnsi="Segoe UI" w:cs="Segoe UI"/>
          <w:sz w:val="28"/>
          <w:szCs w:val="28"/>
          <w:rtl/>
        </w:rPr>
        <w:t>"</w:t>
      </w:r>
      <w:proofErr w:type="spellEnd"/>
      <w:r w:rsidRPr="00F360CB">
        <w:rPr>
          <w:rFonts w:ascii="Segoe UI" w:hAnsi="Segoe UI" w:cs="Segoe UI"/>
          <w:color w:val="000000"/>
          <w:sz w:val="28"/>
          <w:szCs w:val="28"/>
          <w:rtl/>
        </w:rPr>
        <w:t xml:space="preserve"> حزب المؤتمر الشعبي السوداني</w:t>
      </w:r>
      <w:r w:rsidRPr="00F360CB">
        <w:rPr>
          <w:rFonts w:ascii="Segoe UI" w:hAnsi="Segoe UI" w:cs="Segoe UI"/>
          <w:sz w:val="28"/>
          <w:szCs w:val="28"/>
          <w:rtl/>
        </w:rPr>
        <w:t xml:space="preserve"> </w:t>
      </w:r>
      <w:proofErr w:type="spellStart"/>
      <w:r w:rsidRPr="00F360CB">
        <w:rPr>
          <w:rFonts w:ascii="Segoe UI" w:hAnsi="Segoe UI" w:cs="Segoe UI"/>
          <w:sz w:val="28"/>
          <w:szCs w:val="28"/>
          <w:rtl/>
        </w:rPr>
        <w:t>"</w:t>
      </w:r>
      <w:proofErr w:type="spellEnd"/>
      <w:r>
        <w:rPr>
          <w:rFonts w:ascii="Segoe UI" w:hAnsi="Segoe UI" w:cs="Segoe UI" w:hint="cs"/>
          <w:sz w:val="28"/>
          <w:szCs w:val="28"/>
          <w:rtl/>
        </w:rPr>
        <w:t xml:space="preserve"> إلا أنه استمر في مراجعاته المثيرة للجدل حتى وفاته . </w:t>
      </w:r>
      <w:r>
        <w:rPr>
          <w:rStyle w:val="a5"/>
          <w:rFonts w:ascii="Segoe UI" w:hAnsi="Segoe UI" w:cs="Segoe UI"/>
          <w:sz w:val="28"/>
          <w:szCs w:val="28"/>
          <w:rtl/>
        </w:rPr>
        <w:footnoteReference w:id="9"/>
      </w:r>
    </w:p>
    <w:p w:rsidR="00C73231" w:rsidRPr="00F46BE7" w:rsidRDefault="00C73231" w:rsidP="00F46BE7">
      <w:pPr>
        <w:jc w:val="both"/>
        <w:rPr>
          <w:rFonts w:ascii="Segoe UI" w:hAnsi="Segoe UI" w:cs="Segoe UI"/>
          <w:color w:val="333333"/>
          <w:sz w:val="28"/>
          <w:szCs w:val="28"/>
          <w:rtl/>
        </w:rPr>
      </w:pPr>
      <w:r w:rsidRPr="00F46BE7">
        <w:rPr>
          <w:rFonts w:ascii="Segoe UI" w:hAnsi="Segoe UI" w:cs="Segoe UI"/>
          <w:sz w:val="28"/>
          <w:szCs w:val="28"/>
          <w:rtl/>
        </w:rPr>
        <w:t>وبالنسبة لتنظيم القاعدة العنوان ا</w:t>
      </w:r>
      <w:r w:rsidR="00C66E0C" w:rsidRPr="00F46BE7">
        <w:rPr>
          <w:rFonts w:ascii="Segoe UI" w:hAnsi="Segoe UI" w:cs="Segoe UI"/>
          <w:sz w:val="28"/>
          <w:szCs w:val="28"/>
          <w:rtl/>
        </w:rPr>
        <w:t>لأبرز للإسل</w:t>
      </w:r>
      <w:proofErr w:type="gramStart"/>
      <w:r w:rsidR="00C66E0C" w:rsidRPr="00F46BE7">
        <w:rPr>
          <w:rFonts w:ascii="Segoe UI" w:hAnsi="Segoe UI" w:cs="Segoe UI"/>
          <w:sz w:val="28"/>
          <w:szCs w:val="28"/>
          <w:rtl/>
        </w:rPr>
        <w:t>ام ا</w:t>
      </w:r>
      <w:proofErr w:type="gramEnd"/>
      <w:r w:rsidR="00C66E0C" w:rsidRPr="00F46BE7">
        <w:rPr>
          <w:rFonts w:ascii="Segoe UI" w:hAnsi="Segoe UI" w:cs="Segoe UI"/>
          <w:sz w:val="28"/>
          <w:szCs w:val="28"/>
          <w:rtl/>
        </w:rPr>
        <w:t>لسياسي المتشدد ،</w:t>
      </w:r>
      <w:r w:rsidRPr="00F46BE7">
        <w:rPr>
          <w:rFonts w:ascii="Segoe UI" w:hAnsi="Segoe UI" w:cs="Segoe UI"/>
          <w:sz w:val="28"/>
          <w:szCs w:val="28"/>
          <w:rtl/>
        </w:rPr>
        <w:t xml:space="preserve">فقد مارست القاعدة نقدا عنيفا لجماعة الإخوان المسلمين وأخذت عليها نهجها </w:t>
      </w:r>
      <w:proofErr w:type="spellStart"/>
      <w:r w:rsidRPr="00F46BE7">
        <w:rPr>
          <w:rFonts w:ascii="Segoe UI" w:hAnsi="Segoe UI" w:cs="Segoe UI"/>
          <w:sz w:val="28"/>
          <w:szCs w:val="28"/>
          <w:rtl/>
        </w:rPr>
        <w:t>البراجماتي</w:t>
      </w:r>
      <w:proofErr w:type="spellEnd"/>
      <w:r w:rsidRPr="00F46BE7">
        <w:rPr>
          <w:rFonts w:ascii="Segoe UI" w:hAnsi="Segoe UI" w:cs="Segoe UI"/>
          <w:sz w:val="28"/>
          <w:szCs w:val="28"/>
          <w:rtl/>
        </w:rPr>
        <w:t xml:space="preserve"> المفرط بل وصفت الجماعة بأنها "مرجئة العصر </w:t>
      </w:r>
      <w:proofErr w:type="spellStart"/>
      <w:r w:rsidRPr="00F46BE7">
        <w:rPr>
          <w:rFonts w:ascii="Segoe UI" w:hAnsi="Segoe UI" w:cs="Segoe UI"/>
          <w:sz w:val="28"/>
          <w:szCs w:val="28"/>
          <w:rtl/>
        </w:rPr>
        <w:t>"</w:t>
      </w:r>
      <w:proofErr w:type="spellEnd"/>
      <w:r w:rsidRPr="00F46BE7">
        <w:rPr>
          <w:rFonts w:ascii="Segoe UI" w:hAnsi="Segoe UI" w:cs="Segoe UI"/>
          <w:sz w:val="28"/>
          <w:szCs w:val="28"/>
          <w:rtl/>
        </w:rPr>
        <w:t xml:space="preserve"> ،إلا أن تنظيم القاعدة لم ينج بدوره من مراجعات من داخله بدءا من عام 2007 وكان اشهرها </w:t>
      </w:r>
      <w:r w:rsidRPr="00F46BE7">
        <w:rPr>
          <w:rFonts w:ascii="Segoe UI" w:hAnsi="Segoe UI" w:cs="Segoe UI"/>
          <w:color w:val="000000"/>
          <w:sz w:val="28"/>
          <w:szCs w:val="28"/>
          <w:rtl/>
        </w:rPr>
        <w:t xml:space="preserve">مراجعات سيد إمام الشريف المشهور بالدكتور فضل و "ومفتي المجاهدين في العالم </w:t>
      </w:r>
      <w:proofErr w:type="spellStart"/>
      <w:r w:rsidRPr="00F46BE7">
        <w:rPr>
          <w:rFonts w:ascii="Segoe UI" w:hAnsi="Segoe UI" w:cs="Segoe UI"/>
          <w:color w:val="000000"/>
          <w:sz w:val="28"/>
          <w:szCs w:val="28"/>
          <w:rtl/>
        </w:rPr>
        <w:t>"</w:t>
      </w:r>
      <w:proofErr w:type="spellEnd"/>
      <w:r w:rsidRPr="00F46BE7">
        <w:rPr>
          <w:rFonts w:ascii="Segoe UI" w:hAnsi="Segoe UI" w:cs="Segoe UI"/>
          <w:color w:val="000000"/>
          <w:sz w:val="28"/>
          <w:szCs w:val="28"/>
          <w:rtl/>
        </w:rPr>
        <w:t xml:space="preserve"> كما اطلق عليه تنظيم الجهاد  </w:t>
      </w:r>
      <w:r w:rsidR="00F46BE7">
        <w:rPr>
          <w:rFonts w:ascii="Segoe UI" w:hAnsi="Segoe UI" w:cs="Segoe UI"/>
          <w:color w:val="000000"/>
          <w:sz w:val="28"/>
          <w:szCs w:val="28"/>
          <w:rtl/>
        </w:rPr>
        <w:t>،</w:t>
      </w:r>
      <w:r w:rsidRPr="00F46BE7">
        <w:rPr>
          <w:rFonts w:ascii="Segoe UI" w:hAnsi="Segoe UI" w:cs="Segoe UI"/>
          <w:color w:val="000000"/>
          <w:sz w:val="28"/>
          <w:szCs w:val="28"/>
          <w:rtl/>
        </w:rPr>
        <w:t>وقد د</w:t>
      </w:r>
      <w:r w:rsidR="00C66E0C" w:rsidRPr="00F46BE7">
        <w:rPr>
          <w:rFonts w:ascii="Segoe UI" w:hAnsi="Segoe UI" w:cs="Segoe UI"/>
          <w:color w:val="000000"/>
          <w:sz w:val="28"/>
          <w:szCs w:val="28"/>
          <w:rtl/>
        </w:rPr>
        <w:t>َ</w:t>
      </w:r>
      <w:r w:rsidRPr="00F46BE7">
        <w:rPr>
          <w:rFonts w:ascii="Segoe UI" w:hAnsi="Segoe UI" w:cs="Segoe UI"/>
          <w:color w:val="000000"/>
          <w:sz w:val="28"/>
          <w:szCs w:val="28"/>
          <w:rtl/>
        </w:rPr>
        <w:t>و</w:t>
      </w:r>
      <w:r w:rsidR="00C66E0C" w:rsidRPr="00F46BE7">
        <w:rPr>
          <w:rFonts w:ascii="Segoe UI" w:hAnsi="Segoe UI" w:cs="Segoe UI"/>
          <w:color w:val="000000"/>
          <w:sz w:val="28"/>
          <w:szCs w:val="28"/>
          <w:rtl/>
        </w:rPr>
        <w:t>َّ</w:t>
      </w:r>
      <w:r w:rsidRPr="00F46BE7">
        <w:rPr>
          <w:rFonts w:ascii="Segoe UI" w:hAnsi="Segoe UI" w:cs="Segoe UI"/>
          <w:color w:val="000000"/>
          <w:sz w:val="28"/>
          <w:szCs w:val="28"/>
          <w:rtl/>
        </w:rPr>
        <w:t xml:space="preserve">ن مراجعاته في ثلاثة كتب </w:t>
      </w:r>
      <w:proofErr w:type="spellStart"/>
      <w:r w:rsidRPr="00F46BE7">
        <w:rPr>
          <w:rFonts w:ascii="Segoe UI" w:hAnsi="Segoe UI" w:cs="Segoe UI"/>
          <w:color w:val="000000"/>
          <w:sz w:val="28"/>
          <w:szCs w:val="28"/>
          <w:rtl/>
        </w:rPr>
        <w:t>،</w:t>
      </w:r>
      <w:proofErr w:type="spellEnd"/>
      <w:r w:rsidRPr="00F46BE7">
        <w:rPr>
          <w:rFonts w:ascii="Segoe UI" w:hAnsi="Segoe UI" w:cs="Segoe UI"/>
          <w:color w:val="000000"/>
          <w:sz w:val="28"/>
          <w:szCs w:val="28"/>
          <w:rtl/>
        </w:rPr>
        <w:t xml:space="preserve"> أولها "وثيقة ترشيد العمل الجهادي </w:t>
      </w:r>
      <w:proofErr w:type="spellStart"/>
      <w:r w:rsidRPr="00F46BE7">
        <w:rPr>
          <w:rFonts w:ascii="Segoe UI" w:hAnsi="Segoe UI" w:cs="Segoe UI"/>
          <w:color w:val="000000"/>
          <w:sz w:val="28"/>
          <w:szCs w:val="28"/>
          <w:rtl/>
        </w:rPr>
        <w:t>"</w:t>
      </w:r>
      <w:proofErr w:type="spellEnd"/>
      <w:r w:rsidRPr="00F46BE7">
        <w:rPr>
          <w:rFonts w:ascii="Segoe UI" w:hAnsi="Segoe UI" w:cs="Segoe UI"/>
          <w:color w:val="000000"/>
          <w:sz w:val="28"/>
          <w:szCs w:val="28"/>
          <w:rtl/>
        </w:rPr>
        <w:t xml:space="preserve"> وثانيها "التعرية"وآخرها </w:t>
      </w:r>
      <w:proofErr w:type="spellStart"/>
      <w:r w:rsidRPr="00F46BE7">
        <w:rPr>
          <w:rFonts w:ascii="Segoe UI" w:hAnsi="Segoe UI" w:cs="Segoe UI"/>
          <w:color w:val="000000"/>
          <w:sz w:val="28"/>
          <w:szCs w:val="28"/>
          <w:rtl/>
        </w:rPr>
        <w:t>"</w:t>
      </w:r>
      <w:proofErr w:type="spellEnd"/>
      <w:r w:rsidRPr="00F46BE7">
        <w:rPr>
          <w:rFonts w:ascii="Segoe UI" w:hAnsi="Segoe UI" w:cs="Segoe UI"/>
          <w:color w:val="000000"/>
          <w:sz w:val="28"/>
          <w:szCs w:val="28"/>
          <w:rtl/>
        </w:rPr>
        <w:t xml:space="preserve"> الصراع في أفغانستان </w:t>
      </w:r>
      <w:proofErr w:type="spellStart"/>
      <w:r w:rsidRPr="00F46BE7">
        <w:rPr>
          <w:rFonts w:ascii="Segoe UI" w:hAnsi="Segoe UI" w:cs="Segoe UI"/>
          <w:color w:val="000000"/>
          <w:sz w:val="28"/>
          <w:szCs w:val="28"/>
          <w:rtl/>
        </w:rPr>
        <w:t>"</w:t>
      </w:r>
      <w:r w:rsidRPr="00F46BE7">
        <w:rPr>
          <w:rFonts w:ascii="Segoe UI" w:hAnsi="Segoe UI" w:cs="Segoe UI"/>
          <w:color w:val="333333"/>
          <w:sz w:val="28"/>
          <w:szCs w:val="28"/>
          <w:rtl/>
        </w:rPr>
        <w:t> </w:t>
      </w:r>
      <w:proofErr w:type="spellEnd"/>
      <w:r w:rsidRPr="00F46BE7">
        <w:rPr>
          <w:rFonts w:ascii="Segoe UI" w:hAnsi="Segoe UI" w:cs="Segoe UI"/>
          <w:color w:val="333333"/>
          <w:sz w:val="28"/>
          <w:szCs w:val="28"/>
          <w:rtl/>
        </w:rPr>
        <w:t>،</w:t>
      </w:r>
      <w:r w:rsidRPr="00F46BE7">
        <w:rPr>
          <w:rFonts w:ascii="Segoe UI" w:hAnsi="Segoe UI" w:cs="Segoe UI"/>
          <w:sz w:val="28"/>
          <w:szCs w:val="28"/>
          <w:rtl/>
        </w:rPr>
        <w:t xml:space="preserve">وأهم ما جاء </w:t>
      </w:r>
      <w:r w:rsidR="00477327" w:rsidRPr="00F46BE7">
        <w:rPr>
          <w:rFonts w:ascii="Segoe UI" w:hAnsi="Segoe UI" w:cs="Segoe UI"/>
          <w:sz w:val="28"/>
          <w:szCs w:val="28"/>
          <w:rtl/>
        </w:rPr>
        <w:t xml:space="preserve">في </w:t>
      </w:r>
      <w:r w:rsidRPr="00F46BE7">
        <w:rPr>
          <w:rFonts w:ascii="Segoe UI" w:hAnsi="Segoe UI" w:cs="Segoe UI"/>
          <w:sz w:val="28"/>
          <w:szCs w:val="28"/>
          <w:rtl/>
        </w:rPr>
        <w:t>مراجعاته : الدعوة  لترشيد</w:t>
      </w:r>
      <w:r w:rsidR="00F46BE7">
        <w:rPr>
          <w:rFonts w:ascii="Segoe UI" w:hAnsi="Segoe UI" w:cs="Segoe UI"/>
          <w:sz w:val="28"/>
          <w:szCs w:val="28"/>
          <w:rtl/>
        </w:rPr>
        <w:t xml:space="preserve"> العمل الجهادى فى مصر والعالم ،</w:t>
      </w:r>
      <w:r w:rsidRPr="00F46BE7">
        <w:rPr>
          <w:rFonts w:ascii="Segoe UI" w:hAnsi="Segoe UI" w:cs="Segoe UI"/>
          <w:sz w:val="28"/>
          <w:szCs w:val="28"/>
          <w:rtl/>
        </w:rPr>
        <w:t xml:space="preserve">كما استنكر ظهور صور مستحدثة من القتل والقتال باسم الجهاد انطوت على مخالفات شرعية </w:t>
      </w:r>
      <w:r w:rsidR="00477327" w:rsidRPr="00F46BE7">
        <w:rPr>
          <w:rFonts w:ascii="Segoe UI" w:hAnsi="Segoe UI" w:cs="Segoe UI"/>
          <w:sz w:val="28"/>
          <w:szCs w:val="28"/>
          <w:rtl/>
        </w:rPr>
        <w:t>،</w:t>
      </w:r>
      <w:r w:rsidRPr="00F46BE7">
        <w:rPr>
          <w:rFonts w:ascii="Segoe UI" w:hAnsi="Segoe UI" w:cs="Segoe UI"/>
          <w:sz w:val="28"/>
          <w:szCs w:val="28"/>
          <w:rtl/>
        </w:rPr>
        <w:t>ويرى أن الجهاد في الإسلام فريضة مستمرة وباقية ،لكن (الجهاديين</w:t>
      </w:r>
      <w:proofErr w:type="spellStart"/>
      <w:r w:rsidRPr="00F46BE7">
        <w:rPr>
          <w:rFonts w:ascii="Segoe UI" w:hAnsi="Segoe UI" w:cs="Segoe UI"/>
          <w:sz w:val="28"/>
          <w:szCs w:val="28"/>
          <w:rtl/>
        </w:rPr>
        <w:t>)</w:t>
      </w:r>
      <w:proofErr w:type="spellEnd"/>
      <w:r w:rsidRPr="00F46BE7">
        <w:rPr>
          <w:rFonts w:ascii="Segoe UI" w:hAnsi="Segoe UI" w:cs="Segoe UI"/>
          <w:sz w:val="28"/>
          <w:szCs w:val="28"/>
          <w:rtl/>
        </w:rPr>
        <w:t xml:space="preserve"> مارسوا أخطاء عديدة </w:t>
      </w:r>
      <w:proofErr w:type="spellStart"/>
      <w:r w:rsidRPr="00F46BE7">
        <w:rPr>
          <w:rFonts w:ascii="Segoe UI" w:hAnsi="Segoe UI" w:cs="Segoe UI"/>
          <w:sz w:val="28"/>
          <w:szCs w:val="28"/>
          <w:rtl/>
        </w:rPr>
        <w:t>،</w:t>
      </w:r>
      <w:proofErr w:type="spellEnd"/>
      <w:r w:rsidRPr="00F46BE7">
        <w:rPr>
          <w:rFonts w:ascii="Segoe UI" w:hAnsi="Segoe UI" w:cs="Segoe UI"/>
          <w:sz w:val="28"/>
          <w:szCs w:val="28"/>
          <w:rtl/>
        </w:rPr>
        <w:t xml:space="preserve"> وصلت إلي حد المفاسد .كما قال </w:t>
      </w:r>
      <w:proofErr w:type="spellStart"/>
      <w:r w:rsidRPr="00F46BE7">
        <w:rPr>
          <w:rFonts w:ascii="Segoe UI" w:hAnsi="Segoe UI" w:cs="Segoe UI"/>
          <w:sz w:val="28"/>
          <w:szCs w:val="28"/>
          <w:rtl/>
        </w:rPr>
        <w:t>"</w:t>
      </w:r>
      <w:proofErr w:type="spellEnd"/>
      <w:r w:rsidRPr="00F46BE7">
        <w:rPr>
          <w:rFonts w:ascii="Segoe UI" w:hAnsi="Segoe UI" w:cs="Segoe UI"/>
          <w:sz w:val="28"/>
          <w:szCs w:val="28"/>
          <w:rtl/>
        </w:rPr>
        <w:t xml:space="preserve"> إن سفك الدماء وإتلاف الأموال بغير حق </w:t>
      </w:r>
      <w:proofErr w:type="spellStart"/>
      <w:r w:rsidRPr="00F46BE7">
        <w:rPr>
          <w:rFonts w:ascii="Segoe UI" w:hAnsi="Segoe UI" w:cs="Segoe UI"/>
          <w:sz w:val="28"/>
          <w:szCs w:val="28"/>
          <w:rtl/>
        </w:rPr>
        <w:t>،</w:t>
      </w:r>
      <w:proofErr w:type="spellEnd"/>
      <w:r w:rsidRPr="00F46BE7">
        <w:rPr>
          <w:rFonts w:ascii="Segoe UI" w:hAnsi="Segoe UI" w:cs="Segoe UI"/>
          <w:sz w:val="28"/>
          <w:szCs w:val="28"/>
          <w:rtl/>
        </w:rPr>
        <w:t xml:space="preserve"> من أكثر الأشياء التي تجلب سخط الرب </w:t>
      </w:r>
      <w:proofErr w:type="spellStart"/>
      <w:r w:rsidRPr="00F46BE7">
        <w:rPr>
          <w:rFonts w:ascii="Segoe UI" w:hAnsi="Segoe UI" w:cs="Segoe UI"/>
          <w:sz w:val="28"/>
          <w:szCs w:val="28"/>
          <w:rtl/>
        </w:rPr>
        <w:t>"</w:t>
      </w:r>
      <w:proofErr w:type="spellEnd"/>
      <w:r w:rsidRPr="00F46BE7">
        <w:rPr>
          <w:rFonts w:ascii="Segoe UI" w:hAnsi="Segoe UI" w:cs="Segoe UI"/>
          <w:b/>
          <w:bCs/>
          <w:sz w:val="28"/>
          <w:szCs w:val="28"/>
          <w:rtl/>
        </w:rPr>
        <w:t xml:space="preserve"> </w:t>
      </w:r>
      <w:r w:rsidRPr="00F46BE7">
        <w:rPr>
          <w:rStyle w:val="a5"/>
          <w:rFonts w:ascii="Segoe UI" w:hAnsi="Segoe UI" w:cs="Segoe UI"/>
          <w:sz w:val="28"/>
          <w:szCs w:val="28"/>
          <w:rtl/>
        </w:rPr>
        <w:footnoteReference w:id="10"/>
      </w:r>
      <w:r w:rsidRPr="00F46BE7">
        <w:rPr>
          <w:rFonts w:ascii="Segoe UI" w:hAnsi="Segoe UI" w:cs="Segoe UI"/>
          <w:b/>
          <w:bCs/>
          <w:color w:val="333333"/>
          <w:sz w:val="28"/>
          <w:szCs w:val="28"/>
          <w:rtl/>
        </w:rPr>
        <w:t xml:space="preserve"> </w:t>
      </w:r>
      <w:proofErr w:type="spellStart"/>
      <w:r w:rsidRPr="00F46BE7">
        <w:rPr>
          <w:rFonts w:ascii="Segoe UI" w:hAnsi="Segoe UI" w:cs="Segoe UI"/>
          <w:b/>
          <w:bCs/>
          <w:color w:val="333333"/>
          <w:sz w:val="28"/>
          <w:szCs w:val="28"/>
          <w:rtl/>
        </w:rPr>
        <w:t>.</w:t>
      </w:r>
      <w:proofErr w:type="spellEnd"/>
      <w:r w:rsidRPr="00F46BE7">
        <w:rPr>
          <w:rFonts w:ascii="Segoe UI" w:hAnsi="Segoe UI" w:cs="Segoe UI"/>
          <w:b/>
          <w:bCs/>
          <w:color w:val="333333"/>
          <w:sz w:val="28"/>
          <w:szCs w:val="28"/>
          <w:rtl/>
        </w:rPr>
        <w:t xml:space="preserve"> </w:t>
      </w:r>
      <w:r w:rsidRPr="00F46BE7">
        <w:rPr>
          <w:rFonts w:ascii="Segoe UI" w:hAnsi="Segoe UI" w:cs="Segoe UI"/>
          <w:color w:val="000000"/>
          <w:sz w:val="28"/>
          <w:szCs w:val="28"/>
          <w:rtl/>
        </w:rPr>
        <w:t xml:space="preserve">بالإضافة إلى مراجعات </w:t>
      </w:r>
      <w:r w:rsidRPr="00F46BE7">
        <w:rPr>
          <w:rFonts w:ascii="Segoe UI" w:hAnsi="Segoe UI" w:cs="Segoe UI"/>
          <w:color w:val="000000"/>
          <w:sz w:val="28"/>
          <w:szCs w:val="28"/>
          <w:rtl/>
        </w:rPr>
        <w:lastRenderedPageBreak/>
        <w:t xml:space="preserve">الأردني أبي محمد المقدسي </w:t>
      </w:r>
      <w:proofErr w:type="spellStart"/>
      <w:r w:rsidRPr="00F46BE7">
        <w:rPr>
          <w:rFonts w:ascii="Segoe UI" w:hAnsi="Segoe UI" w:cs="Segoe UI"/>
          <w:color w:val="000000"/>
          <w:sz w:val="28"/>
          <w:szCs w:val="28"/>
          <w:rtl/>
        </w:rPr>
        <w:t>،</w:t>
      </w:r>
      <w:proofErr w:type="spellEnd"/>
      <w:r w:rsidRPr="00F46BE7">
        <w:rPr>
          <w:rFonts w:ascii="Segoe UI" w:hAnsi="Segoe UI" w:cs="Segoe UI"/>
          <w:color w:val="000000"/>
          <w:sz w:val="28"/>
          <w:szCs w:val="28"/>
          <w:rtl/>
        </w:rPr>
        <w:t xml:space="preserve"> في كتابه "وقفات مع ثمرات الجهاد </w:t>
      </w:r>
      <w:proofErr w:type="spellStart"/>
      <w:r w:rsidRPr="00F46BE7">
        <w:rPr>
          <w:rFonts w:ascii="Segoe UI" w:hAnsi="Segoe UI" w:cs="Segoe UI"/>
          <w:color w:val="000000"/>
          <w:sz w:val="28"/>
          <w:szCs w:val="28"/>
          <w:rtl/>
        </w:rPr>
        <w:t>"</w:t>
      </w:r>
      <w:proofErr w:type="spellEnd"/>
      <w:r w:rsidRPr="00F46BE7">
        <w:rPr>
          <w:rFonts w:ascii="Segoe UI" w:hAnsi="Segoe UI" w:cs="Segoe UI"/>
          <w:color w:val="000000"/>
          <w:sz w:val="28"/>
          <w:szCs w:val="28"/>
          <w:rtl/>
        </w:rPr>
        <w:t xml:space="preserve"> و رسالته </w:t>
      </w:r>
      <w:proofErr w:type="spellStart"/>
      <w:r w:rsidR="006E244A">
        <w:rPr>
          <w:rFonts w:ascii="Segoe UI" w:hAnsi="Segoe UI" w:cs="Segoe UI"/>
          <w:color w:val="000000"/>
          <w:sz w:val="28"/>
          <w:szCs w:val="28"/>
          <w:rtl/>
        </w:rPr>
        <w:t>"</w:t>
      </w:r>
      <w:proofErr w:type="spellEnd"/>
      <w:r w:rsidR="006E244A">
        <w:rPr>
          <w:rFonts w:ascii="Segoe UI" w:hAnsi="Segoe UI" w:cs="Segoe UI"/>
          <w:color w:val="000000"/>
          <w:sz w:val="28"/>
          <w:szCs w:val="28"/>
          <w:rtl/>
        </w:rPr>
        <w:t xml:space="preserve"> مناصرة </w:t>
      </w:r>
      <w:proofErr w:type="spellStart"/>
      <w:r w:rsidR="006E244A">
        <w:rPr>
          <w:rFonts w:ascii="Segoe UI" w:hAnsi="Segoe UI" w:cs="Segoe UI"/>
          <w:color w:val="000000"/>
          <w:sz w:val="28"/>
          <w:szCs w:val="28"/>
          <w:rtl/>
        </w:rPr>
        <w:t>ومناصحة</w:t>
      </w:r>
      <w:proofErr w:type="spellEnd"/>
      <w:r w:rsidR="006E244A">
        <w:rPr>
          <w:rFonts w:ascii="Segoe UI" w:hAnsi="Segoe UI" w:cs="Segoe UI"/>
          <w:color w:val="000000"/>
          <w:sz w:val="28"/>
          <w:szCs w:val="28"/>
          <w:rtl/>
        </w:rPr>
        <w:t xml:space="preserve"> "</w:t>
      </w:r>
      <w:r w:rsidRPr="00F46BE7">
        <w:rPr>
          <w:rFonts w:ascii="Segoe UI" w:hAnsi="Segoe UI" w:cs="Segoe UI"/>
          <w:color w:val="000000"/>
          <w:sz w:val="28"/>
          <w:szCs w:val="28"/>
          <w:rtl/>
        </w:rPr>
        <w:t>الموجهة لأبي مصعب الزرقاوي قبل وفاته سنة 2006</w:t>
      </w:r>
      <w:r w:rsidRPr="00F46BE7">
        <w:rPr>
          <w:rFonts w:ascii="Segoe UI" w:hAnsi="Segoe UI" w:cs="Segoe UI"/>
          <w:sz w:val="28"/>
          <w:szCs w:val="28"/>
          <w:rtl/>
        </w:rPr>
        <w:t xml:space="preserve"> .</w:t>
      </w:r>
      <w:r w:rsidRPr="00F46BE7">
        <w:rPr>
          <w:rFonts w:ascii="Segoe UI" w:hAnsi="Segoe UI" w:cs="Segoe UI"/>
          <w:color w:val="000000"/>
          <w:sz w:val="28"/>
          <w:szCs w:val="28"/>
          <w:rtl/>
        </w:rPr>
        <w:t xml:space="preserve"> </w:t>
      </w:r>
      <w:r w:rsidRPr="00F46BE7">
        <w:rPr>
          <w:rStyle w:val="a5"/>
          <w:rFonts w:ascii="Segoe UI" w:hAnsi="Segoe UI" w:cs="Segoe UI"/>
          <w:color w:val="000000"/>
          <w:sz w:val="28"/>
          <w:szCs w:val="28"/>
          <w:rtl/>
        </w:rPr>
        <w:footnoteReference w:id="11"/>
      </w:r>
    </w:p>
    <w:p w:rsidR="00C73231" w:rsidRDefault="00C73231" w:rsidP="00C73231">
      <w:pPr>
        <w:jc w:val="both"/>
        <w:rPr>
          <w:rFonts w:ascii="Segoe UI" w:hAnsi="Segoe UI" w:cs="Segoe UI"/>
          <w:sz w:val="28"/>
          <w:szCs w:val="28"/>
          <w:rtl/>
        </w:rPr>
      </w:pPr>
      <w:r>
        <w:rPr>
          <w:rFonts w:ascii="Segoe UI" w:hAnsi="Segoe UI" w:cs="Segoe UI" w:hint="cs"/>
          <w:sz w:val="28"/>
          <w:szCs w:val="28"/>
          <w:rtl/>
        </w:rPr>
        <w:t xml:space="preserve">وفي ليبيا </w:t>
      </w:r>
      <w:r w:rsidRPr="0046527E">
        <w:rPr>
          <w:rFonts w:ascii="Segoe UI" w:eastAsia="Times New Roman" w:hAnsi="Segoe UI" w:cs="Segoe UI"/>
          <w:color w:val="000000"/>
          <w:sz w:val="28"/>
          <w:szCs w:val="28"/>
          <w:rtl/>
        </w:rPr>
        <w:t xml:space="preserve">حدثت مراجعات عند الجماعة الإسلامية </w:t>
      </w:r>
      <w:r w:rsidRPr="0046527E">
        <w:rPr>
          <w:rFonts w:ascii="Segoe UI" w:eastAsia="Times New Roman" w:hAnsi="Segoe UI" w:cs="Segoe UI" w:hint="cs"/>
          <w:color w:val="000000"/>
          <w:sz w:val="28"/>
          <w:szCs w:val="28"/>
          <w:rtl/>
        </w:rPr>
        <w:t>الليبية</w:t>
      </w:r>
      <w:r w:rsidRPr="0046527E">
        <w:rPr>
          <w:rFonts w:ascii="Segoe UI" w:eastAsia="Times New Roman" w:hAnsi="Segoe UI" w:cs="Segoe UI"/>
          <w:color w:val="000000"/>
          <w:sz w:val="28"/>
          <w:szCs w:val="28"/>
          <w:rtl/>
        </w:rPr>
        <w:t xml:space="preserve"> المقاتلة </w:t>
      </w:r>
      <w:proofErr w:type="spellStart"/>
      <w:r>
        <w:rPr>
          <w:rFonts w:ascii="Segoe UI" w:eastAsia="Times New Roman" w:hAnsi="Segoe UI" w:cs="Segoe UI" w:hint="cs"/>
          <w:color w:val="000000"/>
          <w:sz w:val="28"/>
          <w:szCs w:val="28"/>
          <w:rtl/>
        </w:rPr>
        <w:t>،</w:t>
      </w:r>
      <w:proofErr w:type="spellEnd"/>
      <w:r>
        <w:rPr>
          <w:rFonts w:ascii="Segoe UI" w:eastAsia="Times New Roman" w:hAnsi="Segoe UI" w:cs="Segoe UI" w:hint="cs"/>
          <w:color w:val="000000"/>
          <w:sz w:val="28"/>
          <w:szCs w:val="28"/>
          <w:rtl/>
        </w:rPr>
        <w:t xml:space="preserve"> وقام سيف الإسلام القذافي بدور كبير من خلال حواراته مع قادة الجماعة في السجون اللبيبة استمرت لعامين 2007-2009 </w:t>
      </w:r>
      <w:proofErr w:type="spellStart"/>
      <w:r>
        <w:rPr>
          <w:rFonts w:ascii="Segoe UI" w:eastAsia="Times New Roman" w:hAnsi="Segoe UI" w:cs="Segoe UI" w:hint="cs"/>
          <w:color w:val="000000"/>
          <w:sz w:val="28"/>
          <w:szCs w:val="28"/>
          <w:rtl/>
        </w:rPr>
        <w:t>،</w:t>
      </w:r>
      <w:proofErr w:type="spellEnd"/>
      <w:r>
        <w:rPr>
          <w:rFonts w:ascii="Segoe UI" w:eastAsia="Times New Roman" w:hAnsi="Segoe UI" w:cs="Segoe UI" w:hint="cs"/>
          <w:color w:val="000000"/>
          <w:sz w:val="28"/>
          <w:szCs w:val="28"/>
          <w:rtl/>
        </w:rPr>
        <w:t xml:space="preserve"> </w:t>
      </w:r>
      <w:r w:rsidRPr="0046527E">
        <w:rPr>
          <w:rFonts w:ascii="Segoe UI" w:eastAsia="Times New Roman" w:hAnsi="Segoe UI" w:cs="Segoe UI"/>
          <w:color w:val="000000"/>
          <w:sz w:val="28"/>
          <w:szCs w:val="28"/>
          <w:rtl/>
        </w:rPr>
        <w:t xml:space="preserve">ووردت المراجعات في وثيقة موسومة  بـعنوان </w:t>
      </w:r>
      <w:proofErr w:type="spellStart"/>
      <w:r w:rsidRPr="00026933">
        <w:rPr>
          <w:rFonts w:ascii="Segoe UI" w:eastAsia="Times New Roman" w:hAnsi="Segoe UI" w:cs="Segoe UI"/>
          <w:color w:val="000000"/>
          <w:sz w:val="28"/>
          <w:szCs w:val="28"/>
          <w:rtl/>
        </w:rPr>
        <w:t>"</w:t>
      </w:r>
      <w:proofErr w:type="spellEnd"/>
      <w:r w:rsidRPr="00026933">
        <w:rPr>
          <w:rFonts w:ascii="Segoe UI" w:eastAsia="Times New Roman" w:hAnsi="Segoe UI" w:cs="Segoe UI"/>
          <w:color w:val="000000"/>
          <w:sz w:val="28"/>
          <w:szCs w:val="28"/>
          <w:rtl/>
        </w:rPr>
        <w:t xml:space="preserve"> </w:t>
      </w:r>
      <w:r w:rsidRPr="00026933">
        <w:rPr>
          <w:rFonts w:ascii="Segoe UI" w:hAnsi="Segoe UI" w:cs="Segoe UI"/>
          <w:color w:val="000000"/>
          <w:sz w:val="28"/>
          <w:szCs w:val="28"/>
          <w:rtl/>
        </w:rPr>
        <w:t>دراسات تصحيحية في مفاهيم الجهاد والحسبة والحكم على الناس</w:t>
      </w:r>
      <w:r>
        <w:rPr>
          <w:rFonts w:ascii="Segoe UI" w:hAnsi="Segoe UI" w:cs="Segoe UI" w:hint="cs"/>
          <w:color w:val="000000"/>
          <w:sz w:val="28"/>
          <w:szCs w:val="28"/>
          <w:rtl/>
        </w:rPr>
        <w:t xml:space="preserve"> </w:t>
      </w:r>
      <w:proofErr w:type="spellStart"/>
      <w:r w:rsidRPr="00026933">
        <w:rPr>
          <w:rFonts w:ascii="Segoe UI" w:hAnsi="Segoe UI" w:cs="Segoe UI"/>
          <w:color w:val="000000"/>
          <w:sz w:val="28"/>
          <w:szCs w:val="28"/>
          <w:rtl/>
        </w:rPr>
        <w:t>”</w:t>
      </w:r>
      <w:proofErr w:type="spellEnd"/>
      <w:r w:rsidRPr="00026933">
        <w:rPr>
          <w:rFonts w:ascii="Segoe UI" w:hAnsi="Segoe UI" w:cs="Segoe UI"/>
          <w:color w:val="000000"/>
          <w:sz w:val="28"/>
          <w:szCs w:val="28"/>
          <w:rtl/>
        </w:rPr>
        <w:t xml:space="preserve"> </w:t>
      </w:r>
      <w:r>
        <w:rPr>
          <w:rStyle w:val="a5"/>
          <w:rFonts w:ascii="Segoe UI" w:hAnsi="Segoe UI" w:cs="Segoe UI"/>
          <w:sz w:val="28"/>
          <w:szCs w:val="28"/>
          <w:rtl/>
        </w:rPr>
        <w:footnoteReference w:id="12"/>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C73231" w:rsidRPr="004F7A78" w:rsidRDefault="00C73231" w:rsidP="00C73231">
      <w:pPr>
        <w:jc w:val="both"/>
        <w:rPr>
          <w:rFonts w:ascii="Segoe UI" w:hAnsi="Segoe UI" w:cs="Segoe UI"/>
          <w:sz w:val="28"/>
          <w:szCs w:val="28"/>
          <w:rtl/>
        </w:rPr>
      </w:pPr>
      <w:r>
        <w:rPr>
          <w:rFonts w:ascii="Segoe UI" w:hAnsi="Segoe UI" w:cs="Segoe UI" w:hint="cs"/>
          <w:sz w:val="28"/>
          <w:szCs w:val="28"/>
          <w:rtl/>
        </w:rPr>
        <w:t>وفي المغرب</w:t>
      </w:r>
      <w:r w:rsidRPr="00911BF7">
        <w:rPr>
          <w:rFonts w:ascii="Segoe UI" w:hAnsi="Segoe UI" w:cs="Segoe UI"/>
          <w:sz w:val="28"/>
          <w:szCs w:val="28"/>
          <w:rtl/>
        </w:rPr>
        <w:t xml:space="preserve"> </w:t>
      </w:r>
      <w:r>
        <w:rPr>
          <w:rFonts w:ascii="Segoe UI" w:hAnsi="Segoe UI" w:cs="Segoe UI" w:hint="cs"/>
          <w:sz w:val="28"/>
          <w:szCs w:val="28"/>
          <w:rtl/>
        </w:rPr>
        <w:t xml:space="preserve">حدثت نقلة نوعية عند </w:t>
      </w:r>
      <w:r w:rsidRPr="00911BF7">
        <w:rPr>
          <w:rFonts w:ascii="Segoe UI" w:hAnsi="Segoe UI" w:cs="Segoe UI"/>
          <w:sz w:val="28"/>
          <w:szCs w:val="28"/>
          <w:rtl/>
        </w:rPr>
        <w:t>حزب العدالة والتنمية</w:t>
      </w:r>
      <w:r>
        <w:rPr>
          <w:rFonts w:ascii="Segoe UI" w:hAnsi="Segoe UI" w:cs="Segoe UI" w:hint="cs"/>
          <w:sz w:val="28"/>
          <w:szCs w:val="28"/>
          <w:rtl/>
        </w:rPr>
        <w:t xml:space="preserve"> بعد فوزه بالانتخابات التشريعية لأول مرة 2011 حيث</w:t>
      </w:r>
      <w:r w:rsidRPr="00911BF7">
        <w:rPr>
          <w:rFonts w:ascii="Segoe UI" w:hAnsi="Segoe UI" w:cs="Segoe UI"/>
          <w:sz w:val="28"/>
          <w:szCs w:val="28"/>
          <w:rtl/>
        </w:rPr>
        <w:t xml:space="preserve"> </w:t>
      </w:r>
      <w:r>
        <w:rPr>
          <w:rFonts w:ascii="Segoe UI" w:hAnsi="Segoe UI" w:cs="Segoe UI" w:hint="cs"/>
          <w:sz w:val="28"/>
          <w:szCs w:val="28"/>
          <w:rtl/>
        </w:rPr>
        <w:t>بدى واضحا توطينه</w:t>
      </w:r>
      <w:r>
        <w:rPr>
          <w:rFonts w:ascii="Segoe UI" w:hAnsi="Segoe UI" w:cs="Segoe UI"/>
          <w:sz w:val="28"/>
          <w:szCs w:val="28"/>
          <w:rtl/>
        </w:rPr>
        <w:t xml:space="preserve"> </w:t>
      </w:r>
      <w:r>
        <w:rPr>
          <w:rFonts w:ascii="Segoe UI" w:hAnsi="Segoe UI" w:cs="Segoe UI" w:hint="cs"/>
          <w:sz w:val="28"/>
          <w:szCs w:val="28"/>
          <w:rtl/>
        </w:rPr>
        <w:t>ل</w:t>
      </w:r>
      <w:r w:rsidRPr="00911BF7">
        <w:rPr>
          <w:rFonts w:ascii="Segoe UI" w:hAnsi="Segoe UI" w:cs="Segoe UI"/>
          <w:sz w:val="28"/>
          <w:szCs w:val="28"/>
          <w:rtl/>
        </w:rPr>
        <w:t>لايدولوجيا الدينية لصالح الوطنية المغربية و(الإسلام المغربي</w:t>
      </w:r>
      <w:proofErr w:type="spellStart"/>
      <w:r w:rsidRPr="00911BF7">
        <w:rPr>
          <w:rFonts w:ascii="Segoe UI" w:hAnsi="Segoe UI" w:cs="Segoe UI"/>
          <w:sz w:val="28"/>
          <w:szCs w:val="28"/>
          <w:rtl/>
        </w:rPr>
        <w:t>)</w:t>
      </w:r>
      <w:proofErr w:type="spellEnd"/>
      <w:r>
        <w:rPr>
          <w:rFonts w:ascii="Segoe UI" w:hAnsi="Segoe UI" w:cs="Segoe UI" w:hint="cs"/>
          <w:sz w:val="28"/>
          <w:szCs w:val="28"/>
          <w:rtl/>
        </w:rPr>
        <w:t xml:space="preserve"> </w:t>
      </w:r>
      <w:r>
        <w:rPr>
          <w:rStyle w:val="a5"/>
          <w:rFonts w:ascii="Segoe UI" w:hAnsi="Segoe UI" w:cs="Segoe UI"/>
          <w:sz w:val="28"/>
          <w:szCs w:val="28"/>
          <w:rtl/>
        </w:rPr>
        <w:footnoteReference w:id="13"/>
      </w:r>
      <w:r w:rsidR="00C66E0C">
        <w:rPr>
          <w:rFonts w:ascii="Segoe UI" w:hAnsi="Segoe UI" w:cs="Segoe UI" w:hint="cs"/>
          <w:sz w:val="28"/>
          <w:szCs w:val="28"/>
          <w:rtl/>
        </w:rPr>
        <w:t xml:space="preserve"> .</w:t>
      </w:r>
      <w:r>
        <w:rPr>
          <w:rFonts w:ascii="Segoe UI" w:hAnsi="Segoe UI" w:cs="Segoe UI" w:hint="cs"/>
          <w:sz w:val="28"/>
          <w:szCs w:val="28"/>
          <w:rtl/>
        </w:rPr>
        <w:t xml:space="preserve">وسبق ذلك مراجعات داخل حركة الشبيبة الإسلامية المغربية التي كانت تميل للعنف وأدت المراجعات إلى ظهور حركة </w:t>
      </w:r>
      <w:r w:rsidRPr="0098460C">
        <w:rPr>
          <w:rFonts w:ascii="Segoe UI" w:eastAsia="Times New Roman" w:hAnsi="Segoe UI" w:cs="Segoe UI"/>
          <w:color w:val="000000"/>
          <w:sz w:val="28"/>
          <w:szCs w:val="28"/>
          <w:rtl/>
        </w:rPr>
        <w:t xml:space="preserve">التوحيد والإصلاح  عام 1996 </w:t>
      </w:r>
      <w:proofErr w:type="spellStart"/>
      <w:r w:rsidRPr="0098460C">
        <w:rPr>
          <w:rFonts w:ascii="Segoe UI" w:eastAsia="Times New Roman" w:hAnsi="Segoe UI" w:cs="Segoe UI"/>
          <w:color w:val="000000"/>
          <w:sz w:val="28"/>
          <w:szCs w:val="28"/>
          <w:rtl/>
        </w:rPr>
        <w:t>،</w:t>
      </w:r>
      <w:proofErr w:type="spellEnd"/>
      <w:r w:rsidRPr="0098460C">
        <w:rPr>
          <w:rFonts w:ascii="Segoe UI" w:eastAsia="Times New Roman" w:hAnsi="Segoe UI" w:cs="Segoe UI"/>
          <w:color w:val="000000"/>
          <w:sz w:val="28"/>
          <w:szCs w:val="28"/>
          <w:rtl/>
        </w:rPr>
        <w:t xml:space="preserve"> ومن </w:t>
      </w:r>
      <w:r>
        <w:rPr>
          <w:rFonts w:ascii="Segoe UI" w:eastAsia="Times New Roman" w:hAnsi="Segoe UI" w:cs="Segoe UI" w:hint="cs"/>
          <w:color w:val="000000"/>
          <w:sz w:val="28"/>
          <w:szCs w:val="28"/>
          <w:rtl/>
        </w:rPr>
        <w:t xml:space="preserve">أبرز </w:t>
      </w:r>
      <w:r w:rsidRPr="0098460C">
        <w:rPr>
          <w:rFonts w:ascii="Segoe UI" w:eastAsia="Times New Roman" w:hAnsi="Segoe UI" w:cs="Segoe UI"/>
          <w:color w:val="000000"/>
          <w:sz w:val="28"/>
          <w:szCs w:val="28"/>
          <w:rtl/>
        </w:rPr>
        <w:t xml:space="preserve">قادتها الدكتور </w:t>
      </w:r>
      <w:r>
        <w:rPr>
          <w:rFonts w:ascii="Segoe UI" w:hAnsi="Segoe UI" w:cs="Segoe UI" w:hint="cs"/>
          <w:sz w:val="28"/>
          <w:szCs w:val="28"/>
          <w:rtl/>
        </w:rPr>
        <w:t xml:space="preserve">أحمد </w:t>
      </w:r>
      <w:proofErr w:type="spellStart"/>
      <w:r>
        <w:rPr>
          <w:rFonts w:ascii="Segoe UI" w:hAnsi="Segoe UI" w:cs="Segoe UI" w:hint="cs"/>
          <w:sz w:val="28"/>
          <w:szCs w:val="28"/>
          <w:rtl/>
        </w:rPr>
        <w:t>الريسوني</w:t>
      </w:r>
      <w:proofErr w:type="spellEnd"/>
      <w:r>
        <w:rPr>
          <w:rFonts w:ascii="Segoe UI" w:hAnsi="Segoe UI" w:cs="Segoe UI" w:hint="cs"/>
          <w:sz w:val="28"/>
          <w:szCs w:val="28"/>
          <w:rtl/>
        </w:rPr>
        <w:t xml:space="preserve"> الذي وثَّق مراجعات حركته في أحد كتبه حيث يقول في مقدمة الكتاب إ</w:t>
      </w:r>
      <w:r w:rsidRPr="004F7A78">
        <w:rPr>
          <w:rFonts w:ascii="Segoe UI" w:hAnsi="Segoe UI" w:cs="Segoe UI"/>
          <w:sz w:val="28"/>
          <w:szCs w:val="28"/>
          <w:rtl/>
        </w:rPr>
        <w:t xml:space="preserve">ن </w:t>
      </w:r>
      <w:proofErr w:type="spellStart"/>
      <w:r w:rsidRPr="004F7A78">
        <w:rPr>
          <w:rFonts w:ascii="Segoe UI" w:hAnsi="Segoe UI" w:cs="Segoe UI"/>
          <w:sz w:val="28"/>
          <w:szCs w:val="28"/>
          <w:rtl/>
        </w:rPr>
        <w:t>"</w:t>
      </w:r>
      <w:proofErr w:type="spellEnd"/>
      <w:r w:rsidRPr="004F7A78">
        <w:rPr>
          <w:rFonts w:ascii="Segoe UI" w:hAnsi="Segoe UI" w:cs="Segoe UI"/>
          <w:color w:val="222222"/>
          <w:sz w:val="28"/>
          <w:szCs w:val="28"/>
          <w:shd w:val="clear" w:color="auto" w:fill="FFFFFF"/>
          <w:rtl/>
        </w:rPr>
        <w:t xml:space="preserve"> الفقه الإسلامي عموما هو اجتهاد بشري</w:t>
      </w:r>
      <w:r w:rsidRPr="004F7A78">
        <w:rPr>
          <w:rFonts w:ascii="Segoe UI" w:hAnsi="Segoe UI" w:cs="Segoe UI" w:hint="cs"/>
          <w:color w:val="222222"/>
          <w:sz w:val="28"/>
          <w:szCs w:val="28"/>
          <w:shd w:val="clear" w:color="auto" w:fill="FFFFFF"/>
          <w:rtl/>
        </w:rPr>
        <w:t xml:space="preserve"> </w:t>
      </w:r>
      <w:proofErr w:type="spellStart"/>
      <w:r w:rsidRPr="004F7A78">
        <w:rPr>
          <w:rFonts w:ascii="Segoe UI" w:hAnsi="Segoe UI" w:cs="Segoe UI"/>
          <w:color w:val="222222"/>
          <w:sz w:val="28"/>
          <w:szCs w:val="28"/>
          <w:shd w:val="clear" w:color="auto" w:fill="FFFFFF"/>
          <w:rtl/>
        </w:rPr>
        <w:t>،</w:t>
      </w:r>
      <w:proofErr w:type="spellEnd"/>
      <w:r w:rsidRPr="004F7A78">
        <w:rPr>
          <w:rFonts w:ascii="Segoe UI" w:hAnsi="Segoe UI" w:cs="Segoe UI"/>
          <w:color w:val="222222"/>
          <w:sz w:val="28"/>
          <w:szCs w:val="28"/>
          <w:shd w:val="clear" w:color="auto" w:fill="FFFFFF"/>
          <w:rtl/>
        </w:rPr>
        <w:t xml:space="preserve"> فإذا كان الوحي معصوما</w:t>
      </w:r>
      <w:r w:rsidRPr="004F7A78">
        <w:rPr>
          <w:rFonts w:ascii="Segoe UI" w:hAnsi="Segoe UI" w:cs="Segoe UI" w:hint="cs"/>
          <w:color w:val="222222"/>
          <w:sz w:val="28"/>
          <w:szCs w:val="28"/>
          <w:shd w:val="clear" w:color="auto" w:fill="FFFFFF"/>
          <w:rtl/>
        </w:rPr>
        <w:t xml:space="preserve"> </w:t>
      </w:r>
      <w:proofErr w:type="spellStart"/>
      <w:r w:rsidRPr="004F7A78">
        <w:rPr>
          <w:rFonts w:ascii="Segoe UI" w:hAnsi="Segoe UI" w:cs="Segoe UI"/>
          <w:color w:val="222222"/>
          <w:sz w:val="28"/>
          <w:szCs w:val="28"/>
          <w:shd w:val="clear" w:color="auto" w:fill="FFFFFF"/>
          <w:rtl/>
        </w:rPr>
        <w:t>؛</w:t>
      </w:r>
      <w:proofErr w:type="spellEnd"/>
      <w:r w:rsidRPr="004F7A78">
        <w:rPr>
          <w:rFonts w:ascii="Segoe UI" w:hAnsi="Segoe UI" w:cs="Segoe UI"/>
          <w:color w:val="222222"/>
          <w:sz w:val="28"/>
          <w:szCs w:val="28"/>
          <w:shd w:val="clear" w:color="auto" w:fill="FFFFFF"/>
          <w:rtl/>
        </w:rPr>
        <w:t xml:space="preserve"> فإن فهمه والاستنباط منه ليس عملا معصوما</w:t>
      </w:r>
      <w:r w:rsidRPr="004F7A78">
        <w:rPr>
          <w:rFonts w:ascii="Segoe UI" w:hAnsi="Segoe UI" w:cs="Segoe UI"/>
          <w:sz w:val="28"/>
          <w:szCs w:val="28"/>
          <w:rtl/>
        </w:rPr>
        <w:t xml:space="preserve"> </w:t>
      </w:r>
      <w:proofErr w:type="spellStart"/>
      <w:r w:rsidRPr="004F7A78">
        <w:rPr>
          <w:rFonts w:ascii="Segoe UI" w:hAnsi="Segoe UI" w:cs="Segoe UI"/>
          <w:sz w:val="28"/>
          <w:szCs w:val="28"/>
          <w:rtl/>
        </w:rPr>
        <w:t>"</w:t>
      </w:r>
      <w:proofErr w:type="spellEnd"/>
      <w:r w:rsidRPr="004F7A78">
        <w:rPr>
          <w:rFonts w:ascii="Segoe UI" w:hAnsi="Segoe UI" w:cs="Segoe UI"/>
          <w:sz w:val="28"/>
          <w:szCs w:val="28"/>
          <w:rtl/>
        </w:rPr>
        <w:t xml:space="preserve"> </w:t>
      </w:r>
      <w:r w:rsidRPr="004F7A78">
        <w:rPr>
          <w:rFonts w:ascii="Segoe UI" w:hAnsi="Segoe UI" w:cs="Segoe UI" w:hint="cs"/>
          <w:sz w:val="28"/>
          <w:szCs w:val="28"/>
          <w:rtl/>
        </w:rPr>
        <w:t>.</w:t>
      </w:r>
      <w:r w:rsidRPr="004F7A78">
        <w:rPr>
          <w:rStyle w:val="a5"/>
          <w:rFonts w:ascii="Segoe UI" w:hAnsi="Segoe UI" w:cs="Segoe UI"/>
          <w:sz w:val="28"/>
          <w:szCs w:val="28"/>
          <w:rtl/>
        </w:rPr>
        <w:footnoteReference w:id="14"/>
      </w:r>
      <w:r>
        <w:rPr>
          <w:rFonts w:ascii="Segoe UI" w:hAnsi="Segoe UI" w:cs="Segoe UI" w:hint="cs"/>
          <w:sz w:val="28"/>
          <w:szCs w:val="28"/>
          <w:rtl/>
        </w:rPr>
        <w:t xml:space="preserve">  </w:t>
      </w:r>
    </w:p>
    <w:p w:rsidR="00C73231" w:rsidRPr="005E5578" w:rsidRDefault="00C73231" w:rsidP="00C73231">
      <w:pPr>
        <w:jc w:val="both"/>
        <w:rPr>
          <w:rFonts w:ascii="Segoe UI" w:hAnsi="Segoe UI" w:cs="Segoe UI"/>
          <w:sz w:val="28"/>
          <w:szCs w:val="28"/>
          <w:rtl/>
        </w:rPr>
      </w:pPr>
      <w:r>
        <w:rPr>
          <w:rFonts w:ascii="Segoe UI" w:hAnsi="Segoe UI" w:cs="Segoe UI" w:hint="cs"/>
          <w:sz w:val="28"/>
          <w:szCs w:val="28"/>
          <w:rtl/>
        </w:rPr>
        <w:t xml:space="preserve">وفي الأردن </w:t>
      </w:r>
      <w:r w:rsidRPr="00911BF7">
        <w:rPr>
          <w:rFonts w:ascii="Segoe UI" w:hAnsi="Segoe UI" w:cs="Segoe UI"/>
          <w:sz w:val="28"/>
          <w:szCs w:val="28"/>
          <w:rtl/>
        </w:rPr>
        <w:t xml:space="preserve">أعلن فرع جماعة الإخوان المسلمين في يناير 2016 عن انفصاله عن جماعة الإخوان </w:t>
      </w:r>
      <w:r>
        <w:rPr>
          <w:rFonts w:ascii="Segoe UI" w:hAnsi="Segoe UI" w:cs="Segoe UI"/>
          <w:sz w:val="28"/>
          <w:szCs w:val="28"/>
          <w:rtl/>
        </w:rPr>
        <w:t xml:space="preserve">في مصر </w:t>
      </w:r>
      <w:r>
        <w:rPr>
          <w:rFonts w:ascii="Segoe UI" w:hAnsi="Segoe UI" w:cs="Segoe UI" w:hint="cs"/>
          <w:sz w:val="28"/>
          <w:szCs w:val="28"/>
          <w:rtl/>
        </w:rPr>
        <w:t>مؤكدا أ</w:t>
      </w:r>
      <w:r w:rsidRPr="00911BF7">
        <w:rPr>
          <w:rFonts w:ascii="Segoe UI" w:hAnsi="Segoe UI" w:cs="Segoe UI"/>
          <w:sz w:val="28"/>
          <w:szCs w:val="28"/>
          <w:rtl/>
        </w:rPr>
        <w:t xml:space="preserve">ن ما يربط الجماعة في الاردن ببقية فروع الإخوان مجرد تنسيق وليس علاقة تنظيمية </w:t>
      </w:r>
      <w:r>
        <w:rPr>
          <w:rStyle w:val="a5"/>
          <w:rFonts w:ascii="Segoe UI" w:hAnsi="Segoe UI" w:cs="Segoe UI"/>
          <w:sz w:val="28"/>
          <w:szCs w:val="28"/>
          <w:rtl/>
        </w:rPr>
        <w:footnoteReference w:id="15"/>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كما يشوب التباس علاقة </w:t>
      </w:r>
      <w:r w:rsidRPr="00911BF7">
        <w:rPr>
          <w:rFonts w:ascii="Segoe UI" w:hAnsi="Segoe UI" w:cs="Segoe UI"/>
          <w:color w:val="000000"/>
          <w:sz w:val="28"/>
          <w:szCs w:val="28"/>
          <w:rtl/>
        </w:rPr>
        <w:t>حزب التجمع اليمني للإصلاح</w:t>
      </w:r>
      <w:r w:rsidRPr="00911BF7">
        <w:rPr>
          <w:rFonts w:ascii="Segoe UI" w:hAnsi="Segoe UI" w:cs="Segoe UI"/>
          <w:sz w:val="28"/>
          <w:szCs w:val="28"/>
          <w:rtl/>
        </w:rPr>
        <w:t xml:space="preserve"> في اليمن بجماعة الإخوان المسلمين </w:t>
      </w:r>
      <w:r>
        <w:rPr>
          <w:rFonts w:ascii="Segoe UI" w:hAnsi="Segoe UI" w:cs="Segoe UI" w:hint="cs"/>
          <w:sz w:val="28"/>
          <w:szCs w:val="28"/>
          <w:rtl/>
        </w:rPr>
        <w:t xml:space="preserve">. </w:t>
      </w:r>
    </w:p>
    <w:p w:rsidR="00C73231" w:rsidRDefault="00C73231" w:rsidP="00C73231">
      <w:pPr>
        <w:jc w:val="both"/>
        <w:rPr>
          <w:rFonts w:ascii="Segoe UI" w:hAnsi="Segoe UI" w:cs="Segoe UI"/>
          <w:sz w:val="28"/>
          <w:szCs w:val="28"/>
          <w:rtl/>
        </w:rPr>
      </w:pPr>
      <w:r w:rsidRPr="00911BF7">
        <w:rPr>
          <w:rFonts w:ascii="Segoe UI" w:hAnsi="Segoe UI" w:cs="Segoe UI"/>
          <w:sz w:val="28"/>
          <w:szCs w:val="28"/>
          <w:rtl/>
        </w:rPr>
        <w:t xml:space="preserve">أن تراجع القوى السياسية مواقفها وأيديولوجياتها لا يعني التراجع والتخلي عن القيم والأهداف والمصالح الوطنية أو التخلى عن العقيدة الإسلامية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بل مراجعة مواقف وأيديولوجيات مؤسَسة على فهم خاطي للمصلحة الوطنية </w:t>
      </w:r>
      <w:r w:rsidR="00C66E0C">
        <w:rPr>
          <w:rFonts w:ascii="Segoe UI" w:hAnsi="Segoe UI" w:cs="Segoe UI"/>
          <w:sz w:val="28"/>
          <w:szCs w:val="28"/>
          <w:rtl/>
        </w:rPr>
        <w:lastRenderedPageBreak/>
        <w:t>أو للدين أو لهما معا ،</w:t>
      </w:r>
      <w:r w:rsidRPr="00911BF7">
        <w:rPr>
          <w:rFonts w:ascii="Segoe UI" w:hAnsi="Segoe UI" w:cs="Segoe UI"/>
          <w:sz w:val="28"/>
          <w:szCs w:val="28"/>
          <w:rtl/>
        </w:rPr>
        <w:t xml:space="preserve">فالمراجعة في هذه الحالة هي عملية تراجع عن شطط في التفكير وتقصير في الفهم والإدراك أديا لأخطاء في الممارسة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والمراجعة تعني التصالح مع الشعب ومع الوطن والوطنية . </w:t>
      </w:r>
    </w:p>
    <w:p w:rsidR="00C73231" w:rsidRPr="00911BF7" w:rsidRDefault="00C73231" w:rsidP="00C73231">
      <w:pPr>
        <w:jc w:val="both"/>
        <w:rPr>
          <w:rFonts w:ascii="Segoe UI" w:hAnsi="Segoe UI" w:cs="Segoe UI"/>
          <w:sz w:val="28"/>
          <w:szCs w:val="28"/>
          <w:rtl/>
        </w:rPr>
      </w:pPr>
      <w:r w:rsidRPr="00911BF7">
        <w:rPr>
          <w:rFonts w:ascii="Segoe UI" w:hAnsi="Segoe UI" w:cs="Segoe UI"/>
          <w:sz w:val="28"/>
          <w:szCs w:val="28"/>
          <w:rtl/>
        </w:rPr>
        <w:t xml:space="preserve">ولكن وحتى تكون المراجعة </w:t>
      </w:r>
      <w:proofErr w:type="spellStart"/>
      <w:r w:rsidRPr="00911BF7">
        <w:rPr>
          <w:rFonts w:ascii="Segoe UI" w:hAnsi="Segoe UI" w:cs="Segoe UI"/>
          <w:sz w:val="28"/>
          <w:szCs w:val="28"/>
          <w:rtl/>
        </w:rPr>
        <w:t>حقيقية</w:t>
      </w:r>
      <w:proofErr w:type="spellEnd"/>
      <w:r w:rsidRPr="00911BF7">
        <w:rPr>
          <w:rFonts w:ascii="Segoe UI" w:hAnsi="Segoe UI" w:cs="Segoe UI"/>
          <w:sz w:val="28"/>
          <w:szCs w:val="28"/>
          <w:rtl/>
        </w:rPr>
        <w:t xml:space="preserve"> وليس مجرد مناورة للخروج من م</w:t>
      </w:r>
      <w:r>
        <w:rPr>
          <w:rFonts w:ascii="Segoe UI" w:hAnsi="Segoe UI" w:cs="Segoe UI"/>
          <w:sz w:val="28"/>
          <w:szCs w:val="28"/>
          <w:rtl/>
        </w:rPr>
        <w:t>أزق أو الانحناء للعاصفة حتى</w:t>
      </w:r>
      <w:r>
        <w:rPr>
          <w:rFonts w:ascii="Segoe UI" w:hAnsi="Segoe UI" w:cs="Segoe UI" w:hint="cs"/>
          <w:sz w:val="28"/>
          <w:szCs w:val="28"/>
          <w:rtl/>
        </w:rPr>
        <w:t xml:space="preserve"> </w:t>
      </w:r>
      <w:r>
        <w:rPr>
          <w:rFonts w:ascii="Segoe UI" w:hAnsi="Segoe UI" w:cs="Segoe UI"/>
          <w:sz w:val="28"/>
          <w:szCs w:val="28"/>
          <w:rtl/>
        </w:rPr>
        <w:t>تمر</w:t>
      </w:r>
      <w:r>
        <w:rPr>
          <w:rFonts w:ascii="Segoe UI" w:hAnsi="Segoe UI" w:cs="Segoe UI" w:hint="cs"/>
          <w:sz w:val="28"/>
          <w:szCs w:val="28"/>
          <w:rtl/>
        </w:rPr>
        <w:t xml:space="preserve"> </w:t>
      </w:r>
      <w:r w:rsidR="00C66E0C">
        <w:rPr>
          <w:rFonts w:ascii="Segoe UI" w:hAnsi="Segoe UI" w:cs="Segoe UI"/>
          <w:sz w:val="28"/>
          <w:szCs w:val="28"/>
          <w:rtl/>
        </w:rPr>
        <w:t>،</w:t>
      </w:r>
      <w:r w:rsidRPr="00911BF7">
        <w:rPr>
          <w:rFonts w:ascii="Segoe UI" w:hAnsi="Segoe UI" w:cs="Segoe UI"/>
          <w:sz w:val="28"/>
          <w:szCs w:val="28"/>
          <w:rtl/>
        </w:rPr>
        <w:t xml:space="preserve">يجب أن تكون مراجعة جذرية للفكر </w:t>
      </w:r>
      <w:proofErr w:type="spellStart"/>
      <w:r w:rsidRPr="00911BF7">
        <w:rPr>
          <w:rFonts w:ascii="Segoe UI" w:hAnsi="Segoe UI" w:cs="Segoe UI"/>
          <w:sz w:val="28"/>
          <w:szCs w:val="28"/>
          <w:rtl/>
        </w:rPr>
        <w:t>والأيديولوجيا</w:t>
      </w:r>
      <w:proofErr w:type="spellEnd"/>
      <w:r w:rsidRPr="00911BF7">
        <w:rPr>
          <w:rFonts w:ascii="Segoe UI" w:hAnsi="Segoe UI" w:cs="Segoe UI"/>
          <w:sz w:val="28"/>
          <w:szCs w:val="28"/>
          <w:rtl/>
        </w:rPr>
        <w:t xml:space="preserve"> ومراجعة </w:t>
      </w:r>
      <w:r w:rsidR="00477327">
        <w:rPr>
          <w:rFonts w:ascii="Segoe UI" w:hAnsi="Segoe UI" w:cs="Segoe UI"/>
          <w:sz w:val="28"/>
          <w:szCs w:val="28"/>
          <w:rtl/>
        </w:rPr>
        <w:t>للسلوك والممارسة في نفس الوقت ،</w:t>
      </w:r>
      <w:r w:rsidRPr="00911BF7">
        <w:rPr>
          <w:rFonts w:ascii="Segoe UI" w:hAnsi="Segoe UI" w:cs="Segoe UI"/>
          <w:sz w:val="28"/>
          <w:szCs w:val="28"/>
          <w:rtl/>
        </w:rPr>
        <w:t xml:space="preserve">كما يجب أن تؤسَس المراجعة على اعتراف </w:t>
      </w:r>
      <w:proofErr w:type="spellStart"/>
      <w:r w:rsidRPr="00911BF7">
        <w:rPr>
          <w:rFonts w:ascii="Segoe UI" w:hAnsi="Segoe UI" w:cs="Segoe UI"/>
          <w:sz w:val="28"/>
          <w:szCs w:val="28"/>
          <w:rtl/>
        </w:rPr>
        <w:t>حقيقي</w:t>
      </w:r>
      <w:proofErr w:type="spellEnd"/>
      <w:r w:rsidRPr="00911BF7">
        <w:rPr>
          <w:rFonts w:ascii="Segoe UI" w:hAnsi="Segoe UI" w:cs="Segoe UI"/>
          <w:sz w:val="28"/>
          <w:szCs w:val="28"/>
          <w:rtl/>
        </w:rPr>
        <w:t xml:space="preserve"> بالخطأ واستعدا</w:t>
      </w:r>
      <w:r w:rsidR="00C66E0C">
        <w:rPr>
          <w:rFonts w:ascii="Segoe UI" w:hAnsi="Segoe UI" w:cs="Segoe UI"/>
          <w:sz w:val="28"/>
          <w:szCs w:val="28"/>
          <w:rtl/>
        </w:rPr>
        <w:t>د لتصحيحه وتَحَمُّل نتائج ذلك ،</w:t>
      </w:r>
      <w:r w:rsidRPr="00911BF7">
        <w:rPr>
          <w:rFonts w:ascii="Segoe UI" w:hAnsi="Segoe UI" w:cs="Segoe UI"/>
          <w:sz w:val="28"/>
          <w:szCs w:val="28"/>
          <w:rtl/>
        </w:rPr>
        <w:t xml:space="preserve">حيث لكل </w:t>
      </w:r>
      <w:r w:rsidR="00C66E0C">
        <w:rPr>
          <w:rFonts w:ascii="Segoe UI" w:hAnsi="Segoe UI" w:cs="Segoe UI"/>
          <w:sz w:val="28"/>
          <w:szCs w:val="28"/>
          <w:rtl/>
        </w:rPr>
        <w:t>مراجعة ثمن يجب أن يُدفع ،</w:t>
      </w:r>
      <w:r>
        <w:rPr>
          <w:rFonts w:ascii="Segoe UI" w:hAnsi="Segoe UI" w:cs="Segoe UI"/>
          <w:sz w:val="28"/>
          <w:szCs w:val="28"/>
          <w:rtl/>
        </w:rPr>
        <w:t>وأن ي</w:t>
      </w:r>
      <w:r>
        <w:rPr>
          <w:rFonts w:ascii="Segoe UI" w:hAnsi="Segoe UI" w:cs="Segoe UI" w:hint="cs"/>
          <w:sz w:val="28"/>
          <w:szCs w:val="28"/>
          <w:rtl/>
        </w:rPr>
        <w:t>ُ</w:t>
      </w:r>
      <w:r w:rsidRPr="00911BF7">
        <w:rPr>
          <w:rFonts w:ascii="Segoe UI" w:hAnsi="Segoe UI" w:cs="Segoe UI"/>
          <w:sz w:val="28"/>
          <w:szCs w:val="28"/>
          <w:rtl/>
        </w:rPr>
        <w:t>دفع اليوم بخسائر أقل أفضل من أن يُدفع مستقبلا بخسائر أكثر فداحة حزبيا ووطنيا وقد يصل الأمر لإخراج الحزب أو الحركة السياسية من المشهد السياسي موسوما بالخيانة . لذا فمن الافضل أن يُدفع الثمن اليوم للشريك الوطني أفضل من أن يُدفع غدا لأطراف خارجية .</w:t>
      </w:r>
    </w:p>
    <w:p w:rsidR="00C73231" w:rsidRDefault="00C73231" w:rsidP="00C73231">
      <w:pPr>
        <w:jc w:val="both"/>
        <w:rPr>
          <w:rFonts w:ascii="Segoe UI" w:hAnsi="Segoe UI" w:cs="Segoe UI"/>
          <w:sz w:val="28"/>
          <w:szCs w:val="28"/>
          <w:rtl/>
        </w:rPr>
      </w:pPr>
      <w:r w:rsidRPr="00911BF7">
        <w:rPr>
          <w:rFonts w:ascii="Segoe UI" w:hAnsi="Segoe UI" w:cs="Segoe UI"/>
          <w:sz w:val="28"/>
          <w:szCs w:val="28"/>
          <w:rtl/>
        </w:rPr>
        <w:t xml:space="preserve">إن تغيير السياسات على أرض الواقع والتخلي عن حالة الاستعلاء على الوطن والقوى الوطنية والاستعداد للانخراط في الحالة الوطنية في إطار شراكة لا تعطي تميزا على أساس احتكار الحقيقة الدينية ... هو المحك للحكم على مدى مصداقية خطاب المراجعة والنقد الذاتي . كما أن المراجعة والنقد الذاتي لا يُسقطا المسؤولية ولا يمنحا شهادة حسن سير وسلوك للمراجعين تؤهلهم لأن يستمروا في السلطة إن كانوا يتولونها أو يستلموا سدة الحكم وقيادة النظام السياسي مباشرة إن كانوا في المعارضة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بل يجب أن يمروا بمرحلة من إعادة التأهيل واختبار  المصداقية </w:t>
      </w:r>
      <w:proofErr w:type="spellStart"/>
      <w:r w:rsidRPr="00911BF7">
        <w:rPr>
          <w:rFonts w:ascii="Segoe UI" w:hAnsi="Segoe UI" w:cs="Segoe UI"/>
          <w:sz w:val="28"/>
          <w:szCs w:val="28"/>
          <w:rtl/>
        </w:rPr>
        <w:t>،</w:t>
      </w:r>
      <w:proofErr w:type="spellEnd"/>
      <w:r w:rsidRPr="00911BF7">
        <w:rPr>
          <w:rFonts w:ascii="Segoe UI" w:hAnsi="Segoe UI" w:cs="Segoe UI"/>
          <w:sz w:val="28"/>
          <w:szCs w:val="28"/>
          <w:rtl/>
        </w:rPr>
        <w:t xml:space="preserve"> حتى لا يصبح الوطن والدين حقل تجارب لكل من هب ودب .</w:t>
      </w:r>
    </w:p>
    <w:p w:rsidR="00C73231" w:rsidRPr="00147D15" w:rsidRDefault="00C73231" w:rsidP="00C73231">
      <w:pPr>
        <w:jc w:val="both"/>
        <w:rPr>
          <w:rFonts w:ascii="Segoe UI" w:hAnsi="Segoe UI" w:cs="Segoe UI"/>
          <w:sz w:val="28"/>
          <w:szCs w:val="28"/>
          <w:rtl/>
        </w:rPr>
      </w:pPr>
      <w:r>
        <w:rPr>
          <w:rtl/>
        </w:rPr>
        <w:br w:type="page"/>
      </w:r>
    </w:p>
    <w:p w:rsidR="00C73231" w:rsidRPr="00E52A9D" w:rsidRDefault="00C66E0C" w:rsidP="00C73231">
      <w:pPr>
        <w:pStyle w:val="2"/>
        <w:jc w:val="center"/>
        <w:rPr>
          <w:sz w:val="28"/>
          <w:szCs w:val="28"/>
          <w:rtl/>
        </w:rPr>
      </w:pPr>
      <w:proofErr w:type="gramStart"/>
      <w:r>
        <w:rPr>
          <w:rFonts w:hint="cs"/>
          <w:sz w:val="28"/>
          <w:szCs w:val="28"/>
          <w:rtl/>
        </w:rPr>
        <w:lastRenderedPageBreak/>
        <w:t>المحور</w:t>
      </w:r>
      <w:proofErr w:type="gramEnd"/>
      <w:r>
        <w:rPr>
          <w:rFonts w:hint="cs"/>
          <w:sz w:val="28"/>
          <w:szCs w:val="28"/>
          <w:rtl/>
        </w:rPr>
        <w:t xml:space="preserve"> الثاني</w:t>
      </w:r>
    </w:p>
    <w:p w:rsidR="00C73231" w:rsidRPr="00E52A9D" w:rsidRDefault="00F46BE7" w:rsidP="00476DC5">
      <w:pPr>
        <w:pStyle w:val="2"/>
        <w:jc w:val="center"/>
        <w:rPr>
          <w:sz w:val="28"/>
          <w:szCs w:val="28"/>
          <w:shd w:val="clear" w:color="auto" w:fill="FFFFFF"/>
          <w:rtl/>
        </w:rPr>
      </w:pPr>
      <w:proofErr w:type="gramStart"/>
      <w:r>
        <w:rPr>
          <w:rFonts w:hint="cs"/>
          <w:sz w:val="28"/>
          <w:szCs w:val="28"/>
          <w:shd w:val="clear" w:color="auto" w:fill="FFFFFF"/>
          <w:rtl/>
        </w:rPr>
        <w:t>مراجعات</w:t>
      </w:r>
      <w:proofErr w:type="gramEnd"/>
      <w:r>
        <w:rPr>
          <w:rFonts w:hint="cs"/>
          <w:sz w:val="28"/>
          <w:szCs w:val="28"/>
          <w:shd w:val="clear" w:color="auto" w:fill="FFFFFF"/>
          <w:rtl/>
        </w:rPr>
        <w:t xml:space="preserve"> </w:t>
      </w:r>
      <w:r w:rsidR="00913180">
        <w:rPr>
          <w:rFonts w:hint="cs"/>
          <w:sz w:val="28"/>
          <w:szCs w:val="28"/>
          <w:shd w:val="clear" w:color="auto" w:fill="FFFFFF"/>
          <w:rtl/>
        </w:rPr>
        <w:t>حركة حماس و</w:t>
      </w:r>
      <w:r>
        <w:rPr>
          <w:rFonts w:hint="cs"/>
          <w:sz w:val="28"/>
          <w:szCs w:val="28"/>
          <w:shd w:val="clear" w:color="auto" w:fill="FFFFFF"/>
          <w:rtl/>
        </w:rPr>
        <w:t>ا</w:t>
      </w:r>
      <w:r w:rsidR="00476DC5">
        <w:rPr>
          <w:rFonts w:hint="cs"/>
          <w:sz w:val="28"/>
          <w:szCs w:val="28"/>
          <w:shd w:val="clear" w:color="auto" w:fill="FFFFFF"/>
          <w:rtl/>
        </w:rPr>
        <w:t>لتباس</w:t>
      </w:r>
      <w:r>
        <w:rPr>
          <w:rFonts w:hint="cs"/>
          <w:sz w:val="28"/>
          <w:szCs w:val="28"/>
          <w:shd w:val="clear" w:color="auto" w:fill="FFFFFF"/>
          <w:rtl/>
        </w:rPr>
        <w:t xml:space="preserve"> </w:t>
      </w:r>
      <w:r w:rsidR="00913180">
        <w:rPr>
          <w:rFonts w:hint="cs"/>
          <w:sz w:val="28"/>
          <w:szCs w:val="28"/>
          <w:shd w:val="clear" w:color="auto" w:fill="FFFFFF"/>
          <w:rtl/>
        </w:rPr>
        <w:t>إشكالية الوطني والديني</w:t>
      </w:r>
    </w:p>
    <w:p w:rsidR="00C73231" w:rsidRPr="005D47E5" w:rsidRDefault="00C73231" w:rsidP="00C73231">
      <w:pPr>
        <w:bidi w:val="0"/>
        <w:spacing w:after="0" w:line="240" w:lineRule="auto"/>
        <w:jc w:val="center"/>
        <w:rPr>
          <w:rFonts w:ascii="Times New Roman" w:eastAsia="Times New Roman" w:hAnsi="Times New Roman" w:cs="Times New Roman"/>
          <w:sz w:val="24"/>
          <w:szCs w:val="24"/>
        </w:rPr>
      </w:pPr>
    </w:p>
    <w:p w:rsidR="00C73231" w:rsidRDefault="00C73231" w:rsidP="00C732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color w:val="000000"/>
          <w:sz w:val="28"/>
          <w:szCs w:val="28"/>
          <w:shd w:val="clear" w:color="auto" w:fill="FFFFFF"/>
          <w:rtl/>
        </w:rPr>
        <w:t>كتبنا</w:t>
      </w:r>
      <w:r>
        <w:rPr>
          <w:rFonts w:ascii="Segoe UI" w:eastAsia="Times New Roman" w:hAnsi="Segoe UI" w:cs="Segoe UI" w:hint="cs"/>
          <w:color w:val="000000"/>
          <w:sz w:val="28"/>
          <w:szCs w:val="28"/>
          <w:shd w:val="clear" w:color="auto" w:fill="FFFFFF"/>
          <w:rtl/>
        </w:rPr>
        <w:t xml:space="preserve"> منذ عقد من الزمان </w:t>
      </w:r>
      <w:r w:rsidRPr="00E52A9D">
        <w:rPr>
          <w:rFonts w:ascii="Segoe UI" w:eastAsia="Times New Roman" w:hAnsi="Segoe UI" w:cs="Segoe UI"/>
          <w:color w:val="000000"/>
          <w:sz w:val="28"/>
          <w:szCs w:val="28"/>
          <w:shd w:val="clear" w:color="auto" w:fill="FFFFFF"/>
          <w:rtl/>
        </w:rPr>
        <w:t>مطالبين بتوطين</w:t>
      </w:r>
      <w:r>
        <w:rPr>
          <w:rFonts w:ascii="Segoe UI" w:eastAsia="Times New Roman" w:hAnsi="Segoe UI" w:cs="Segoe UI" w:hint="cs"/>
          <w:color w:val="000000"/>
          <w:sz w:val="28"/>
          <w:szCs w:val="28"/>
          <w:shd w:val="clear" w:color="auto" w:fill="FFFFFF"/>
          <w:rtl/>
        </w:rPr>
        <w:t xml:space="preserve"> الايديولوجيات الدينية في فلسطين لتصبح جزءا من الحالة الوطنية ومتصالحة معها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وتجنب افتعال صدام كما يجري في بعض البلدان العربية ما بين الوطنية والدين كما تفهمه وتوظفه جماعات الإسلام السياسي </w:t>
      </w:r>
      <w:r>
        <w:rPr>
          <w:rStyle w:val="a5"/>
          <w:rFonts w:ascii="Segoe UI" w:eastAsia="Times New Roman" w:hAnsi="Segoe UI" w:cs="Segoe UI"/>
          <w:color w:val="000000"/>
          <w:sz w:val="28"/>
          <w:szCs w:val="28"/>
          <w:shd w:val="clear" w:color="auto" w:fill="FFFFFF"/>
          <w:rtl/>
        </w:rPr>
        <w:footnoteReference w:id="16"/>
      </w:r>
      <w:r>
        <w:rPr>
          <w:rFonts w:ascii="Segoe UI" w:eastAsia="Times New Roman" w:hAnsi="Segoe UI" w:cs="Segoe UI" w:hint="cs"/>
          <w:color w:val="000000"/>
          <w:sz w:val="28"/>
          <w:szCs w:val="28"/>
          <w:shd w:val="clear" w:color="auto" w:fill="FFFFFF"/>
          <w:rtl/>
        </w:rPr>
        <w:t xml:space="preserve"> . </w:t>
      </w:r>
    </w:p>
    <w:p w:rsidR="00C73231" w:rsidRDefault="00C73231" w:rsidP="00C732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 xml:space="preserve">المشكلة الرئيسية بالنسبة للإسلام السياسي في فلسطين وخصوصا مع حركة حماس لا تكمن في وجود اجتهادات فقهية تستدعي من حركة حماس مراجعتها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نظرا لغياب علماء دين مجتهدين عند حركة حماس وبسبب تبعية جماعات الإسلام السياسي في فلسطين لمرجعية خارجية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إن المشكلة تكمن في اصطناع مواجهة بين المشروع الوطني و (المشروع الإسلامي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قبل قيام الدولة الوطنية المستقلة وفي خضم المواجهة مع إسرائيل التي تحتل كل فلسطين وتشكل النقيض الموضوعي للشعب والوطن .</w:t>
      </w:r>
    </w:p>
    <w:p w:rsidR="00C73231" w:rsidRDefault="00C73231" w:rsidP="00C732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 xml:space="preserve">انطلاقا من هذه الخصوصية كان على </w:t>
      </w:r>
      <w:r w:rsidRPr="00E52A9D">
        <w:rPr>
          <w:rFonts w:ascii="Segoe UI" w:eastAsia="Times New Roman" w:hAnsi="Segoe UI" w:cs="Segoe UI"/>
          <w:color w:val="000000"/>
          <w:sz w:val="28"/>
          <w:szCs w:val="28"/>
          <w:shd w:val="clear" w:color="auto" w:fill="FFFFFF"/>
          <w:rtl/>
        </w:rPr>
        <w:t xml:space="preserve">حركتي حماس والجهاد الإسلامي </w:t>
      </w:r>
      <w:r>
        <w:rPr>
          <w:rFonts w:ascii="Segoe UI" w:eastAsia="Times New Roman" w:hAnsi="Segoe UI" w:cs="Segoe UI" w:hint="cs"/>
          <w:color w:val="000000"/>
          <w:sz w:val="28"/>
          <w:szCs w:val="28"/>
          <w:shd w:val="clear" w:color="auto" w:fill="FFFFFF"/>
          <w:rtl/>
        </w:rPr>
        <w:t>توطين ايديولوجيتهم الدينية لتصبحا</w:t>
      </w:r>
      <w:r w:rsidRPr="00E52A9D">
        <w:rPr>
          <w:rFonts w:ascii="Segoe UI" w:eastAsia="Times New Roman" w:hAnsi="Segoe UI" w:cs="Segoe UI"/>
          <w:color w:val="000000"/>
          <w:sz w:val="28"/>
          <w:szCs w:val="28"/>
          <w:shd w:val="clear" w:color="auto" w:fill="FFFFFF"/>
          <w:rtl/>
        </w:rPr>
        <w:t xml:space="preserve"> جزءا م</w:t>
      </w:r>
      <w:r>
        <w:rPr>
          <w:rFonts w:ascii="Segoe UI" w:eastAsia="Times New Roman" w:hAnsi="Segoe UI" w:cs="Segoe UI"/>
          <w:color w:val="000000"/>
          <w:sz w:val="28"/>
          <w:szCs w:val="28"/>
          <w:shd w:val="clear" w:color="auto" w:fill="FFFFFF"/>
          <w:rtl/>
        </w:rPr>
        <w:t xml:space="preserve">ن المشروع الوطني الفلسطيني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نظرا </w:t>
      </w:r>
      <w:r>
        <w:rPr>
          <w:rFonts w:ascii="Segoe UI" w:eastAsia="Times New Roman" w:hAnsi="Segoe UI" w:cs="Segoe UI"/>
          <w:color w:val="000000"/>
          <w:sz w:val="28"/>
          <w:szCs w:val="28"/>
          <w:shd w:val="clear" w:color="auto" w:fill="FFFFFF"/>
          <w:rtl/>
        </w:rPr>
        <w:t>لأن</w:t>
      </w:r>
      <w:r>
        <w:rPr>
          <w:rFonts w:ascii="Segoe UI" w:eastAsia="Times New Roman" w:hAnsi="Segoe UI" w:cs="Segoe UI" w:hint="cs"/>
          <w:color w:val="000000"/>
          <w:sz w:val="28"/>
          <w:szCs w:val="28"/>
          <w:shd w:val="clear" w:color="auto" w:fill="FFFFFF"/>
          <w:rtl/>
        </w:rPr>
        <w:t xml:space="preserve"> الشعب الفلسطيني</w:t>
      </w:r>
      <w:r>
        <w:rPr>
          <w:rFonts w:ascii="Segoe UI" w:eastAsia="Times New Roman" w:hAnsi="Segoe UI" w:cs="Segoe UI"/>
          <w:color w:val="000000"/>
          <w:sz w:val="28"/>
          <w:szCs w:val="28"/>
          <w:shd w:val="clear" w:color="auto" w:fill="FFFFFF"/>
          <w:rtl/>
        </w:rPr>
        <w:t xml:space="preserve"> </w:t>
      </w:r>
      <w:r>
        <w:rPr>
          <w:rFonts w:ascii="Segoe UI" w:eastAsia="Times New Roman" w:hAnsi="Segoe UI" w:cs="Segoe UI" w:hint="cs"/>
          <w:color w:val="000000"/>
          <w:sz w:val="28"/>
          <w:szCs w:val="28"/>
          <w:shd w:val="clear" w:color="auto" w:fill="FFFFFF"/>
          <w:rtl/>
        </w:rPr>
        <w:t>ي</w:t>
      </w:r>
      <w:r w:rsidRPr="00E52A9D">
        <w:rPr>
          <w:rFonts w:ascii="Segoe UI" w:eastAsia="Times New Roman" w:hAnsi="Segoe UI" w:cs="Segoe UI"/>
          <w:color w:val="000000"/>
          <w:sz w:val="28"/>
          <w:szCs w:val="28"/>
          <w:shd w:val="clear" w:color="auto" w:fill="FFFFFF"/>
          <w:rtl/>
        </w:rPr>
        <w:t xml:space="preserve">عيش مرحلة تحرر وطني تحتاج لإعلاء راية الوطنية والتمسك بالهوية والثقافة الوطنية </w:t>
      </w:r>
      <w:r w:rsidR="00477327">
        <w:rPr>
          <w:rFonts w:ascii="Segoe UI" w:eastAsia="Times New Roman" w:hAnsi="Segoe UI" w:cs="Segoe UI" w:hint="cs"/>
          <w:color w:val="000000"/>
          <w:sz w:val="28"/>
          <w:szCs w:val="28"/>
          <w:shd w:val="clear" w:color="auto" w:fill="FFFFFF"/>
          <w:rtl/>
        </w:rPr>
        <w:t>،</w:t>
      </w:r>
      <w:r w:rsidRPr="00E52A9D">
        <w:rPr>
          <w:rFonts w:ascii="Segoe UI" w:eastAsia="Times New Roman" w:hAnsi="Segoe UI" w:cs="Segoe UI"/>
          <w:color w:val="000000"/>
          <w:sz w:val="28"/>
          <w:szCs w:val="28"/>
          <w:shd w:val="clear" w:color="auto" w:fill="FFFFFF"/>
          <w:rtl/>
        </w:rPr>
        <w:t>ولخطورة رهن القضية الوطنية بأي أجندة خارجية</w:t>
      </w:r>
      <w:r>
        <w:rPr>
          <w:rFonts w:ascii="Segoe UI" w:eastAsia="Times New Roman" w:hAnsi="Segoe UI" w:cs="Segoe UI" w:hint="cs"/>
          <w:color w:val="000000"/>
          <w:sz w:val="28"/>
          <w:szCs w:val="28"/>
          <w:shd w:val="clear" w:color="auto" w:fill="FFFFFF"/>
          <w:rtl/>
        </w:rPr>
        <w:t xml:space="preserve"> حتى وإن كانت ترفع شعارات دينية . </w:t>
      </w:r>
    </w:p>
    <w:p w:rsidR="00C73231" w:rsidRDefault="00C73231" w:rsidP="00C732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 xml:space="preserve">وفي هذا السياق لا بد من الإشارة إلى اختلاف حركة الجهاد عن حركة حماس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حيث إن حركة الجهاد وبالرغم من انتماء مؤسسيها الأوائل لحركة الإخوان المسلمين إلا أنها انفصلت منذ تأسيسها عام 1987 على يد عبد العزيز الشقاقي عن </w:t>
      </w:r>
      <w:r w:rsidR="00477327">
        <w:rPr>
          <w:rFonts w:ascii="Segoe UI" w:eastAsia="Times New Roman" w:hAnsi="Segoe UI" w:cs="Segoe UI" w:hint="cs"/>
          <w:color w:val="000000"/>
          <w:sz w:val="28"/>
          <w:szCs w:val="28"/>
          <w:shd w:val="clear" w:color="auto" w:fill="FFFFFF"/>
          <w:rtl/>
        </w:rPr>
        <w:t>الإخوان وبالتالي عن حركة حماس ،</w:t>
      </w:r>
      <w:r>
        <w:rPr>
          <w:rFonts w:ascii="Segoe UI" w:eastAsia="Times New Roman" w:hAnsi="Segoe UI" w:cs="Segoe UI" w:hint="cs"/>
          <w:color w:val="000000"/>
          <w:sz w:val="28"/>
          <w:szCs w:val="28"/>
          <w:shd w:val="clear" w:color="auto" w:fill="FFFFFF"/>
          <w:rtl/>
        </w:rPr>
        <w:t>ولها مواقف س</w:t>
      </w:r>
      <w:r w:rsidR="00477327">
        <w:rPr>
          <w:rFonts w:ascii="Segoe UI" w:eastAsia="Times New Roman" w:hAnsi="Segoe UI" w:cs="Segoe UI" w:hint="cs"/>
          <w:color w:val="000000"/>
          <w:sz w:val="28"/>
          <w:szCs w:val="28"/>
          <w:shd w:val="clear" w:color="auto" w:fill="FFFFFF"/>
          <w:rtl/>
        </w:rPr>
        <w:t>ياسية مغايرة عن حركة حماس ،</w:t>
      </w:r>
      <w:r>
        <w:rPr>
          <w:rFonts w:ascii="Segoe UI" w:eastAsia="Times New Roman" w:hAnsi="Segoe UI" w:cs="Segoe UI" w:hint="cs"/>
          <w:color w:val="000000"/>
          <w:sz w:val="28"/>
          <w:szCs w:val="28"/>
          <w:shd w:val="clear" w:color="auto" w:fill="FFFFFF"/>
          <w:rtl/>
        </w:rPr>
        <w:t xml:space="preserve">كما انها تُشكل جماعة إسلامية وطنية حيث لا تُعلن انها امتداد لمرجعية أو جماعة خارجية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ورفضها الدخول في منظمة ال</w:t>
      </w:r>
      <w:r w:rsidR="00477327">
        <w:rPr>
          <w:rFonts w:ascii="Segoe UI" w:eastAsia="Times New Roman" w:hAnsi="Segoe UI" w:cs="Segoe UI" w:hint="cs"/>
          <w:color w:val="000000"/>
          <w:sz w:val="28"/>
          <w:szCs w:val="28"/>
          <w:shd w:val="clear" w:color="auto" w:fill="FFFFFF"/>
          <w:rtl/>
        </w:rPr>
        <w:t>تحرير ليس لأن المنظمة علمانية ،</w:t>
      </w:r>
      <w:r>
        <w:rPr>
          <w:rFonts w:ascii="Segoe UI" w:eastAsia="Times New Roman" w:hAnsi="Segoe UI" w:cs="Segoe UI" w:hint="cs"/>
          <w:color w:val="000000"/>
          <w:sz w:val="28"/>
          <w:szCs w:val="28"/>
          <w:shd w:val="clear" w:color="auto" w:fill="FFFFFF"/>
          <w:rtl/>
        </w:rPr>
        <w:t xml:space="preserve">كما تبرر حركة حماس رفضها دخول منظمة التحرير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بل بسبب النهج السياسي للمنظمة . </w:t>
      </w:r>
    </w:p>
    <w:p w:rsidR="00C73231" w:rsidRDefault="00C73231" w:rsidP="00C73231">
      <w:pPr>
        <w:spacing w:before="100" w:beforeAutospacing="1" w:after="100" w:afterAutospacing="1" w:line="240" w:lineRule="auto"/>
        <w:jc w:val="both"/>
        <w:rPr>
          <w:rFonts w:ascii="Segoe UI" w:eastAsia="Times New Roman" w:hAnsi="Segoe UI" w:cs="Segoe UI"/>
          <w:color w:val="000000"/>
          <w:sz w:val="28"/>
          <w:szCs w:val="28"/>
          <w:shd w:val="clear" w:color="auto" w:fill="FFFFFF"/>
        </w:rPr>
      </w:pPr>
      <w:r>
        <w:rPr>
          <w:rFonts w:ascii="Segoe UI" w:eastAsia="Times New Roman" w:hAnsi="Segoe UI" w:cs="Segoe UI" w:hint="cs"/>
          <w:color w:val="000000"/>
          <w:sz w:val="28"/>
          <w:szCs w:val="28"/>
          <w:shd w:val="clear" w:color="auto" w:fill="FFFFFF"/>
          <w:rtl/>
        </w:rPr>
        <w:t>توطين</w:t>
      </w:r>
      <w:r w:rsidRPr="00E52A9D">
        <w:rPr>
          <w:rFonts w:ascii="Segoe UI" w:eastAsia="Times New Roman" w:hAnsi="Segoe UI" w:cs="Segoe UI"/>
          <w:color w:val="000000"/>
          <w:sz w:val="28"/>
          <w:szCs w:val="28"/>
          <w:shd w:val="clear" w:color="auto" w:fill="FFFFFF"/>
          <w:rtl/>
        </w:rPr>
        <w:t xml:space="preserve"> حركة حماس </w:t>
      </w:r>
      <w:r>
        <w:rPr>
          <w:rFonts w:ascii="Segoe UI" w:eastAsia="Times New Roman" w:hAnsi="Segoe UI" w:cs="Segoe UI" w:hint="cs"/>
          <w:color w:val="000000"/>
          <w:sz w:val="28"/>
          <w:szCs w:val="28"/>
          <w:shd w:val="clear" w:color="auto" w:fill="FFFFFF"/>
          <w:rtl/>
        </w:rPr>
        <w:t>ل</w:t>
      </w:r>
      <w:r w:rsidRPr="00E52A9D">
        <w:rPr>
          <w:rFonts w:ascii="Segoe UI" w:eastAsia="Times New Roman" w:hAnsi="Segoe UI" w:cs="Segoe UI"/>
          <w:color w:val="000000"/>
          <w:sz w:val="28"/>
          <w:szCs w:val="28"/>
          <w:shd w:val="clear" w:color="auto" w:fill="FFFFFF"/>
          <w:rtl/>
        </w:rPr>
        <w:t>فكرها وأيديولوجيتها</w:t>
      </w:r>
      <w:r>
        <w:rPr>
          <w:rFonts w:ascii="Segoe UI" w:eastAsia="Times New Roman" w:hAnsi="Segoe UI" w:cs="Segoe UI" w:hint="cs"/>
          <w:color w:val="000000"/>
          <w:sz w:val="28"/>
          <w:szCs w:val="28"/>
          <w:shd w:val="clear" w:color="auto" w:fill="FFFFFF"/>
          <w:rtl/>
        </w:rPr>
        <w:t xml:space="preserve"> مطلب ضروري</w:t>
      </w:r>
      <w:r w:rsidRPr="00E52A9D">
        <w:rPr>
          <w:rFonts w:ascii="Segoe UI" w:eastAsia="Times New Roman" w:hAnsi="Segoe UI" w:cs="Segoe UI"/>
          <w:color w:val="000000"/>
          <w:sz w:val="28"/>
          <w:szCs w:val="28"/>
          <w:shd w:val="clear" w:color="auto" w:fill="FFFFFF"/>
          <w:rtl/>
        </w:rPr>
        <w:t xml:space="preserve"> إن رغبت بأن تكون جزءا من النظام السياسي الفلسطيني و تقود </w:t>
      </w:r>
      <w:r>
        <w:rPr>
          <w:rFonts w:ascii="Segoe UI" w:eastAsia="Times New Roman" w:hAnsi="Segoe UI" w:cs="Segoe UI" w:hint="cs"/>
          <w:color w:val="000000"/>
          <w:sz w:val="28"/>
          <w:szCs w:val="28"/>
          <w:shd w:val="clear" w:color="auto" w:fill="FFFFFF"/>
          <w:rtl/>
        </w:rPr>
        <w:t xml:space="preserve">أو تشارك في قيادة </w:t>
      </w:r>
      <w:r w:rsidRPr="00E52A9D">
        <w:rPr>
          <w:rFonts w:ascii="Segoe UI" w:eastAsia="Times New Roman" w:hAnsi="Segoe UI" w:cs="Segoe UI"/>
          <w:color w:val="000000"/>
          <w:sz w:val="28"/>
          <w:szCs w:val="28"/>
          <w:shd w:val="clear" w:color="auto" w:fill="FFFFFF"/>
          <w:rtl/>
        </w:rPr>
        <w:t>الشعب الفلسطيني</w:t>
      </w:r>
      <w:r>
        <w:rPr>
          <w:rFonts w:ascii="Segoe UI" w:eastAsia="Times New Roman" w:hAnsi="Segoe UI" w:cs="Segoe UI" w:hint="cs"/>
          <w:color w:val="000000"/>
          <w:sz w:val="28"/>
          <w:szCs w:val="28"/>
          <w:shd w:val="clear" w:color="auto" w:fill="FFFFFF"/>
          <w:rtl/>
        </w:rPr>
        <w:t xml:space="preserve"> </w:t>
      </w:r>
      <w:proofErr w:type="spellStart"/>
      <w:r w:rsidRPr="00E52A9D">
        <w:rPr>
          <w:rFonts w:ascii="Segoe UI" w:eastAsia="Times New Roman" w:hAnsi="Segoe UI" w:cs="Segoe UI"/>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لأن الشعب الفلسطيني</w:t>
      </w:r>
      <w:r>
        <w:rPr>
          <w:rFonts w:ascii="Segoe UI" w:eastAsia="Times New Roman" w:hAnsi="Segoe UI" w:cs="Segoe UI"/>
          <w:color w:val="000000"/>
          <w:sz w:val="28"/>
          <w:szCs w:val="28"/>
          <w:shd w:val="clear" w:color="auto" w:fill="FFFFFF"/>
          <w:rtl/>
        </w:rPr>
        <w:t xml:space="preserve"> لا </w:t>
      </w:r>
      <w:r>
        <w:rPr>
          <w:rFonts w:ascii="Segoe UI" w:eastAsia="Times New Roman" w:hAnsi="Segoe UI" w:cs="Segoe UI" w:hint="cs"/>
          <w:color w:val="000000"/>
          <w:sz w:val="28"/>
          <w:szCs w:val="28"/>
          <w:shd w:val="clear" w:color="auto" w:fill="FFFFFF"/>
          <w:rtl/>
        </w:rPr>
        <w:t>ي</w:t>
      </w:r>
      <w:r w:rsidRPr="00E52A9D">
        <w:rPr>
          <w:rFonts w:ascii="Segoe UI" w:eastAsia="Times New Roman" w:hAnsi="Segoe UI" w:cs="Segoe UI"/>
          <w:color w:val="000000"/>
          <w:sz w:val="28"/>
          <w:szCs w:val="28"/>
          <w:shd w:val="clear" w:color="auto" w:fill="FFFFFF"/>
          <w:rtl/>
        </w:rPr>
        <w:t>قبل</w:t>
      </w:r>
      <w:r>
        <w:rPr>
          <w:rFonts w:ascii="Segoe UI" w:eastAsia="Times New Roman" w:hAnsi="Segoe UI" w:cs="Segoe UI" w:hint="cs"/>
          <w:color w:val="000000"/>
          <w:sz w:val="28"/>
          <w:szCs w:val="28"/>
          <w:shd w:val="clear" w:color="auto" w:fill="FFFFFF"/>
          <w:rtl/>
        </w:rPr>
        <w:t xml:space="preserve"> أن تحكمه</w:t>
      </w:r>
      <w:r>
        <w:rPr>
          <w:rFonts w:ascii="Segoe UI" w:eastAsia="Times New Roman" w:hAnsi="Segoe UI" w:cs="Segoe UI"/>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حركة سياسية تقول </w:t>
      </w:r>
      <w:r w:rsidRPr="00E52A9D">
        <w:rPr>
          <w:rFonts w:ascii="Segoe UI" w:eastAsia="Times New Roman" w:hAnsi="Segoe UI" w:cs="Segoe UI"/>
          <w:color w:val="000000"/>
          <w:sz w:val="28"/>
          <w:szCs w:val="28"/>
          <w:shd w:val="clear" w:color="auto" w:fill="FFFFFF"/>
          <w:rtl/>
        </w:rPr>
        <w:lastRenderedPageBreak/>
        <w:t xml:space="preserve">بأنها امتداد لجماعة الإخوان المسلمين وفرع من فروعها </w:t>
      </w:r>
      <w:proofErr w:type="spellStart"/>
      <w:r>
        <w:rPr>
          <w:rFonts w:ascii="Segoe UI" w:eastAsia="Times New Roman" w:hAnsi="Segoe UI" w:cs="Segoe UI" w:hint="cs"/>
          <w:color w:val="000000"/>
          <w:sz w:val="28"/>
          <w:szCs w:val="28"/>
          <w:shd w:val="clear" w:color="auto" w:fill="FFFFFF"/>
          <w:rtl/>
        </w:rPr>
        <w:t>،</w:t>
      </w:r>
      <w:proofErr w:type="spellEnd"/>
      <w:r w:rsidRPr="00E52A9D">
        <w:rPr>
          <w:rFonts w:ascii="Segoe UI" w:eastAsia="Times New Roman" w:hAnsi="Segoe UI" w:cs="Segoe UI"/>
          <w:color w:val="000000"/>
          <w:sz w:val="28"/>
          <w:szCs w:val="28"/>
          <w:shd w:val="clear" w:color="auto" w:fill="FFFFFF"/>
          <w:rtl/>
        </w:rPr>
        <w:t xml:space="preserve"> لأن </w:t>
      </w:r>
      <w:r>
        <w:rPr>
          <w:rFonts w:ascii="Segoe UI" w:eastAsia="Times New Roman" w:hAnsi="Segoe UI" w:cs="Segoe UI"/>
          <w:color w:val="000000"/>
          <w:sz w:val="28"/>
          <w:szCs w:val="28"/>
          <w:shd w:val="clear" w:color="auto" w:fill="FFFFFF"/>
          <w:rtl/>
        </w:rPr>
        <w:t xml:space="preserve">ذلك يعني أن الأصل هو الذي يحكم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w:t>
      </w:r>
      <w:r>
        <w:rPr>
          <w:rFonts w:ascii="Segoe UI" w:eastAsia="Times New Roman" w:hAnsi="Segoe UI" w:cs="Segoe UI"/>
          <w:color w:val="000000"/>
          <w:sz w:val="28"/>
          <w:szCs w:val="28"/>
          <w:shd w:val="clear" w:color="auto" w:fill="FFFFFF"/>
          <w:rtl/>
        </w:rPr>
        <w:t xml:space="preserve">أي </w:t>
      </w:r>
      <w:r>
        <w:rPr>
          <w:rFonts w:ascii="Segoe UI" w:eastAsia="Times New Roman" w:hAnsi="Segoe UI" w:cs="Segoe UI" w:hint="cs"/>
          <w:color w:val="000000"/>
          <w:sz w:val="28"/>
          <w:szCs w:val="28"/>
          <w:shd w:val="clear" w:color="auto" w:fill="FFFFFF"/>
          <w:rtl/>
        </w:rPr>
        <w:t>ي</w:t>
      </w:r>
      <w:r w:rsidRPr="00E52A9D">
        <w:rPr>
          <w:rFonts w:ascii="Segoe UI" w:eastAsia="Times New Roman" w:hAnsi="Segoe UI" w:cs="Segoe UI"/>
          <w:color w:val="000000"/>
          <w:sz w:val="28"/>
          <w:szCs w:val="28"/>
          <w:shd w:val="clear" w:color="auto" w:fill="FFFFFF"/>
          <w:rtl/>
        </w:rPr>
        <w:t xml:space="preserve">صبح </w:t>
      </w:r>
      <w:r>
        <w:rPr>
          <w:rFonts w:ascii="Segoe UI" w:eastAsia="Times New Roman" w:hAnsi="Segoe UI" w:cs="Segoe UI" w:hint="cs"/>
          <w:color w:val="000000"/>
          <w:sz w:val="28"/>
          <w:szCs w:val="28"/>
          <w:shd w:val="clear" w:color="auto" w:fill="FFFFFF"/>
          <w:rtl/>
        </w:rPr>
        <w:t xml:space="preserve">الشعب الفلسطيني </w:t>
      </w:r>
      <w:r>
        <w:rPr>
          <w:rFonts w:ascii="Segoe UI" w:eastAsia="Times New Roman" w:hAnsi="Segoe UI" w:cs="Segoe UI"/>
          <w:color w:val="000000"/>
          <w:sz w:val="28"/>
          <w:szCs w:val="28"/>
          <w:shd w:val="clear" w:color="auto" w:fill="FFFFFF"/>
          <w:rtl/>
        </w:rPr>
        <w:t xml:space="preserve">محكوم ومسير </w:t>
      </w:r>
      <w:r>
        <w:rPr>
          <w:rFonts w:ascii="Segoe UI" w:eastAsia="Times New Roman" w:hAnsi="Segoe UI" w:cs="Segoe UI" w:hint="cs"/>
          <w:color w:val="000000"/>
          <w:sz w:val="28"/>
          <w:szCs w:val="28"/>
          <w:shd w:val="clear" w:color="auto" w:fill="FFFFFF"/>
          <w:rtl/>
        </w:rPr>
        <w:t xml:space="preserve"> من طرف </w:t>
      </w:r>
      <w:r w:rsidRPr="00E52A9D">
        <w:rPr>
          <w:rFonts w:ascii="Segoe UI" w:eastAsia="Times New Roman" w:hAnsi="Segoe UI" w:cs="Segoe UI"/>
          <w:color w:val="000000"/>
          <w:sz w:val="28"/>
          <w:szCs w:val="28"/>
          <w:shd w:val="clear" w:color="auto" w:fill="FFFFFF"/>
          <w:rtl/>
        </w:rPr>
        <w:t>جماعة الإخوان المسلمين ويصبح مصير قضيتنا الوطنية رهن بما تأول إليه الأمور في هذه الجماعة ولحساباتها وتوازناتها ومصالحها الأممية</w:t>
      </w:r>
      <w:r>
        <w:rPr>
          <w:rFonts w:ascii="Segoe UI" w:eastAsia="Times New Roman" w:hAnsi="Segoe UI" w:cs="Segoe UI" w:hint="cs"/>
          <w:color w:val="000000"/>
          <w:sz w:val="28"/>
          <w:szCs w:val="28"/>
          <w:shd w:val="clear" w:color="auto" w:fill="FFFFFF"/>
          <w:rtl/>
        </w:rPr>
        <w:t xml:space="preserve"> .</w:t>
      </w:r>
    </w:p>
    <w:p w:rsidR="00C73231" w:rsidRDefault="00C73231" w:rsidP="00477327">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توط</w:t>
      </w:r>
      <w:r w:rsidR="00476DC5">
        <w:rPr>
          <w:rFonts w:ascii="Segoe UI" w:eastAsia="Times New Roman" w:hAnsi="Segoe UI" w:cs="Segoe UI" w:hint="cs"/>
          <w:color w:val="000000"/>
          <w:sz w:val="28"/>
          <w:szCs w:val="28"/>
          <w:shd w:val="clear" w:color="auto" w:fill="FFFFFF"/>
          <w:rtl/>
        </w:rPr>
        <w:t>ي</w:t>
      </w:r>
      <w:r>
        <w:rPr>
          <w:rFonts w:ascii="Segoe UI" w:eastAsia="Times New Roman" w:hAnsi="Segoe UI" w:cs="Segoe UI" w:hint="cs"/>
          <w:color w:val="000000"/>
          <w:sz w:val="28"/>
          <w:szCs w:val="28"/>
          <w:shd w:val="clear" w:color="auto" w:fill="FFFFFF"/>
          <w:rtl/>
        </w:rPr>
        <w:t>ن</w:t>
      </w:r>
      <w:r w:rsidRPr="00E52A9D">
        <w:rPr>
          <w:rFonts w:ascii="Segoe UI" w:eastAsia="Times New Roman" w:hAnsi="Segoe UI" w:cs="Segoe UI"/>
          <w:color w:val="000000"/>
          <w:sz w:val="28"/>
          <w:szCs w:val="28"/>
          <w:shd w:val="clear" w:color="auto" w:fill="FFFFFF"/>
          <w:rtl/>
        </w:rPr>
        <w:t xml:space="preserve"> حركة حماس</w:t>
      </w:r>
      <w:r>
        <w:rPr>
          <w:rFonts w:ascii="Segoe UI" w:eastAsia="Times New Roman" w:hAnsi="Segoe UI" w:cs="Segoe UI" w:hint="cs"/>
          <w:color w:val="000000"/>
          <w:sz w:val="28"/>
          <w:szCs w:val="28"/>
          <w:shd w:val="clear" w:color="auto" w:fill="FFFFFF"/>
          <w:rtl/>
        </w:rPr>
        <w:t xml:space="preserve"> </w:t>
      </w:r>
      <w:r w:rsidR="00477327">
        <w:rPr>
          <w:rFonts w:ascii="Segoe UI" w:eastAsia="Times New Roman" w:hAnsi="Segoe UI" w:cs="Segoe UI" w:hint="cs"/>
          <w:color w:val="000000"/>
          <w:sz w:val="28"/>
          <w:szCs w:val="28"/>
          <w:shd w:val="clear" w:color="auto" w:fill="FFFFFF"/>
          <w:rtl/>
        </w:rPr>
        <w:t>ل</w:t>
      </w:r>
      <w:r>
        <w:rPr>
          <w:rFonts w:ascii="Segoe UI" w:eastAsia="Times New Roman" w:hAnsi="Segoe UI" w:cs="Segoe UI" w:hint="cs"/>
          <w:color w:val="000000"/>
          <w:sz w:val="28"/>
          <w:szCs w:val="28"/>
          <w:shd w:val="clear" w:color="auto" w:fill="FFFFFF"/>
          <w:rtl/>
        </w:rPr>
        <w:t xml:space="preserve">نفسها </w:t>
      </w:r>
      <w:r w:rsidR="00477327">
        <w:rPr>
          <w:rFonts w:ascii="Segoe UI" w:eastAsia="Times New Roman" w:hAnsi="Segoe UI" w:cs="Segoe UI" w:hint="cs"/>
          <w:color w:val="000000"/>
          <w:sz w:val="28"/>
          <w:szCs w:val="28"/>
          <w:shd w:val="clear" w:color="auto" w:fill="FFFFFF"/>
          <w:rtl/>
        </w:rPr>
        <w:t xml:space="preserve">لا يعني </w:t>
      </w:r>
      <w:r>
        <w:rPr>
          <w:rFonts w:ascii="Segoe UI" w:eastAsia="Times New Roman" w:hAnsi="Segoe UI" w:cs="Segoe UI" w:hint="cs"/>
          <w:color w:val="000000"/>
          <w:sz w:val="28"/>
          <w:szCs w:val="28"/>
          <w:shd w:val="clear" w:color="auto" w:fill="FFFFFF"/>
          <w:rtl/>
        </w:rPr>
        <w:t>تخليها</w:t>
      </w:r>
      <w:r w:rsidRPr="00E52A9D">
        <w:rPr>
          <w:rFonts w:ascii="Segoe UI" w:eastAsia="Times New Roman" w:hAnsi="Segoe UI" w:cs="Segoe UI"/>
          <w:color w:val="000000"/>
          <w:sz w:val="28"/>
          <w:szCs w:val="28"/>
          <w:shd w:val="clear" w:color="auto" w:fill="FFFFFF"/>
          <w:rtl/>
        </w:rPr>
        <w:t xml:space="preserve"> عن </w:t>
      </w:r>
      <w:r w:rsidR="00477327">
        <w:rPr>
          <w:rFonts w:ascii="Segoe UI" w:eastAsia="Times New Roman" w:hAnsi="Segoe UI" w:cs="Segoe UI" w:hint="cs"/>
          <w:color w:val="000000"/>
          <w:sz w:val="28"/>
          <w:szCs w:val="28"/>
          <w:shd w:val="clear" w:color="auto" w:fill="FFFFFF"/>
          <w:rtl/>
        </w:rPr>
        <w:t>مرجعيتها</w:t>
      </w:r>
      <w:r w:rsidRPr="00E52A9D">
        <w:rPr>
          <w:rFonts w:ascii="Segoe UI" w:eastAsia="Times New Roman" w:hAnsi="Segoe UI" w:cs="Segoe UI"/>
          <w:color w:val="000000"/>
          <w:sz w:val="28"/>
          <w:szCs w:val="28"/>
          <w:shd w:val="clear" w:color="auto" w:fill="FFFFFF"/>
          <w:rtl/>
        </w:rPr>
        <w:t xml:space="preserve"> الإسلامي</w:t>
      </w:r>
      <w:r w:rsidR="00436D02">
        <w:rPr>
          <w:rFonts w:ascii="Segoe UI" w:eastAsia="Times New Roman" w:hAnsi="Segoe UI" w:cs="Segoe UI" w:hint="cs"/>
          <w:color w:val="000000"/>
          <w:sz w:val="28"/>
          <w:szCs w:val="28"/>
          <w:shd w:val="clear" w:color="auto" w:fill="FFFFFF"/>
          <w:rtl/>
        </w:rPr>
        <w:t>ة</w:t>
      </w:r>
      <w:r w:rsidRPr="00E52A9D">
        <w:rPr>
          <w:rFonts w:ascii="Segoe UI" w:eastAsia="Times New Roman" w:hAnsi="Segoe UI" w:cs="Segoe UI"/>
          <w:color w:val="000000"/>
          <w:sz w:val="28"/>
          <w:szCs w:val="28"/>
          <w:shd w:val="clear" w:color="auto" w:fill="FFFFFF"/>
          <w:rtl/>
        </w:rPr>
        <w:t xml:space="preserve"> ،فهذا شأنها وشأن المنخرطين فيها</w:t>
      </w:r>
      <w:r>
        <w:rPr>
          <w:rFonts w:ascii="Segoe UI" w:eastAsia="Times New Roman" w:hAnsi="Segoe UI" w:cs="Segoe UI" w:hint="cs"/>
          <w:color w:val="000000"/>
          <w:sz w:val="28"/>
          <w:szCs w:val="28"/>
          <w:shd w:val="clear" w:color="auto" w:fill="FFFFFF"/>
          <w:rtl/>
        </w:rPr>
        <w:t xml:space="preserve"> </w:t>
      </w:r>
      <w:proofErr w:type="spellStart"/>
      <w:r w:rsidRPr="00E52A9D">
        <w:rPr>
          <w:rFonts w:ascii="Segoe UI" w:eastAsia="Times New Roman" w:hAnsi="Segoe UI" w:cs="Segoe UI"/>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ويمكنها أن تستمر بهذه الوضعية ما دامت خارج السلطة والقيادة أو تمارس الجهاد المقدس</w:t>
      </w:r>
      <w:r>
        <w:rPr>
          <w:rFonts w:ascii="Segoe UI" w:eastAsia="Times New Roman" w:hAnsi="Segoe UI" w:cs="Segoe UI" w:hint="cs"/>
          <w:color w:val="000000"/>
          <w:sz w:val="28"/>
          <w:szCs w:val="28"/>
          <w:shd w:val="clear" w:color="auto" w:fill="FFFFFF"/>
          <w:rtl/>
        </w:rPr>
        <w:t xml:space="preserve"> </w:t>
      </w:r>
      <w:proofErr w:type="spellStart"/>
      <w:r w:rsidRPr="00E52A9D">
        <w:rPr>
          <w:rFonts w:ascii="Segoe UI" w:eastAsia="Times New Roman" w:hAnsi="Segoe UI" w:cs="Segoe UI"/>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ولكن أن تقول أو تتطلع لقيادة الشعب الفلسطيني وفي نفس الوقت تقول بأنها امتداد لجماعة خارجية فهذا ما لا يقبله الشعب الفلسطيني</w:t>
      </w:r>
      <w:r>
        <w:rPr>
          <w:rFonts w:ascii="Segoe UI" w:eastAsia="Times New Roman" w:hAnsi="Segoe UI" w:cs="Segoe UI"/>
          <w:color w:val="000000"/>
          <w:sz w:val="28"/>
          <w:szCs w:val="28"/>
          <w:shd w:val="clear" w:color="auto" w:fill="FFFFFF"/>
          <w:rtl/>
        </w:rPr>
        <w:t xml:space="preserve"> لأن</w:t>
      </w:r>
      <w:r>
        <w:rPr>
          <w:rFonts w:ascii="Segoe UI" w:eastAsia="Times New Roman" w:hAnsi="Segoe UI" w:cs="Segoe UI" w:hint="cs"/>
          <w:color w:val="000000"/>
          <w:sz w:val="28"/>
          <w:szCs w:val="28"/>
          <w:shd w:val="clear" w:color="auto" w:fill="FFFFFF"/>
          <w:rtl/>
        </w:rPr>
        <w:t>ه</w:t>
      </w:r>
      <w:r>
        <w:rPr>
          <w:rFonts w:ascii="Segoe UI" w:eastAsia="Times New Roman" w:hAnsi="Segoe UI" w:cs="Segoe UI"/>
          <w:color w:val="000000"/>
          <w:sz w:val="28"/>
          <w:szCs w:val="28"/>
          <w:shd w:val="clear" w:color="auto" w:fill="FFFFFF"/>
          <w:rtl/>
        </w:rPr>
        <w:t xml:space="preserve"> لا </w:t>
      </w:r>
      <w:r>
        <w:rPr>
          <w:rFonts w:ascii="Segoe UI" w:eastAsia="Times New Roman" w:hAnsi="Segoe UI" w:cs="Segoe UI" w:hint="cs"/>
          <w:color w:val="000000"/>
          <w:sz w:val="28"/>
          <w:szCs w:val="28"/>
          <w:shd w:val="clear" w:color="auto" w:fill="FFFFFF"/>
          <w:rtl/>
        </w:rPr>
        <w:t>ي</w:t>
      </w:r>
      <w:r>
        <w:rPr>
          <w:rFonts w:ascii="Segoe UI" w:eastAsia="Times New Roman" w:hAnsi="Segoe UI" w:cs="Segoe UI"/>
          <w:color w:val="000000"/>
          <w:sz w:val="28"/>
          <w:szCs w:val="28"/>
          <w:shd w:val="clear" w:color="auto" w:fill="FFFFFF"/>
          <w:rtl/>
        </w:rPr>
        <w:t>قبل أن يقود</w:t>
      </w:r>
      <w:r>
        <w:rPr>
          <w:rFonts w:ascii="Segoe UI" w:eastAsia="Times New Roman" w:hAnsi="Segoe UI" w:cs="Segoe UI" w:hint="cs"/>
          <w:color w:val="000000"/>
          <w:sz w:val="28"/>
          <w:szCs w:val="28"/>
          <w:shd w:val="clear" w:color="auto" w:fill="FFFFFF"/>
          <w:rtl/>
        </w:rPr>
        <w:t>ه</w:t>
      </w:r>
      <w:r w:rsidRPr="00E52A9D">
        <w:rPr>
          <w:rFonts w:ascii="Segoe UI" w:eastAsia="Times New Roman" w:hAnsi="Segoe UI" w:cs="Segoe UI"/>
          <w:color w:val="000000"/>
          <w:sz w:val="28"/>
          <w:szCs w:val="28"/>
          <w:shd w:val="clear" w:color="auto" w:fill="FFFFFF"/>
          <w:rtl/>
        </w:rPr>
        <w:t xml:space="preserve"> تنظيم خارجي</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color w:val="000000"/>
          <w:sz w:val="28"/>
          <w:szCs w:val="28"/>
          <w:shd w:val="clear" w:color="auto" w:fill="FFFFFF"/>
          <w:rtl/>
        </w:rPr>
        <w:t xml:space="preserve">ولا </w:t>
      </w:r>
      <w:r>
        <w:rPr>
          <w:rFonts w:ascii="Segoe UI" w:eastAsia="Times New Roman" w:hAnsi="Segoe UI" w:cs="Segoe UI" w:hint="cs"/>
          <w:color w:val="000000"/>
          <w:sz w:val="28"/>
          <w:szCs w:val="28"/>
          <w:shd w:val="clear" w:color="auto" w:fill="FFFFFF"/>
          <w:rtl/>
        </w:rPr>
        <w:t>ي</w:t>
      </w:r>
      <w:r>
        <w:rPr>
          <w:rFonts w:ascii="Segoe UI" w:eastAsia="Times New Roman" w:hAnsi="Segoe UI" w:cs="Segoe UI"/>
          <w:color w:val="000000"/>
          <w:sz w:val="28"/>
          <w:szCs w:val="28"/>
          <w:shd w:val="clear" w:color="auto" w:fill="FFFFFF"/>
          <w:rtl/>
        </w:rPr>
        <w:t>قبل أن يرتبط مصير</w:t>
      </w:r>
      <w:r>
        <w:rPr>
          <w:rFonts w:ascii="Segoe UI" w:eastAsia="Times New Roman" w:hAnsi="Segoe UI" w:cs="Segoe UI" w:hint="cs"/>
          <w:color w:val="000000"/>
          <w:sz w:val="28"/>
          <w:szCs w:val="28"/>
          <w:shd w:val="clear" w:color="auto" w:fill="FFFFFF"/>
          <w:rtl/>
        </w:rPr>
        <w:t>ه</w:t>
      </w:r>
      <w:r w:rsidRPr="00E52A9D">
        <w:rPr>
          <w:rFonts w:ascii="Segoe UI" w:eastAsia="Times New Roman" w:hAnsi="Segoe UI" w:cs="Segoe UI"/>
          <w:color w:val="000000"/>
          <w:sz w:val="28"/>
          <w:szCs w:val="28"/>
          <w:shd w:val="clear" w:color="auto" w:fill="FFFFFF"/>
          <w:rtl/>
        </w:rPr>
        <w:t xml:space="preserve"> ومصير </w:t>
      </w:r>
      <w:r>
        <w:rPr>
          <w:rFonts w:ascii="Segoe UI" w:eastAsia="Times New Roman" w:hAnsi="Segoe UI" w:cs="Segoe UI" w:hint="cs"/>
          <w:color w:val="000000"/>
          <w:sz w:val="28"/>
          <w:szCs w:val="28"/>
          <w:shd w:val="clear" w:color="auto" w:fill="FFFFFF"/>
          <w:rtl/>
        </w:rPr>
        <w:t>ال</w:t>
      </w:r>
      <w:r>
        <w:rPr>
          <w:rFonts w:ascii="Segoe UI" w:eastAsia="Times New Roman" w:hAnsi="Segoe UI" w:cs="Segoe UI"/>
          <w:color w:val="000000"/>
          <w:sz w:val="28"/>
          <w:szCs w:val="28"/>
          <w:shd w:val="clear" w:color="auto" w:fill="FFFFFF"/>
          <w:rtl/>
        </w:rPr>
        <w:t>قضي</w:t>
      </w:r>
      <w:r>
        <w:rPr>
          <w:rFonts w:ascii="Segoe UI" w:eastAsia="Times New Roman" w:hAnsi="Segoe UI" w:cs="Segoe UI" w:hint="cs"/>
          <w:color w:val="000000"/>
          <w:sz w:val="28"/>
          <w:szCs w:val="28"/>
          <w:shd w:val="clear" w:color="auto" w:fill="FFFFFF"/>
          <w:rtl/>
        </w:rPr>
        <w:t>ة</w:t>
      </w:r>
      <w:r w:rsidRPr="00E52A9D">
        <w:rPr>
          <w:rFonts w:ascii="Segoe UI" w:eastAsia="Times New Roman" w:hAnsi="Segoe UI" w:cs="Segoe UI"/>
          <w:color w:val="000000"/>
          <w:sz w:val="28"/>
          <w:szCs w:val="28"/>
          <w:shd w:val="clear" w:color="auto" w:fill="FFFFFF"/>
          <w:rtl/>
        </w:rPr>
        <w:t xml:space="preserve"> الوطنية بمصير حزب </w:t>
      </w:r>
      <w:r w:rsidR="00436D02">
        <w:rPr>
          <w:rFonts w:ascii="Segoe UI" w:eastAsia="Times New Roman" w:hAnsi="Segoe UI" w:cs="Segoe UI" w:hint="cs"/>
          <w:color w:val="000000"/>
          <w:sz w:val="28"/>
          <w:szCs w:val="28"/>
          <w:shd w:val="clear" w:color="auto" w:fill="FFFFFF"/>
          <w:rtl/>
        </w:rPr>
        <w:t>مرجعيته السياسية</w:t>
      </w:r>
      <w:r w:rsidRPr="00E52A9D">
        <w:rPr>
          <w:rFonts w:ascii="Segoe UI" w:eastAsia="Times New Roman" w:hAnsi="Segoe UI" w:cs="Segoe UI"/>
          <w:color w:val="000000"/>
          <w:sz w:val="28"/>
          <w:szCs w:val="28"/>
          <w:shd w:val="clear" w:color="auto" w:fill="FFFFFF"/>
          <w:rtl/>
        </w:rPr>
        <w:t xml:space="preserve"> غير فلسطينية</w:t>
      </w:r>
      <w:r>
        <w:rPr>
          <w:rFonts w:ascii="Segoe UI" w:eastAsia="Times New Roman" w:hAnsi="Segoe UI" w:cs="Segoe UI"/>
          <w:color w:val="000000"/>
          <w:sz w:val="28"/>
          <w:szCs w:val="28"/>
          <w:shd w:val="clear" w:color="auto" w:fill="FFFFFF"/>
        </w:rPr>
        <w:t>.</w:t>
      </w:r>
    </w:p>
    <w:p w:rsidR="00C73231" w:rsidRDefault="00477327" w:rsidP="00C73231">
      <w:pPr>
        <w:jc w:val="both"/>
        <w:rPr>
          <w:rFonts w:ascii="Segoe UI" w:hAnsi="Segoe UI" w:cs="Segoe UI"/>
          <w:color w:val="000000"/>
          <w:sz w:val="28"/>
          <w:szCs w:val="28"/>
          <w:rtl/>
        </w:rPr>
      </w:pPr>
      <w:r>
        <w:rPr>
          <w:rFonts w:ascii="Segoe UI" w:hAnsi="Segoe UI" w:cs="Segoe UI" w:hint="cs"/>
          <w:color w:val="000000"/>
          <w:sz w:val="28"/>
          <w:szCs w:val="28"/>
          <w:rtl/>
        </w:rPr>
        <w:t>تمنينا مبكرا</w:t>
      </w:r>
      <w:r w:rsidR="00C73231">
        <w:rPr>
          <w:rFonts w:ascii="Segoe UI" w:hAnsi="Segoe UI" w:cs="Segoe UI" w:hint="cs"/>
          <w:color w:val="000000"/>
          <w:sz w:val="28"/>
          <w:szCs w:val="28"/>
          <w:rtl/>
        </w:rPr>
        <w:t xml:space="preserve"> على </w:t>
      </w:r>
      <w:r w:rsidR="00C73231" w:rsidRPr="00E52A9D">
        <w:rPr>
          <w:rFonts w:ascii="Segoe UI" w:hAnsi="Segoe UI" w:cs="Segoe UI"/>
          <w:color w:val="000000"/>
          <w:sz w:val="28"/>
          <w:szCs w:val="28"/>
          <w:rtl/>
        </w:rPr>
        <w:t xml:space="preserve">حركة حماس عدم الانزلاق نحو مشاريع دينية أممية على حساب المشروع الوطني </w:t>
      </w:r>
      <w:proofErr w:type="spellStart"/>
      <w:r w:rsidR="00C73231" w:rsidRPr="00E52A9D">
        <w:rPr>
          <w:rFonts w:ascii="Segoe UI" w:hAnsi="Segoe UI" w:cs="Segoe UI"/>
          <w:color w:val="000000"/>
          <w:sz w:val="28"/>
          <w:szCs w:val="28"/>
          <w:rtl/>
        </w:rPr>
        <w:t>،</w:t>
      </w:r>
      <w:proofErr w:type="spellEnd"/>
      <w:r w:rsidR="00C73231" w:rsidRPr="00E52A9D">
        <w:rPr>
          <w:rFonts w:ascii="Segoe UI" w:hAnsi="Segoe UI" w:cs="Segoe UI"/>
          <w:color w:val="000000"/>
          <w:sz w:val="28"/>
          <w:szCs w:val="28"/>
          <w:rtl/>
        </w:rPr>
        <w:t xml:space="preserve"> وألا ينخدعوا بالأصوات الخارجية التي ضخمت من فوزهم</w:t>
      </w:r>
      <w:r w:rsidR="00C73231">
        <w:rPr>
          <w:rFonts w:ascii="Segoe UI" w:hAnsi="Segoe UI" w:cs="Segoe UI"/>
          <w:color w:val="000000"/>
          <w:sz w:val="28"/>
          <w:szCs w:val="28"/>
          <w:rtl/>
        </w:rPr>
        <w:t xml:space="preserve"> في الانتخابات التشريعية </w:t>
      </w:r>
      <w:r w:rsidR="00C73231">
        <w:rPr>
          <w:rFonts w:ascii="Segoe UI" w:hAnsi="Segoe UI" w:cs="Segoe UI" w:hint="cs"/>
          <w:color w:val="000000"/>
          <w:sz w:val="28"/>
          <w:szCs w:val="28"/>
          <w:rtl/>
        </w:rPr>
        <w:t xml:space="preserve">يناير 2006 </w:t>
      </w:r>
      <w:r w:rsidR="00C73231">
        <w:rPr>
          <w:rFonts w:ascii="Segoe UI" w:hAnsi="Segoe UI" w:cs="Segoe UI"/>
          <w:color w:val="000000"/>
          <w:sz w:val="28"/>
          <w:szCs w:val="28"/>
          <w:rtl/>
        </w:rPr>
        <w:t>مصورين</w:t>
      </w:r>
      <w:r w:rsidR="00C73231" w:rsidRPr="00E52A9D">
        <w:rPr>
          <w:rFonts w:ascii="Segoe UI" w:hAnsi="Segoe UI" w:cs="Segoe UI"/>
          <w:color w:val="000000"/>
          <w:sz w:val="28"/>
          <w:szCs w:val="28"/>
          <w:rtl/>
        </w:rPr>
        <w:t xml:space="preserve"> ذلك انتصارا للمشروع </w:t>
      </w:r>
      <w:r w:rsidR="00C73231">
        <w:rPr>
          <w:rFonts w:ascii="Segoe UI" w:hAnsi="Segoe UI" w:cs="Segoe UI"/>
          <w:color w:val="000000"/>
          <w:sz w:val="28"/>
          <w:szCs w:val="28"/>
          <w:rtl/>
        </w:rPr>
        <w:t>الإسلامي العالمي يجب الحفاظ عل</w:t>
      </w:r>
      <w:r w:rsidR="00C73231">
        <w:rPr>
          <w:rFonts w:ascii="Segoe UI" w:hAnsi="Segoe UI" w:cs="Segoe UI" w:hint="cs"/>
          <w:color w:val="000000"/>
          <w:sz w:val="28"/>
          <w:szCs w:val="28"/>
          <w:rtl/>
        </w:rPr>
        <w:t>يه</w:t>
      </w:r>
      <w:r w:rsidR="00C73231" w:rsidRPr="00E52A9D">
        <w:rPr>
          <w:rFonts w:ascii="Segoe UI" w:hAnsi="Segoe UI" w:cs="Segoe UI"/>
          <w:color w:val="000000"/>
          <w:sz w:val="28"/>
          <w:szCs w:val="28"/>
          <w:rtl/>
        </w:rPr>
        <w:t xml:space="preserve"> بأي ثمن</w:t>
      </w:r>
      <w:r w:rsidR="00C73231">
        <w:rPr>
          <w:rFonts w:ascii="Segoe UI" w:hAnsi="Segoe UI" w:cs="Segoe UI" w:hint="cs"/>
          <w:color w:val="000000"/>
          <w:sz w:val="28"/>
          <w:szCs w:val="28"/>
          <w:rtl/>
        </w:rPr>
        <w:t xml:space="preserve"> </w:t>
      </w:r>
      <w:r w:rsidR="00D93D35">
        <w:rPr>
          <w:rFonts w:ascii="Segoe UI" w:hAnsi="Segoe UI" w:cs="Segoe UI"/>
          <w:color w:val="000000"/>
          <w:sz w:val="28"/>
          <w:szCs w:val="28"/>
          <w:rtl/>
        </w:rPr>
        <w:t>،</w:t>
      </w:r>
      <w:r w:rsidR="00C73231" w:rsidRPr="00E52A9D">
        <w:rPr>
          <w:rFonts w:ascii="Segoe UI" w:hAnsi="Segoe UI" w:cs="Segoe UI"/>
          <w:color w:val="000000"/>
          <w:sz w:val="28"/>
          <w:szCs w:val="28"/>
          <w:rtl/>
        </w:rPr>
        <w:t xml:space="preserve">إلى غير ذلك من الخطابات التي دفعت حركة حماس للتعالي على المشروع الوطني وقواه الوطنية </w:t>
      </w:r>
      <w:proofErr w:type="spellStart"/>
      <w:r w:rsidR="00C73231" w:rsidRPr="00E52A9D">
        <w:rPr>
          <w:rFonts w:ascii="Segoe UI" w:hAnsi="Segoe UI" w:cs="Segoe UI"/>
          <w:color w:val="000000"/>
          <w:sz w:val="28"/>
          <w:szCs w:val="28"/>
          <w:rtl/>
        </w:rPr>
        <w:t>،</w:t>
      </w:r>
      <w:proofErr w:type="spellEnd"/>
      <w:r w:rsidR="00C73231">
        <w:rPr>
          <w:rFonts w:ascii="Segoe UI" w:hAnsi="Segoe UI" w:cs="Segoe UI" w:hint="cs"/>
          <w:color w:val="000000"/>
          <w:sz w:val="28"/>
          <w:szCs w:val="28"/>
          <w:rtl/>
        </w:rPr>
        <w:t xml:space="preserve"> </w:t>
      </w:r>
      <w:r w:rsidR="00C73231">
        <w:rPr>
          <w:rFonts w:ascii="Segoe UI" w:hAnsi="Segoe UI" w:cs="Segoe UI"/>
          <w:color w:val="000000"/>
          <w:sz w:val="28"/>
          <w:szCs w:val="28"/>
          <w:rtl/>
        </w:rPr>
        <w:t>و</w:t>
      </w:r>
      <w:r w:rsidR="00C73231" w:rsidRPr="00E52A9D">
        <w:rPr>
          <w:rFonts w:ascii="Segoe UI" w:hAnsi="Segoe UI" w:cs="Segoe UI"/>
          <w:color w:val="000000"/>
          <w:sz w:val="28"/>
          <w:szCs w:val="28"/>
          <w:rtl/>
        </w:rPr>
        <w:t>تمنى</w:t>
      </w:r>
      <w:r w:rsidR="00C73231">
        <w:rPr>
          <w:rFonts w:ascii="Segoe UI" w:hAnsi="Segoe UI" w:cs="Segoe UI" w:hint="cs"/>
          <w:color w:val="000000"/>
          <w:sz w:val="28"/>
          <w:szCs w:val="28"/>
          <w:rtl/>
        </w:rPr>
        <w:t>نا</w:t>
      </w:r>
      <w:r w:rsidR="00C73231" w:rsidRPr="00E52A9D">
        <w:rPr>
          <w:rFonts w:ascii="Segoe UI" w:hAnsi="Segoe UI" w:cs="Segoe UI"/>
          <w:color w:val="000000"/>
          <w:sz w:val="28"/>
          <w:szCs w:val="28"/>
          <w:rtl/>
        </w:rPr>
        <w:t xml:space="preserve"> على حركة حماس أن تقول لحلفائها ومرجعياتها في الخارج</w:t>
      </w:r>
      <w:r w:rsidR="00C73231">
        <w:rPr>
          <w:rFonts w:ascii="Segoe UI" w:hAnsi="Segoe UI" w:cs="Segoe UI" w:hint="cs"/>
          <w:color w:val="000000"/>
          <w:sz w:val="28"/>
          <w:szCs w:val="28"/>
          <w:rtl/>
        </w:rPr>
        <w:t xml:space="preserve"> </w:t>
      </w:r>
      <w:proofErr w:type="spellStart"/>
      <w:r w:rsidR="00C73231" w:rsidRPr="00E52A9D">
        <w:rPr>
          <w:rFonts w:ascii="Segoe UI" w:hAnsi="Segoe UI" w:cs="Segoe UI"/>
          <w:color w:val="000000"/>
          <w:sz w:val="28"/>
          <w:szCs w:val="28"/>
          <w:rtl/>
        </w:rPr>
        <w:t>،</w:t>
      </w:r>
      <w:proofErr w:type="spellEnd"/>
      <w:r w:rsidR="00C73231" w:rsidRPr="00E52A9D">
        <w:rPr>
          <w:rFonts w:ascii="Segoe UI" w:hAnsi="Segoe UI" w:cs="Segoe UI"/>
          <w:color w:val="000000"/>
          <w:sz w:val="28"/>
          <w:szCs w:val="28"/>
          <w:rtl/>
        </w:rPr>
        <w:t xml:space="preserve"> إن كانوا يريدون نجاح مشروع الإمارة الإسلامية فليبحثوا عن هذا النجاح في الدول </w:t>
      </w:r>
      <w:r w:rsidR="00C73231">
        <w:rPr>
          <w:rFonts w:ascii="Segoe UI" w:hAnsi="Segoe UI" w:cs="Segoe UI"/>
          <w:color w:val="000000"/>
          <w:sz w:val="28"/>
          <w:szCs w:val="28"/>
          <w:rtl/>
        </w:rPr>
        <w:t>الإسلامية المستقلة وذات السيادة</w:t>
      </w:r>
      <w:r w:rsidR="00C73231">
        <w:rPr>
          <w:rFonts w:ascii="Segoe UI" w:hAnsi="Segoe UI" w:cs="Segoe UI" w:hint="cs"/>
          <w:color w:val="000000"/>
          <w:sz w:val="28"/>
          <w:szCs w:val="28"/>
          <w:rtl/>
        </w:rPr>
        <w:t xml:space="preserve"> </w:t>
      </w:r>
      <w:r w:rsidR="00C73231" w:rsidRPr="00E52A9D">
        <w:rPr>
          <w:rFonts w:ascii="Segoe UI" w:hAnsi="Segoe UI" w:cs="Segoe UI"/>
          <w:color w:val="000000"/>
          <w:sz w:val="28"/>
          <w:szCs w:val="28"/>
          <w:rtl/>
        </w:rPr>
        <w:t>،أما في فلسطين فهناك خصوصية تجعل المسألة الوطنية والمشروع التحرري الوطني سابق على أي مشاريع أخرى .</w:t>
      </w:r>
      <w:r w:rsidR="00C73231">
        <w:rPr>
          <w:rFonts w:ascii="Segoe UI" w:hAnsi="Segoe UI" w:cs="Segoe UI" w:hint="cs"/>
          <w:color w:val="000000"/>
          <w:sz w:val="28"/>
          <w:szCs w:val="28"/>
          <w:rtl/>
        </w:rPr>
        <w:t xml:space="preserve"> </w:t>
      </w:r>
    </w:p>
    <w:p w:rsidR="00C73231" w:rsidRDefault="00C73231" w:rsidP="00C73231">
      <w:pPr>
        <w:jc w:val="both"/>
        <w:rPr>
          <w:rFonts w:ascii="Segoe UI" w:hAnsi="Segoe UI" w:cs="Segoe UI"/>
          <w:color w:val="222222"/>
          <w:sz w:val="28"/>
          <w:szCs w:val="28"/>
          <w:shd w:val="clear" w:color="auto" w:fill="FFFFFF"/>
          <w:rtl/>
        </w:rPr>
      </w:pPr>
      <w:r w:rsidRPr="00E52A9D">
        <w:rPr>
          <w:rFonts w:ascii="Segoe UI" w:hAnsi="Segoe UI" w:cs="Segoe UI"/>
          <w:color w:val="000000"/>
          <w:sz w:val="28"/>
          <w:szCs w:val="28"/>
          <w:rtl/>
        </w:rPr>
        <w:t>في المجتمعات الإسلامية الأخرى يمكنهم تغييب البعد الوطني أو  إلحاق الوطني بالديني دون خوف على الهوية الوطنية</w:t>
      </w:r>
      <w:r>
        <w:rPr>
          <w:rFonts w:ascii="Segoe UI" w:hAnsi="Segoe UI" w:cs="Segoe UI"/>
          <w:color w:val="000000"/>
          <w:sz w:val="28"/>
          <w:szCs w:val="28"/>
          <w:rtl/>
        </w:rPr>
        <w:t xml:space="preserve"> والدولة الوطنية ،أما في فلسطين</w:t>
      </w:r>
      <w:r w:rsidR="00436D02">
        <w:rPr>
          <w:rFonts w:ascii="Segoe UI" w:hAnsi="Segoe UI" w:cs="Segoe UI" w:hint="cs"/>
          <w:color w:val="000000"/>
          <w:sz w:val="28"/>
          <w:szCs w:val="28"/>
          <w:rtl/>
        </w:rPr>
        <w:t xml:space="preserve"> </w:t>
      </w:r>
      <w:r w:rsidRPr="00E52A9D">
        <w:rPr>
          <w:rFonts w:ascii="Segoe UI" w:hAnsi="Segoe UI" w:cs="Segoe UI"/>
          <w:color w:val="000000"/>
          <w:sz w:val="28"/>
          <w:szCs w:val="28"/>
          <w:rtl/>
        </w:rPr>
        <w:t>فيجب إلحاق الديني بالوطني</w:t>
      </w:r>
      <w:r>
        <w:rPr>
          <w:rFonts w:ascii="Segoe UI" w:hAnsi="Segoe UI" w:cs="Segoe UI" w:hint="cs"/>
          <w:color w:val="000000"/>
          <w:sz w:val="28"/>
          <w:szCs w:val="28"/>
          <w:rtl/>
        </w:rPr>
        <w:t xml:space="preserve"> </w:t>
      </w:r>
      <w:r w:rsidR="00436D02">
        <w:rPr>
          <w:rFonts w:ascii="Segoe UI" w:hAnsi="Segoe UI" w:cs="Segoe UI"/>
          <w:color w:val="000000"/>
          <w:sz w:val="28"/>
          <w:szCs w:val="28"/>
          <w:rtl/>
        </w:rPr>
        <w:t>،</w:t>
      </w:r>
      <w:r w:rsidRPr="00E52A9D">
        <w:rPr>
          <w:rFonts w:ascii="Segoe UI" w:hAnsi="Segoe UI" w:cs="Segoe UI"/>
          <w:color w:val="000000"/>
          <w:sz w:val="28"/>
          <w:szCs w:val="28"/>
          <w:rtl/>
        </w:rPr>
        <w:t>أي توطين الإسلام السياسي،وعندما ننجز مشروعنا الوطني التحرري ودولتنا الوطنية ،آنذاك يكون لكل حادث حديث</w:t>
      </w:r>
      <w:r>
        <w:rPr>
          <w:rFonts w:ascii="Segoe UI" w:hAnsi="Segoe UI" w:cs="Segoe UI" w:hint="cs"/>
          <w:color w:val="000000"/>
          <w:sz w:val="28"/>
          <w:szCs w:val="28"/>
          <w:rtl/>
        </w:rPr>
        <w:t xml:space="preserve"> </w:t>
      </w:r>
      <w:r w:rsidRPr="00E52A9D">
        <w:rPr>
          <w:rFonts w:ascii="Segoe UI" w:hAnsi="Segoe UI" w:cs="Segoe UI"/>
          <w:color w:val="000000"/>
          <w:sz w:val="28"/>
          <w:szCs w:val="28"/>
        </w:rPr>
        <w:t>.</w:t>
      </w:r>
    </w:p>
    <w:p w:rsidR="00C73231" w:rsidRPr="00121F96" w:rsidRDefault="00C73231" w:rsidP="00C732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sidRPr="00E52A9D">
        <w:rPr>
          <w:rFonts w:ascii="Segoe UI" w:hAnsi="Segoe UI" w:cs="Segoe UI"/>
          <w:color w:val="222222"/>
          <w:sz w:val="28"/>
          <w:szCs w:val="28"/>
          <w:shd w:val="clear" w:color="auto" w:fill="FFFFFF"/>
          <w:rtl/>
        </w:rPr>
        <w:t xml:space="preserve">بذلت منظمة التحرير كل الجهد لانضواء حركتي حماس والجهاد الإسلامي في منظمة التحرير وفي المشروع الوطني </w:t>
      </w:r>
      <w:proofErr w:type="spellStart"/>
      <w:r w:rsidRPr="00E52A9D">
        <w:rPr>
          <w:rFonts w:ascii="Segoe UI" w:hAnsi="Segoe UI" w:cs="Segoe UI"/>
          <w:color w:val="222222"/>
          <w:sz w:val="28"/>
          <w:szCs w:val="28"/>
          <w:shd w:val="clear" w:color="auto" w:fill="FFFFFF"/>
          <w:rtl/>
        </w:rPr>
        <w:t>،</w:t>
      </w:r>
      <w:proofErr w:type="spellEnd"/>
      <w:r w:rsidRPr="00E52A9D">
        <w:rPr>
          <w:rFonts w:ascii="Segoe UI" w:hAnsi="Segoe UI" w:cs="Segoe UI"/>
          <w:color w:val="222222"/>
          <w:sz w:val="28"/>
          <w:szCs w:val="28"/>
          <w:shd w:val="clear" w:color="auto" w:fill="FFFFFF"/>
          <w:rtl/>
        </w:rPr>
        <w:t xml:space="preserve"> ولا يسعنا في هذا السياق تجاهل موقف الرئيس أبو مازن في انتخابات يناير 2006 حيث شجع مشاركة حماس في الانتخابات بالرغم من علمه بما تحظى به من شعبية </w:t>
      </w:r>
      <w:proofErr w:type="spellStart"/>
      <w:r w:rsidRPr="00E52A9D">
        <w:rPr>
          <w:rFonts w:ascii="Segoe UI" w:hAnsi="Segoe UI" w:cs="Segoe UI"/>
          <w:color w:val="222222"/>
          <w:sz w:val="28"/>
          <w:szCs w:val="28"/>
          <w:shd w:val="clear" w:color="auto" w:fill="FFFFFF"/>
          <w:rtl/>
        </w:rPr>
        <w:t>،</w:t>
      </w:r>
      <w:proofErr w:type="spellEnd"/>
      <w:r w:rsidRPr="00E52A9D">
        <w:rPr>
          <w:rFonts w:ascii="Segoe UI" w:hAnsi="Segoe UI" w:cs="Segoe UI"/>
          <w:color w:val="222222"/>
          <w:sz w:val="28"/>
          <w:szCs w:val="28"/>
          <w:shd w:val="clear" w:color="auto" w:fill="FFFFFF"/>
          <w:rtl/>
        </w:rPr>
        <w:t xml:space="preserve"> كما ناشد وتمنى على حركة حماس أن تتفهم خصوصية وخطورة المرحلة وطلب من السيد إسماعيل </w:t>
      </w:r>
      <w:proofErr w:type="spellStart"/>
      <w:r w:rsidRPr="00E52A9D">
        <w:rPr>
          <w:rFonts w:ascii="Segoe UI" w:hAnsi="Segoe UI" w:cs="Segoe UI"/>
          <w:color w:val="222222"/>
          <w:sz w:val="28"/>
          <w:szCs w:val="28"/>
          <w:shd w:val="clear" w:color="auto" w:fill="FFFFFF"/>
          <w:rtl/>
        </w:rPr>
        <w:t>هنية</w:t>
      </w:r>
      <w:proofErr w:type="spellEnd"/>
      <w:r w:rsidRPr="00E52A9D">
        <w:rPr>
          <w:rFonts w:ascii="Segoe UI" w:hAnsi="Segoe UI" w:cs="Segoe UI"/>
          <w:color w:val="222222"/>
          <w:sz w:val="28"/>
          <w:szCs w:val="28"/>
          <w:shd w:val="clear" w:color="auto" w:fill="FFFFFF"/>
          <w:rtl/>
        </w:rPr>
        <w:t xml:space="preserve"> رئيس الوزراء آنذاك أن يقدم برنامج حكومي لا يمنح </w:t>
      </w:r>
      <w:r w:rsidRPr="00E52A9D">
        <w:rPr>
          <w:rFonts w:ascii="Segoe UI" w:hAnsi="Segoe UI" w:cs="Segoe UI"/>
          <w:color w:val="222222"/>
          <w:sz w:val="28"/>
          <w:szCs w:val="28"/>
          <w:shd w:val="clear" w:color="auto" w:fill="FFFFFF"/>
          <w:rtl/>
        </w:rPr>
        <w:lastRenderedPageBreak/>
        <w:t xml:space="preserve">إسرائيل فرصة للإجهاض على الحكومة الوليدة </w:t>
      </w:r>
      <w:proofErr w:type="spellStart"/>
      <w:r w:rsidRPr="00E52A9D">
        <w:rPr>
          <w:rFonts w:ascii="Segoe UI" w:hAnsi="Segoe UI" w:cs="Segoe UI"/>
          <w:color w:val="222222"/>
          <w:sz w:val="28"/>
          <w:szCs w:val="28"/>
          <w:shd w:val="clear" w:color="auto" w:fill="FFFFFF"/>
          <w:rtl/>
        </w:rPr>
        <w:t>–</w:t>
      </w:r>
      <w:proofErr w:type="spellEnd"/>
      <w:r w:rsidRPr="00E52A9D">
        <w:rPr>
          <w:rFonts w:ascii="Segoe UI" w:hAnsi="Segoe UI" w:cs="Segoe UI"/>
          <w:color w:val="222222"/>
          <w:sz w:val="28"/>
          <w:szCs w:val="28"/>
          <w:shd w:val="clear" w:color="auto" w:fill="FFFFFF"/>
          <w:rtl/>
        </w:rPr>
        <w:t xml:space="preserve"> مع أن إسرائيل لا تحتاج لمبررات إضافية لحصار الشعب ولإضعاف السلطة الوطنية بغض النظر عمن يترأسها أو يشكل حكومتها </w:t>
      </w:r>
      <w:proofErr w:type="spellStart"/>
      <w:r w:rsidRPr="00E52A9D">
        <w:rPr>
          <w:rFonts w:ascii="Segoe UI" w:hAnsi="Segoe UI" w:cs="Segoe UI"/>
          <w:color w:val="222222"/>
          <w:sz w:val="28"/>
          <w:szCs w:val="28"/>
          <w:shd w:val="clear" w:color="auto" w:fill="FFFFFF"/>
          <w:rtl/>
        </w:rPr>
        <w:t>-</w:t>
      </w:r>
      <w:proofErr w:type="spellEnd"/>
      <w:r w:rsidRPr="00E52A9D">
        <w:rPr>
          <w:rFonts w:ascii="Segoe UI" w:hAnsi="Segoe UI" w:cs="Segoe UI"/>
          <w:color w:val="222222"/>
          <w:sz w:val="28"/>
          <w:szCs w:val="28"/>
          <w:shd w:val="clear" w:color="auto" w:fill="FFFFFF"/>
          <w:rtl/>
        </w:rPr>
        <w:t xml:space="preserve"> ولا يدفع دول العالم وخصوصا المموِلة للسلطة من أن تفرض الحصار على قطاع غزة وعلى السلطة بشكل عام</w:t>
      </w:r>
      <w:r>
        <w:rPr>
          <w:rFonts w:ascii="Segoe UI" w:hAnsi="Segoe UI" w:cs="Segoe UI"/>
          <w:color w:val="222222"/>
          <w:sz w:val="28"/>
          <w:szCs w:val="28"/>
          <w:shd w:val="clear" w:color="auto" w:fill="FFFFFF"/>
        </w:rPr>
        <w:t>.</w:t>
      </w:r>
      <w:r w:rsidRPr="00E52A9D">
        <w:rPr>
          <w:rFonts w:ascii="Segoe UI" w:hAnsi="Segoe UI" w:cs="Segoe UI"/>
          <w:color w:val="222222"/>
          <w:sz w:val="28"/>
          <w:szCs w:val="28"/>
          <w:shd w:val="clear" w:color="auto" w:fill="FFFFFF"/>
        </w:rPr>
        <w:t xml:space="preserve"> </w:t>
      </w:r>
    </w:p>
    <w:p w:rsidR="00C73231" w:rsidRDefault="00C73231" w:rsidP="00436D02">
      <w:pPr>
        <w:jc w:val="both"/>
        <w:rPr>
          <w:rFonts w:ascii="Segoe UI" w:hAnsi="Segoe UI" w:cs="Segoe UI"/>
          <w:color w:val="222222"/>
          <w:sz w:val="28"/>
          <w:szCs w:val="28"/>
          <w:shd w:val="clear" w:color="auto" w:fill="FFFFFF"/>
          <w:rtl/>
        </w:rPr>
      </w:pPr>
      <w:r w:rsidRPr="00E52A9D">
        <w:rPr>
          <w:rFonts w:ascii="Segoe UI" w:hAnsi="Segoe UI" w:cs="Segoe UI"/>
          <w:color w:val="222222"/>
          <w:sz w:val="28"/>
          <w:szCs w:val="28"/>
          <w:shd w:val="clear" w:color="auto" w:fill="FFFFFF"/>
          <w:rtl/>
        </w:rPr>
        <w:t>كان أمام حركة حماس أكثر من فرصة ومناسبة للدخول بعِزة ومن مركز القوة في ا</w:t>
      </w:r>
      <w:r w:rsidR="00913180">
        <w:rPr>
          <w:rFonts w:ascii="Segoe UI" w:hAnsi="Segoe UI" w:cs="Segoe UI"/>
          <w:color w:val="222222"/>
          <w:sz w:val="28"/>
          <w:szCs w:val="28"/>
          <w:shd w:val="clear" w:color="auto" w:fill="FFFFFF"/>
          <w:rtl/>
        </w:rPr>
        <w:t>لنظام السياسي والمشروع الوطني ،</w:t>
      </w:r>
      <w:r w:rsidRPr="00E52A9D">
        <w:rPr>
          <w:rFonts w:ascii="Segoe UI" w:hAnsi="Segoe UI" w:cs="Segoe UI"/>
          <w:color w:val="222222"/>
          <w:sz w:val="28"/>
          <w:szCs w:val="28"/>
          <w:shd w:val="clear" w:color="auto" w:fill="FFFFFF"/>
          <w:rtl/>
        </w:rPr>
        <w:t>إلا أنها فوتت هذه الفرص نتيجة ما كانت تتعرض له من ضغوط من طر</w:t>
      </w:r>
      <w:r w:rsidR="00436D02">
        <w:rPr>
          <w:rFonts w:ascii="Segoe UI" w:hAnsi="Segoe UI" w:cs="Segoe UI"/>
          <w:color w:val="222222"/>
          <w:sz w:val="28"/>
          <w:szCs w:val="28"/>
          <w:shd w:val="clear" w:color="auto" w:fill="FFFFFF"/>
          <w:rtl/>
        </w:rPr>
        <w:t>ف الاجندات والمشاريع الخارجية ،</w:t>
      </w:r>
      <w:r w:rsidRPr="00E52A9D">
        <w:rPr>
          <w:rFonts w:ascii="Segoe UI" w:hAnsi="Segoe UI" w:cs="Segoe UI"/>
          <w:color w:val="222222"/>
          <w:sz w:val="28"/>
          <w:szCs w:val="28"/>
          <w:shd w:val="clear" w:color="auto" w:fill="FFFFFF"/>
          <w:rtl/>
        </w:rPr>
        <w:t>وبسبب ف</w:t>
      </w:r>
      <w:r w:rsidR="00436D02">
        <w:rPr>
          <w:rFonts w:ascii="Segoe UI" w:hAnsi="Segoe UI" w:cs="Segoe UI"/>
          <w:color w:val="222222"/>
          <w:sz w:val="28"/>
          <w:szCs w:val="28"/>
          <w:shd w:val="clear" w:color="auto" w:fill="FFFFFF"/>
          <w:rtl/>
        </w:rPr>
        <w:t>هم خاطئ لعلاقة الديني بالوطني ،</w:t>
      </w:r>
      <w:r w:rsidRPr="00E52A9D">
        <w:rPr>
          <w:rFonts w:ascii="Segoe UI" w:hAnsi="Segoe UI" w:cs="Segoe UI"/>
          <w:color w:val="222222"/>
          <w:sz w:val="28"/>
          <w:szCs w:val="28"/>
          <w:shd w:val="clear" w:color="auto" w:fill="FFFFFF"/>
          <w:rtl/>
        </w:rPr>
        <w:t>وأيضا نتيجة حقد بعض قياداته</w:t>
      </w:r>
      <w:r w:rsidR="00436D02">
        <w:rPr>
          <w:rFonts w:ascii="Segoe UI" w:hAnsi="Segoe UI" w:cs="Segoe UI"/>
          <w:color w:val="222222"/>
          <w:sz w:val="28"/>
          <w:szCs w:val="28"/>
          <w:shd w:val="clear" w:color="auto" w:fill="FFFFFF"/>
          <w:rtl/>
        </w:rPr>
        <w:t>ا على حركة فتح ومنظمة التحرير ،</w:t>
      </w:r>
      <w:r w:rsidRPr="00E52A9D">
        <w:rPr>
          <w:rFonts w:ascii="Segoe UI" w:hAnsi="Segoe UI" w:cs="Segoe UI"/>
          <w:color w:val="222222"/>
          <w:sz w:val="28"/>
          <w:szCs w:val="28"/>
          <w:shd w:val="clear" w:color="auto" w:fill="FFFFFF"/>
          <w:rtl/>
        </w:rPr>
        <w:t>وكان ثمن ذلك سقوط الكثير من الضحايا بالإض</w:t>
      </w:r>
      <w:r w:rsidR="00436D02">
        <w:rPr>
          <w:rFonts w:ascii="Segoe UI" w:hAnsi="Segoe UI" w:cs="Segoe UI"/>
          <w:color w:val="222222"/>
          <w:sz w:val="28"/>
          <w:szCs w:val="28"/>
          <w:shd w:val="clear" w:color="auto" w:fill="FFFFFF"/>
          <w:rtl/>
        </w:rPr>
        <w:t>افة إلى حالة الانقسام المريرة ،</w:t>
      </w:r>
      <w:r w:rsidRPr="00E52A9D">
        <w:rPr>
          <w:rFonts w:ascii="Segoe UI" w:hAnsi="Segoe UI" w:cs="Segoe UI"/>
          <w:color w:val="222222"/>
          <w:sz w:val="28"/>
          <w:szCs w:val="28"/>
          <w:shd w:val="clear" w:color="auto" w:fill="FFFFFF"/>
          <w:rtl/>
        </w:rPr>
        <w:t>دون تجاهل أخطاء وممارسات  بعضها مقصودة وأخرى غير مقصودة  من بعض المسئولين في حركة فتح والمعسكر الوطني</w:t>
      </w:r>
      <w:r w:rsidRPr="00E52A9D">
        <w:rPr>
          <w:rFonts w:ascii="Segoe UI" w:hAnsi="Segoe UI" w:cs="Segoe UI"/>
          <w:color w:val="222222"/>
          <w:sz w:val="28"/>
          <w:szCs w:val="28"/>
          <w:shd w:val="clear" w:color="auto" w:fill="FFFFFF"/>
        </w:rPr>
        <w:t xml:space="preserve"> </w:t>
      </w:r>
      <w:r>
        <w:rPr>
          <w:rFonts w:ascii="Segoe UI" w:hAnsi="Segoe UI" w:cs="Segoe UI" w:hint="cs"/>
          <w:color w:val="222222"/>
          <w:sz w:val="28"/>
          <w:szCs w:val="28"/>
          <w:shd w:val="clear" w:color="auto" w:fill="FFFFFF"/>
          <w:rtl/>
        </w:rPr>
        <w:t>.</w:t>
      </w:r>
    </w:p>
    <w:p w:rsidR="0038747C" w:rsidRPr="0039323A" w:rsidRDefault="0038747C" w:rsidP="0039323A">
      <w:pPr>
        <w:jc w:val="both"/>
        <w:rPr>
          <w:rFonts w:ascii="Segoe UI" w:hAnsi="Segoe UI" w:cs="Segoe UI"/>
          <w:b/>
          <w:bCs/>
          <w:color w:val="222222"/>
          <w:sz w:val="28"/>
          <w:szCs w:val="28"/>
          <w:shd w:val="clear" w:color="auto" w:fill="FFFFFF"/>
          <w:rtl/>
        </w:rPr>
      </w:pPr>
      <w:r w:rsidRPr="0039323A">
        <w:rPr>
          <w:rFonts w:ascii="Segoe UI" w:hAnsi="Segoe UI" w:cs="Segoe UI" w:hint="cs"/>
          <w:b/>
          <w:bCs/>
          <w:color w:val="222222"/>
          <w:sz w:val="28"/>
          <w:szCs w:val="28"/>
          <w:shd w:val="clear" w:color="auto" w:fill="FFFFFF"/>
          <w:rtl/>
        </w:rPr>
        <w:t xml:space="preserve">الميثاق الجديد </w:t>
      </w:r>
      <w:proofErr w:type="gramStart"/>
      <w:r w:rsidR="0039323A" w:rsidRPr="0039323A">
        <w:rPr>
          <w:rFonts w:ascii="Segoe UI" w:hAnsi="Segoe UI" w:cs="Segoe UI" w:hint="cs"/>
          <w:b/>
          <w:bCs/>
          <w:color w:val="222222"/>
          <w:sz w:val="28"/>
          <w:szCs w:val="28"/>
          <w:shd w:val="clear" w:color="auto" w:fill="FFFFFF"/>
          <w:rtl/>
        </w:rPr>
        <w:t>مراجعة</w:t>
      </w:r>
      <w:proofErr w:type="gramEnd"/>
      <w:r w:rsidR="0039323A" w:rsidRPr="0039323A">
        <w:rPr>
          <w:rFonts w:ascii="Segoe UI" w:hAnsi="Segoe UI" w:cs="Segoe UI" w:hint="cs"/>
          <w:b/>
          <w:bCs/>
          <w:color w:val="222222"/>
          <w:sz w:val="28"/>
          <w:szCs w:val="28"/>
          <w:shd w:val="clear" w:color="auto" w:fill="FFFFFF"/>
          <w:rtl/>
        </w:rPr>
        <w:t xml:space="preserve"> </w:t>
      </w:r>
      <w:r w:rsidR="0039323A">
        <w:rPr>
          <w:rFonts w:ascii="Segoe UI" w:hAnsi="Segoe UI" w:cs="Segoe UI" w:hint="cs"/>
          <w:b/>
          <w:bCs/>
          <w:color w:val="222222"/>
          <w:sz w:val="28"/>
          <w:szCs w:val="28"/>
          <w:shd w:val="clear" w:color="auto" w:fill="FFFFFF"/>
          <w:rtl/>
        </w:rPr>
        <w:t>ما بعد</w:t>
      </w:r>
      <w:r w:rsidR="0039323A" w:rsidRPr="0039323A">
        <w:rPr>
          <w:rFonts w:ascii="Segoe UI" w:hAnsi="Segoe UI" w:cs="Segoe UI" w:hint="cs"/>
          <w:b/>
          <w:bCs/>
          <w:color w:val="222222"/>
          <w:sz w:val="28"/>
          <w:szCs w:val="28"/>
          <w:shd w:val="clear" w:color="auto" w:fill="FFFFFF"/>
          <w:rtl/>
        </w:rPr>
        <w:t xml:space="preserve"> فشل المراهنات </w:t>
      </w:r>
    </w:p>
    <w:p w:rsidR="00A475A1" w:rsidRDefault="0039323A" w:rsidP="0039323A">
      <w:pPr>
        <w:jc w:val="both"/>
        <w:rPr>
          <w:rFonts w:ascii="Segoe UI" w:hAnsi="Segoe UI" w:cs="Segoe UI"/>
          <w:color w:val="000000"/>
          <w:sz w:val="28"/>
          <w:szCs w:val="28"/>
          <w:rtl/>
        </w:rPr>
      </w:pPr>
      <w:r>
        <w:rPr>
          <w:rFonts w:ascii="Segoe UI" w:hAnsi="Segoe UI" w:cs="Segoe UI" w:hint="cs"/>
          <w:sz w:val="28"/>
          <w:szCs w:val="28"/>
          <w:rtl/>
        </w:rPr>
        <w:t>إن كان البعض يُدرج الوثيقة أو الميثاق الجديد لحركة حماس في إطار</w:t>
      </w:r>
      <w:r w:rsidRPr="005D1BDD">
        <w:rPr>
          <w:rFonts w:ascii="Segoe UI" w:hAnsi="Segoe UI" w:cs="Segoe UI"/>
          <w:sz w:val="28"/>
          <w:szCs w:val="28"/>
          <w:rtl/>
        </w:rPr>
        <w:t xml:space="preserve"> </w:t>
      </w:r>
      <w:proofErr w:type="spellStart"/>
      <w:r w:rsidRPr="005D1BDD">
        <w:rPr>
          <w:rFonts w:ascii="Segoe UI" w:hAnsi="Segoe UI" w:cs="Segoe UI"/>
          <w:sz w:val="28"/>
          <w:szCs w:val="28"/>
          <w:rtl/>
        </w:rPr>
        <w:t>براغماتية</w:t>
      </w:r>
      <w:proofErr w:type="spellEnd"/>
      <w:r>
        <w:rPr>
          <w:rFonts w:ascii="Segoe UI" w:hAnsi="Segoe UI" w:cs="Segoe UI" w:hint="cs"/>
          <w:sz w:val="28"/>
          <w:szCs w:val="28"/>
          <w:rtl/>
        </w:rPr>
        <w:t xml:space="preserve"> الإخوان المسلمين تاريخيا ومحاولة السير على خطى فروع الإخوان في الاردن وتونس ومصر من حيث توطين </w:t>
      </w:r>
      <w:r w:rsidR="00D93D35">
        <w:rPr>
          <w:rFonts w:ascii="Segoe UI" w:hAnsi="Segoe UI" w:cs="Segoe UI" w:hint="cs"/>
          <w:sz w:val="28"/>
          <w:szCs w:val="28"/>
          <w:rtl/>
        </w:rPr>
        <w:t>الايدولوجيا</w:t>
      </w:r>
      <w:r>
        <w:rPr>
          <w:rFonts w:ascii="Segoe UI" w:hAnsi="Segoe UI" w:cs="Segoe UI" w:hint="cs"/>
          <w:sz w:val="28"/>
          <w:szCs w:val="28"/>
          <w:rtl/>
        </w:rPr>
        <w:t xml:space="preserve"> ل</w:t>
      </w:r>
      <w:r w:rsidR="00D93D35">
        <w:rPr>
          <w:rFonts w:ascii="Segoe UI" w:hAnsi="Segoe UI" w:cs="Segoe UI" w:hint="cs"/>
          <w:sz w:val="28"/>
          <w:szCs w:val="28"/>
          <w:rtl/>
        </w:rPr>
        <w:t>تأسيس مصالحة بين الوطنية والايدولوجيا</w:t>
      </w:r>
      <w:r>
        <w:rPr>
          <w:rFonts w:ascii="Segoe UI" w:hAnsi="Segoe UI" w:cs="Segoe UI" w:hint="cs"/>
          <w:sz w:val="28"/>
          <w:szCs w:val="28"/>
          <w:rtl/>
        </w:rPr>
        <w:t xml:space="preserve"> الدينية تعزز الد</w:t>
      </w:r>
      <w:r w:rsidR="00913180">
        <w:rPr>
          <w:rFonts w:ascii="Segoe UI" w:hAnsi="Segoe UI" w:cs="Segoe UI" w:hint="cs"/>
          <w:sz w:val="28"/>
          <w:szCs w:val="28"/>
          <w:rtl/>
        </w:rPr>
        <w:t>ولة الوطنية ،</w:t>
      </w:r>
      <w:r>
        <w:rPr>
          <w:rFonts w:ascii="Segoe UI" w:hAnsi="Segoe UI" w:cs="Segoe UI" w:hint="cs"/>
          <w:sz w:val="28"/>
          <w:szCs w:val="28"/>
          <w:rtl/>
        </w:rPr>
        <w:t>إلا أنه في الحالة الفلسطينية</w:t>
      </w:r>
      <w:r w:rsidRPr="005D1BDD">
        <w:rPr>
          <w:rFonts w:ascii="Segoe UI" w:hAnsi="Segoe UI" w:cs="Segoe UI"/>
          <w:sz w:val="28"/>
          <w:szCs w:val="28"/>
          <w:rtl/>
        </w:rPr>
        <w:t xml:space="preserve"> </w:t>
      </w:r>
      <w:r>
        <w:rPr>
          <w:rFonts w:ascii="Segoe UI" w:hAnsi="Segoe UI" w:cs="Segoe UI" w:hint="cs"/>
          <w:sz w:val="28"/>
          <w:szCs w:val="28"/>
          <w:rtl/>
        </w:rPr>
        <w:t>فالمراجعة المتضمنة في الوثيقة الجديدة تأخذ سياقا مختلفا . (</w:t>
      </w:r>
      <w:proofErr w:type="spellStart"/>
      <w:r w:rsidRPr="005D1BDD">
        <w:rPr>
          <w:rFonts w:ascii="Segoe UI" w:hAnsi="Segoe UI" w:cs="Segoe UI"/>
          <w:sz w:val="28"/>
          <w:szCs w:val="28"/>
          <w:rtl/>
        </w:rPr>
        <w:t>براغماتية</w:t>
      </w:r>
      <w:r>
        <w:rPr>
          <w:rFonts w:ascii="Segoe UI" w:hAnsi="Segoe UI" w:cs="Segoe UI" w:hint="cs"/>
          <w:sz w:val="28"/>
          <w:szCs w:val="28"/>
          <w:rtl/>
        </w:rPr>
        <w:t>)</w:t>
      </w:r>
      <w:proofErr w:type="spellEnd"/>
      <w:r w:rsidRPr="005D1BDD">
        <w:rPr>
          <w:rFonts w:ascii="Segoe UI" w:hAnsi="Segoe UI" w:cs="Segoe UI"/>
          <w:sz w:val="28"/>
          <w:szCs w:val="28"/>
          <w:rtl/>
        </w:rPr>
        <w:t xml:space="preserve"> حركة حماس لم تظهر فقط مع ظهور الوثيقة الجديدة للحركة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بل كانت حاضرة قبل ذلك</w:t>
      </w:r>
      <w:r>
        <w:rPr>
          <w:rFonts w:ascii="Segoe UI" w:hAnsi="Segoe UI" w:cs="Segoe UI" w:hint="cs"/>
          <w:sz w:val="28"/>
          <w:szCs w:val="28"/>
          <w:rtl/>
        </w:rPr>
        <w:t xml:space="preserve"> وقد ذكر خالد مشعل وهو يُعلن عن الوثيقة أنها جاءت نتيجة جدل ونقاش استمر لسنوات وهو كلام صحيح ولكن الصحيح أيضا أن مخرجات ما يسمى(الربيع العربي</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ومجيء الرئيس الامريكي ترامب </w:t>
      </w:r>
      <w:r w:rsidR="00A475A1">
        <w:rPr>
          <w:rFonts w:ascii="Segoe UI" w:hAnsi="Segoe UI" w:cs="Segoe UI" w:hint="cs"/>
          <w:sz w:val="28"/>
          <w:szCs w:val="28"/>
          <w:rtl/>
        </w:rPr>
        <w:t xml:space="preserve">أهم أسباب طرح الوثيقة أو انضاج عملية المراجعة عند حركة حماس </w:t>
      </w:r>
      <w:r>
        <w:rPr>
          <w:rFonts w:ascii="Segoe UI" w:hAnsi="Segoe UI" w:cs="Segoe UI" w:hint="cs"/>
          <w:sz w:val="28"/>
          <w:szCs w:val="28"/>
          <w:rtl/>
        </w:rPr>
        <w:t>.</w:t>
      </w:r>
    </w:p>
    <w:p w:rsidR="00A475A1" w:rsidRDefault="00A475A1" w:rsidP="00A475A1">
      <w:pPr>
        <w:jc w:val="both"/>
        <w:rPr>
          <w:rFonts w:ascii="Segoe UI" w:hAnsi="Segoe UI" w:cs="Segoe UI"/>
          <w:sz w:val="28"/>
          <w:szCs w:val="28"/>
          <w:rtl/>
        </w:rPr>
      </w:pPr>
      <w:r>
        <w:rPr>
          <w:rFonts w:ascii="Segoe UI" w:hAnsi="Segoe UI" w:cs="Segoe UI" w:hint="cs"/>
          <w:sz w:val="28"/>
          <w:szCs w:val="28"/>
          <w:rtl/>
        </w:rPr>
        <w:t xml:space="preserve">مؤشرات التحول عند حركة حماس </w:t>
      </w:r>
      <w:r w:rsidRPr="005D1BDD">
        <w:rPr>
          <w:rFonts w:ascii="Segoe UI" w:hAnsi="Segoe UI" w:cs="Segoe UI"/>
          <w:sz w:val="28"/>
          <w:szCs w:val="28"/>
          <w:rtl/>
        </w:rPr>
        <w:t>تعود لسنوات ما قبل ظهور الوثيقة أو الميثاق الجديد للحركة . فلم يكن انتقال السيد خالد مشعل من سوريا إلى قطر و رهن الحركة نفسها ومشروعها السياسي (المقاوم</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ب</w:t>
      </w:r>
      <w:r>
        <w:rPr>
          <w:rFonts w:ascii="Segoe UI" w:hAnsi="Segoe UI" w:cs="Segoe UI" w:hint="cs"/>
          <w:sz w:val="28"/>
          <w:szCs w:val="28"/>
          <w:rtl/>
        </w:rPr>
        <w:t xml:space="preserve">دولة </w:t>
      </w:r>
      <w:r w:rsidRPr="005D1BDD">
        <w:rPr>
          <w:rFonts w:ascii="Segoe UI" w:hAnsi="Segoe UI" w:cs="Segoe UI"/>
          <w:sz w:val="28"/>
          <w:szCs w:val="28"/>
          <w:rtl/>
        </w:rPr>
        <w:t>قطر</w:t>
      </w:r>
      <w:r>
        <w:rPr>
          <w:rFonts w:ascii="Segoe UI" w:hAnsi="Segoe UI" w:cs="Segoe UI" w:hint="cs"/>
          <w:sz w:val="28"/>
          <w:szCs w:val="28"/>
          <w:rtl/>
        </w:rPr>
        <w:t xml:space="preserve"> </w:t>
      </w:r>
      <w:r>
        <w:rPr>
          <w:rFonts w:ascii="Segoe UI" w:hAnsi="Segoe UI" w:cs="Segoe UI"/>
          <w:sz w:val="28"/>
          <w:szCs w:val="28"/>
          <w:rtl/>
        </w:rPr>
        <w:t>،</w:t>
      </w:r>
      <w:r w:rsidRPr="005D1BDD">
        <w:rPr>
          <w:rFonts w:ascii="Segoe UI" w:hAnsi="Segoe UI" w:cs="Segoe UI"/>
          <w:sz w:val="28"/>
          <w:szCs w:val="28"/>
          <w:rtl/>
        </w:rPr>
        <w:t>لم يكن هذا انتقال في الجغرافيا بل انتقال وتحول في السياسة والايدولوجيا والخيارات ا</w:t>
      </w:r>
      <w:r>
        <w:rPr>
          <w:rFonts w:ascii="Segoe UI" w:hAnsi="Segoe UI" w:cs="Segoe UI"/>
          <w:sz w:val="28"/>
          <w:szCs w:val="28"/>
          <w:rtl/>
        </w:rPr>
        <w:t xml:space="preserve">لسياسية </w:t>
      </w:r>
      <w:proofErr w:type="spellStart"/>
      <w:r>
        <w:rPr>
          <w:rFonts w:ascii="Segoe UI" w:hAnsi="Segoe UI" w:cs="Segoe UI"/>
          <w:sz w:val="28"/>
          <w:szCs w:val="28"/>
          <w:rtl/>
        </w:rPr>
        <w:t>،</w:t>
      </w:r>
      <w:proofErr w:type="spellEnd"/>
      <w:r>
        <w:rPr>
          <w:rFonts w:ascii="Segoe UI" w:hAnsi="Segoe UI" w:cs="Segoe UI"/>
          <w:sz w:val="28"/>
          <w:szCs w:val="28"/>
          <w:rtl/>
        </w:rPr>
        <w:t xml:space="preserve"> حيث لا يمكن الاقتناع </w:t>
      </w:r>
      <w:r>
        <w:rPr>
          <w:rFonts w:ascii="Segoe UI" w:hAnsi="Segoe UI" w:cs="Segoe UI" w:hint="cs"/>
          <w:sz w:val="28"/>
          <w:szCs w:val="28"/>
          <w:rtl/>
        </w:rPr>
        <w:t>أ</w:t>
      </w:r>
      <w:r w:rsidRPr="005D1BDD">
        <w:rPr>
          <w:rFonts w:ascii="Segoe UI" w:hAnsi="Segoe UI" w:cs="Segoe UI"/>
          <w:sz w:val="28"/>
          <w:szCs w:val="28"/>
          <w:rtl/>
        </w:rPr>
        <w:t xml:space="preserve">ن حركة مقاومة مسلحة ضد إسرائيل ترفع شعارا لها تحرير فلسطين من البحر إلى النهر والمقاومة المسلحة خيار استراتيجي ورفض التسوية السياسية </w:t>
      </w:r>
      <w:r>
        <w:rPr>
          <w:rFonts w:ascii="Segoe UI" w:hAnsi="Segoe UI" w:cs="Segoe UI" w:hint="cs"/>
          <w:sz w:val="28"/>
          <w:szCs w:val="28"/>
          <w:rtl/>
        </w:rPr>
        <w:t xml:space="preserve">الخ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لا يمكن لحركة </w:t>
      </w:r>
      <w:r w:rsidRPr="005D1BDD">
        <w:rPr>
          <w:rFonts w:ascii="Segoe UI" w:hAnsi="Segoe UI" w:cs="Segoe UI"/>
          <w:sz w:val="28"/>
          <w:szCs w:val="28"/>
          <w:rtl/>
        </w:rPr>
        <w:lastRenderedPageBreak/>
        <w:t xml:space="preserve">ترفع هذه الشعارات أن تتحالف مع دولة قطر وتركيا الحليفان الاستراتيجيان لواشنطن والمتصالحتان مع إسرائيل . </w:t>
      </w:r>
    </w:p>
    <w:p w:rsidR="0039323A" w:rsidRDefault="00A475A1" w:rsidP="0039323A">
      <w:pPr>
        <w:jc w:val="both"/>
        <w:rPr>
          <w:rFonts w:ascii="Segoe UI" w:hAnsi="Segoe UI" w:cs="Segoe UI"/>
          <w:b/>
          <w:bCs/>
          <w:color w:val="000000"/>
          <w:sz w:val="28"/>
          <w:szCs w:val="28"/>
          <w:rtl/>
        </w:rPr>
      </w:pPr>
      <w:r>
        <w:rPr>
          <w:rFonts w:ascii="Segoe UI" w:hAnsi="Segoe UI" w:cs="Segoe UI" w:hint="cs"/>
          <w:color w:val="000000"/>
          <w:sz w:val="28"/>
          <w:szCs w:val="28"/>
          <w:rtl/>
        </w:rPr>
        <w:t xml:space="preserve">وفي هذا السياق </w:t>
      </w:r>
      <w:r w:rsidR="0039323A" w:rsidRPr="00E1098B">
        <w:rPr>
          <w:rFonts w:ascii="Segoe UI" w:hAnsi="Segoe UI" w:cs="Segoe UI"/>
          <w:color w:val="000000"/>
          <w:sz w:val="28"/>
          <w:szCs w:val="28"/>
          <w:rtl/>
        </w:rPr>
        <w:t xml:space="preserve">يمكن اعتبار ما قاله السيد خالد مشعل رئيس المكتب السياسي لحركة حماس </w:t>
      </w:r>
      <w:r w:rsidR="0039323A">
        <w:rPr>
          <w:rFonts w:ascii="Segoe UI" w:hAnsi="Segoe UI" w:cs="Segoe UI" w:hint="cs"/>
          <w:color w:val="000000"/>
          <w:sz w:val="28"/>
          <w:szCs w:val="28"/>
          <w:rtl/>
        </w:rPr>
        <w:t xml:space="preserve">آنذاك </w:t>
      </w:r>
      <w:r w:rsidR="0039323A" w:rsidRPr="00E1098B">
        <w:rPr>
          <w:rFonts w:ascii="Segoe UI" w:hAnsi="Segoe UI" w:cs="Segoe UI"/>
          <w:color w:val="000000"/>
          <w:sz w:val="28"/>
          <w:szCs w:val="28"/>
          <w:rtl/>
        </w:rPr>
        <w:t xml:space="preserve">في ندوة نظمها مركز الجزيرة للدراسات في الدوحة يوم </w:t>
      </w:r>
      <w:r w:rsidR="0039323A" w:rsidRPr="00E1098B">
        <w:rPr>
          <w:rFonts w:ascii="Segoe UI" w:hAnsi="Segoe UI" w:cs="Segoe UI"/>
          <w:b/>
          <w:bCs/>
          <w:color w:val="000000"/>
          <w:sz w:val="28"/>
          <w:szCs w:val="28"/>
          <w:rtl/>
        </w:rPr>
        <w:t xml:space="preserve">السبت </w:t>
      </w:r>
      <w:r w:rsidR="0039323A" w:rsidRPr="00E1098B">
        <w:rPr>
          <w:rFonts w:ascii="Segoe UI" w:hAnsi="Segoe UI" w:cs="Segoe UI"/>
          <w:color w:val="000000"/>
          <w:sz w:val="28"/>
          <w:szCs w:val="28"/>
          <w:rtl/>
        </w:rPr>
        <w:t xml:space="preserve">24 </w:t>
      </w:r>
      <w:proofErr w:type="spellStart"/>
      <w:r w:rsidR="0039323A" w:rsidRPr="00E1098B">
        <w:rPr>
          <w:rFonts w:ascii="Segoe UI" w:hAnsi="Segoe UI" w:cs="Segoe UI" w:hint="cs"/>
          <w:color w:val="000000"/>
          <w:sz w:val="28"/>
          <w:szCs w:val="28"/>
          <w:rtl/>
        </w:rPr>
        <w:t>/</w:t>
      </w:r>
      <w:proofErr w:type="spellEnd"/>
      <w:r w:rsidR="0039323A" w:rsidRPr="00E1098B">
        <w:rPr>
          <w:rFonts w:ascii="Segoe UI" w:hAnsi="Segoe UI" w:cs="Segoe UI"/>
          <w:color w:val="000000"/>
          <w:sz w:val="28"/>
          <w:szCs w:val="28"/>
          <w:rtl/>
        </w:rPr>
        <w:t xml:space="preserve"> 9</w:t>
      </w:r>
      <w:r w:rsidR="0039323A" w:rsidRPr="00E1098B">
        <w:rPr>
          <w:rFonts w:ascii="Segoe UI" w:hAnsi="Segoe UI" w:cs="Segoe UI" w:hint="cs"/>
          <w:color w:val="000000"/>
          <w:sz w:val="28"/>
          <w:szCs w:val="28"/>
          <w:rtl/>
        </w:rPr>
        <w:t>/</w:t>
      </w:r>
      <w:r w:rsidR="0039323A" w:rsidRPr="00E1098B">
        <w:rPr>
          <w:rFonts w:ascii="Segoe UI" w:hAnsi="Segoe UI" w:cs="Segoe UI"/>
          <w:color w:val="000000"/>
          <w:sz w:val="28"/>
          <w:szCs w:val="28"/>
          <w:rtl/>
        </w:rPr>
        <w:t xml:space="preserve">2016 تحت عنوان </w:t>
      </w:r>
      <w:proofErr w:type="spellStart"/>
      <w:r w:rsidR="0039323A" w:rsidRPr="00E1098B">
        <w:rPr>
          <w:rFonts w:ascii="Segoe UI" w:hAnsi="Segoe UI" w:cs="Segoe UI"/>
          <w:color w:val="000000"/>
          <w:sz w:val="28"/>
          <w:szCs w:val="28"/>
          <w:rtl/>
        </w:rPr>
        <w:t>"</w:t>
      </w:r>
      <w:proofErr w:type="spellEnd"/>
      <w:r w:rsidR="0039323A" w:rsidRPr="00E1098B">
        <w:rPr>
          <w:rFonts w:ascii="Segoe UI" w:hAnsi="Segoe UI" w:cs="Segoe UI"/>
          <w:color w:val="000000"/>
          <w:sz w:val="28"/>
          <w:szCs w:val="28"/>
          <w:rtl/>
        </w:rPr>
        <w:t xml:space="preserve"> التحولات في الحركات الإسلامية </w:t>
      </w:r>
      <w:proofErr w:type="spellStart"/>
      <w:r w:rsidR="0039323A" w:rsidRPr="00E1098B">
        <w:rPr>
          <w:rFonts w:ascii="Segoe UI" w:hAnsi="Segoe UI" w:cs="Segoe UI"/>
          <w:color w:val="000000"/>
          <w:sz w:val="28"/>
          <w:szCs w:val="28"/>
          <w:rtl/>
        </w:rPr>
        <w:t>"</w:t>
      </w:r>
      <w:proofErr w:type="spellEnd"/>
      <w:r w:rsidR="0039323A" w:rsidRPr="00E1098B">
        <w:rPr>
          <w:rFonts w:ascii="Segoe UI" w:hAnsi="Segoe UI" w:cs="Segoe UI"/>
          <w:color w:val="000000"/>
          <w:sz w:val="28"/>
          <w:szCs w:val="28"/>
          <w:rtl/>
        </w:rPr>
        <w:t xml:space="preserve"> </w:t>
      </w:r>
      <w:r w:rsidR="0039323A">
        <w:rPr>
          <w:rFonts w:ascii="Segoe UI" w:hAnsi="Segoe UI" w:cs="Segoe UI" w:hint="cs"/>
          <w:color w:val="000000"/>
          <w:sz w:val="28"/>
          <w:szCs w:val="28"/>
          <w:rtl/>
        </w:rPr>
        <w:t>أول مؤشر على</w:t>
      </w:r>
      <w:r w:rsidR="0039323A" w:rsidRPr="00E1098B">
        <w:rPr>
          <w:rFonts w:ascii="Segoe UI" w:hAnsi="Segoe UI" w:cs="Segoe UI"/>
          <w:color w:val="000000"/>
          <w:sz w:val="28"/>
          <w:szCs w:val="28"/>
          <w:rtl/>
        </w:rPr>
        <w:t xml:space="preserve"> </w:t>
      </w:r>
      <w:r w:rsidR="0039323A">
        <w:rPr>
          <w:rFonts w:ascii="Segoe UI" w:hAnsi="Segoe UI" w:cs="Segoe UI" w:hint="cs"/>
          <w:color w:val="000000"/>
          <w:sz w:val="28"/>
          <w:szCs w:val="28"/>
          <w:rtl/>
        </w:rPr>
        <w:t xml:space="preserve">استعداد حركة حماس </w:t>
      </w:r>
      <w:r w:rsidR="0039323A">
        <w:rPr>
          <w:rFonts w:ascii="Segoe UI" w:hAnsi="Segoe UI" w:cs="Segoe UI"/>
          <w:color w:val="000000"/>
          <w:sz w:val="28"/>
          <w:szCs w:val="28"/>
          <w:rtl/>
        </w:rPr>
        <w:t>لمراج</w:t>
      </w:r>
      <w:r w:rsidR="0039323A">
        <w:rPr>
          <w:rFonts w:ascii="Segoe UI" w:hAnsi="Segoe UI" w:cs="Segoe UI" w:hint="cs"/>
          <w:color w:val="000000"/>
          <w:sz w:val="28"/>
          <w:szCs w:val="28"/>
          <w:rtl/>
        </w:rPr>
        <w:t xml:space="preserve">عة </w:t>
      </w:r>
      <w:proofErr w:type="gramStart"/>
      <w:r w:rsidR="0039323A">
        <w:rPr>
          <w:rFonts w:ascii="Segoe UI" w:hAnsi="Segoe UI" w:cs="Segoe UI" w:hint="cs"/>
          <w:color w:val="000000"/>
          <w:sz w:val="28"/>
          <w:szCs w:val="28"/>
          <w:rtl/>
        </w:rPr>
        <w:t xml:space="preserve">سياساتها </w:t>
      </w:r>
      <w:r w:rsidR="0039323A" w:rsidRPr="00E1098B">
        <w:rPr>
          <w:rFonts w:ascii="Segoe UI" w:hAnsi="Segoe UI" w:cs="Segoe UI"/>
          <w:color w:val="000000"/>
          <w:sz w:val="28"/>
          <w:szCs w:val="28"/>
          <w:rtl/>
        </w:rPr>
        <w:t>.</w:t>
      </w:r>
      <w:proofErr w:type="gramEnd"/>
      <w:r w:rsidR="0039323A" w:rsidRPr="00E1098B">
        <w:rPr>
          <w:rFonts w:ascii="Segoe UI" w:hAnsi="Segoe UI" w:cs="Segoe UI"/>
          <w:color w:val="000000"/>
          <w:sz w:val="28"/>
          <w:szCs w:val="28"/>
          <w:rtl/>
        </w:rPr>
        <w:t xml:space="preserve"> حيث اعترف </w:t>
      </w:r>
      <w:r w:rsidR="0039323A">
        <w:rPr>
          <w:rFonts w:ascii="Segoe UI" w:hAnsi="Segoe UI" w:cs="Segoe UI" w:hint="cs"/>
          <w:color w:val="000000"/>
          <w:sz w:val="28"/>
          <w:szCs w:val="28"/>
          <w:rtl/>
        </w:rPr>
        <w:t xml:space="preserve">السيد خالد مشعل </w:t>
      </w:r>
      <w:r w:rsidR="0039323A" w:rsidRPr="00E1098B">
        <w:rPr>
          <w:rFonts w:ascii="Segoe UI" w:hAnsi="Segoe UI" w:cs="Segoe UI"/>
          <w:color w:val="000000"/>
          <w:sz w:val="28"/>
          <w:szCs w:val="28"/>
          <w:rtl/>
        </w:rPr>
        <w:t xml:space="preserve">بأن حركة حماس </w:t>
      </w:r>
      <w:r w:rsidR="0039323A" w:rsidRPr="00E1098B">
        <w:rPr>
          <w:rFonts w:ascii="Segoe UI" w:hAnsi="Segoe UI" w:cs="Segoe UI" w:hint="cs"/>
          <w:color w:val="000000"/>
          <w:sz w:val="28"/>
          <w:szCs w:val="28"/>
          <w:rtl/>
        </w:rPr>
        <w:t>أخطأت</w:t>
      </w:r>
      <w:r w:rsidR="0039323A" w:rsidRPr="00E1098B">
        <w:rPr>
          <w:rFonts w:ascii="Segoe UI" w:hAnsi="Segoe UI" w:cs="Segoe UI"/>
          <w:color w:val="000000"/>
          <w:sz w:val="28"/>
          <w:szCs w:val="28"/>
          <w:rtl/>
        </w:rPr>
        <w:t xml:space="preserve"> عندما استسهلت حكم قطاع غزة واعتقادها بأن زمن حركة فتح قد انتهى </w:t>
      </w:r>
      <w:proofErr w:type="spellStart"/>
      <w:r w:rsidR="0039323A" w:rsidRPr="00E1098B">
        <w:rPr>
          <w:rFonts w:ascii="Segoe UI" w:hAnsi="Segoe UI" w:cs="Segoe UI"/>
          <w:color w:val="000000"/>
          <w:sz w:val="28"/>
          <w:szCs w:val="28"/>
          <w:rtl/>
        </w:rPr>
        <w:t>،</w:t>
      </w:r>
      <w:proofErr w:type="spellEnd"/>
      <w:r w:rsidR="0039323A" w:rsidRPr="00E1098B">
        <w:rPr>
          <w:rFonts w:ascii="Segoe UI" w:hAnsi="Segoe UI" w:cs="Segoe UI"/>
          <w:color w:val="000000"/>
          <w:sz w:val="28"/>
          <w:szCs w:val="28"/>
          <w:rtl/>
        </w:rPr>
        <w:t xml:space="preserve"> بالإضافة إلى كيفية تعامل الإسلاميي</w:t>
      </w:r>
      <w:r w:rsidR="0039323A">
        <w:rPr>
          <w:rFonts w:ascii="Segoe UI" w:hAnsi="Segoe UI" w:cs="Segoe UI"/>
          <w:color w:val="000000"/>
          <w:sz w:val="28"/>
          <w:szCs w:val="28"/>
          <w:rtl/>
        </w:rPr>
        <w:t xml:space="preserve">ن مع ما يسمى (الربيع العربي </w:t>
      </w:r>
      <w:proofErr w:type="spellStart"/>
      <w:r w:rsidR="0039323A">
        <w:rPr>
          <w:rFonts w:ascii="Segoe UI" w:hAnsi="Segoe UI" w:cs="Segoe UI"/>
          <w:color w:val="000000"/>
          <w:sz w:val="28"/>
          <w:szCs w:val="28"/>
          <w:rtl/>
        </w:rPr>
        <w:t>)</w:t>
      </w:r>
      <w:proofErr w:type="spellEnd"/>
      <w:r w:rsidR="0039323A">
        <w:rPr>
          <w:rFonts w:ascii="Segoe UI" w:hAnsi="Segoe UI" w:cs="Segoe UI"/>
          <w:color w:val="000000"/>
          <w:sz w:val="28"/>
          <w:szCs w:val="28"/>
          <w:rtl/>
        </w:rPr>
        <w:t xml:space="preserve"> .</w:t>
      </w:r>
      <w:r w:rsidR="0039323A" w:rsidRPr="00E1098B">
        <w:rPr>
          <w:rFonts w:ascii="Segoe UI" w:hAnsi="Segoe UI" w:cs="Segoe UI" w:hint="cs"/>
          <w:color w:val="000000"/>
          <w:sz w:val="28"/>
          <w:szCs w:val="28"/>
          <w:rtl/>
        </w:rPr>
        <w:t>وقد</w:t>
      </w:r>
      <w:r w:rsidR="0039323A">
        <w:rPr>
          <w:rFonts w:ascii="Segoe UI" w:hAnsi="Segoe UI" w:cs="Segoe UI" w:hint="cs"/>
          <w:b/>
          <w:bCs/>
          <w:color w:val="000000"/>
          <w:sz w:val="28"/>
          <w:szCs w:val="28"/>
          <w:rtl/>
        </w:rPr>
        <w:t xml:space="preserve"> </w:t>
      </w:r>
      <w:r w:rsidR="0039323A" w:rsidRPr="00E1098B">
        <w:rPr>
          <w:rFonts w:ascii="Segoe UI" w:hAnsi="Segoe UI" w:cs="Segoe UI"/>
          <w:color w:val="2B2B2B"/>
          <w:sz w:val="28"/>
          <w:szCs w:val="28"/>
          <w:shd w:val="clear" w:color="auto" w:fill="FFFFFF"/>
          <w:rtl/>
        </w:rPr>
        <w:t>سبق ل</w:t>
      </w:r>
      <w:r w:rsidR="0039323A">
        <w:rPr>
          <w:rFonts w:ascii="Segoe UI" w:hAnsi="Segoe UI" w:cs="Segoe UI" w:hint="cs"/>
          <w:color w:val="2B2B2B"/>
          <w:sz w:val="28"/>
          <w:szCs w:val="28"/>
          <w:shd w:val="clear" w:color="auto" w:fill="FFFFFF"/>
          <w:rtl/>
        </w:rPr>
        <w:t>لسيد خالد مشعل</w:t>
      </w:r>
      <w:r w:rsidR="0039323A" w:rsidRPr="00E1098B">
        <w:rPr>
          <w:rFonts w:ascii="Segoe UI" w:hAnsi="Segoe UI" w:cs="Segoe UI"/>
          <w:color w:val="2B2B2B"/>
          <w:sz w:val="28"/>
          <w:szCs w:val="28"/>
          <w:shd w:val="clear" w:color="auto" w:fill="FFFFFF"/>
          <w:rtl/>
        </w:rPr>
        <w:t xml:space="preserve"> في ندوة عن </w:t>
      </w:r>
      <w:r w:rsidR="0039323A">
        <w:rPr>
          <w:rFonts w:ascii="Segoe UI" w:hAnsi="Segoe UI" w:cs="Segoe UI" w:hint="cs"/>
          <w:color w:val="2B2B2B"/>
          <w:sz w:val="28"/>
          <w:szCs w:val="28"/>
          <w:shd w:val="clear" w:color="auto" w:fill="FFFFFF"/>
          <w:rtl/>
        </w:rPr>
        <w:t>"</w:t>
      </w:r>
      <w:r w:rsidR="0039323A" w:rsidRPr="00E1098B">
        <w:rPr>
          <w:rFonts w:ascii="Segoe UI" w:hAnsi="Segoe UI" w:cs="Segoe UI"/>
          <w:color w:val="2B2B2B"/>
          <w:sz w:val="28"/>
          <w:szCs w:val="28"/>
          <w:shd w:val="clear" w:color="auto" w:fill="FFFFFF"/>
          <w:rtl/>
        </w:rPr>
        <w:t xml:space="preserve">الإسلاميين </w:t>
      </w:r>
      <w:proofErr w:type="spellStart"/>
      <w:r w:rsidR="0039323A" w:rsidRPr="00E1098B">
        <w:rPr>
          <w:rFonts w:ascii="Segoe UI" w:hAnsi="Segoe UI" w:cs="Segoe UI"/>
          <w:color w:val="2B2B2B"/>
          <w:sz w:val="28"/>
          <w:szCs w:val="28"/>
          <w:shd w:val="clear" w:color="auto" w:fill="FFFFFF"/>
          <w:rtl/>
        </w:rPr>
        <w:t>والديموقراطية</w:t>
      </w:r>
      <w:r w:rsidR="0039323A">
        <w:rPr>
          <w:rFonts w:ascii="Segoe UI" w:hAnsi="Segoe UI" w:cs="Segoe UI" w:hint="cs"/>
          <w:color w:val="2B2B2B"/>
          <w:sz w:val="28"/>
          <w:szCs w:val="28"/>
          <w:shd w:val="clear" w:color="auto" w:fill="FFFFFF"/>
          <w:rtl/>
        </w:rPr>
        <w:t>"</w:t>
      </w:r>
      <w:proofErr w:type="spellEnd"/>
      <w:r w:rsidR="0039323A" w:rsidRPr="00E1098B">
        <w:rPr>
          <w:rFonts w:ascii="Segoe UI" w:hAnsi="Segoe UI" w:cs="Segoe UI"/>
          <w:color w:val="2B2B2B"/>
          <w:sz w:val="28"/>
          <w:szCs w:val="28"/>
          <w:shd w:val="clear" w:color="auto" w:fill="FFFFFF"/>
          <w:rtl/>
        </w:rPr>
        <w:t xml:space="preserve"> </w:t>
      </w:r>
      <w:r w:rsidR="0039323A">
        <w:rPr>
          <w:rFonts w:ascii="Segoe UI" w:hAnsi="Segoe UI" w:cs="Segoe UI" w:hint="cs"/>
          <w:color w:val="2B2B2B"/>
          <w:sz w:val="28"/>
          <w:szCs w:val="28"/>
          <w:shd w:val="clear" w:color="auto" w:fill="FFFFFF"/>
          <w:rtl/>
        </w:rPr>
        <w:t xml:space="preserve">عُقدت في </w:t>
      </w:r>
      <w:r w:rsidR="0039323A" w:rsidRPr="00E1098B">
        <w:rPr>
          <w:rFonts w:ascii="Segoe UI" w:hAnsi="Segoe UI" w:cs="Segoe UI"/>
          <w:color w:val="2B2B2B"/>
          <w:sz w:val="28"/>
          <w:szCs w:val="28"/>
          <w:shd w:val="clear" w:color="auto" w:fill="FFFFFF"/>
          <w:rtl/>
        </w:rPr>
        <w:t>الدوحة</w:t>
      </w:r>
      <w:r w:rsidR="0039323A">
        <w:rPr>
          <w:rFonts w:ascii="Segoe UI" w:hAnsi="Segoe UI" w:cs="Segoe UI"/>
          <w:color w:val="2B2B2B"/>
          <w:sz w:val="28"/>
          <w:szCs w:val="28"/>
          <w:shd w:val="clear" w:color="auto" w:fill="FFFFFF"/>
          <w:rtl/>
        </w:rPr>
        <w:t xml:space="preserve"> 8/10/2012</w:t>
      </w:r>
      <w:r w:rsidR="0039323A" w:rsidRPr="00E1098B">
        <w:rPr>
          <w:rFonts w:ascii="Segoe UI" w:hAnsi="Segoe UI" w:cs="Segoe UI"/>
          <w:color w:val="2B2B2B"/>
          <w:sz w:val="28"/>
          <w:szCs w:val="28"/>
          <w:shd w:val="clear" w:color="auto" w:fill="FFFFFF"/>
          <w:rtl/>
        </w:rPr>
        <w:t xml:space="preserve"> أن طالب حركات الإسلام السياسي بأن تؤسس لنموذج معاصر </w:t>
      </w:r>
      <w:proofErr w:type="spellStart"/>
      <w:r w:rsidR="0039323A" w:rsidRPr="00E1098B">
        <w:rPr>
          <w:rFonts w:ascii="Segoe UI" w:hAnsi="Segoe UI" w:cs="Segoe UI"/>
          <w:color w:val="2B2B2B"/>
          <w:sz w:val="28"/>
          <w:szCs w:val="28"/>
          <w:shd w:val="clear" w:color="auto" w:fill="FFFFFF"/>
          <w:rtl/>
        </w:rPr>
        <w:t>للديموقراطية</w:t>
      </w:r>
      <w:proofErr w:type="spellEnd"/>
      <w:r w:rsidR="0039323A">
        <w:rPr>
          <w:rFonts w:ascii="Segoe UI" w:hAnsi="Segoe UI" w:cs="Segoe UI" w:hint="cs"/>
          <w:color w:val="2B2B2B"/>
          <w:sz w:val="28"/>
          <w:szCs w:val="28"/>
          <w:shd w:val="clear" w:color="auto" w:fill="FFFFFF"/>
          <w:rtl/>
        </w:rPr>
        <w:t xml:space="preserve"> </w:t>
      </w:r>
      <w:r w:rsidR="00913180">
        <w:rPr>
          <w:rFonts w:ascii="Segoe UI" w:hAnsi="Segoe UI" w:cs="Segoe UI"/>
          <w:color w:val="2B2B2B"/>
          <w:sz w:val="28"/>
          <w:szCs w:val="28"/>
          <w:shd w:val="clear" w:color="auto" w:fill="FFFFFF"/>
          <w:rtl/>
        </w:rPr>
        <w:t>،</w:t>
      </w:r>
      <w:r w:rsidR="0039323A">
        <w:rPr>
          <w:rFonts w:ascii="Segoe UI" w:hAnsi="Segoe UI" w:cs="Segoe UI" w:hint="cs"/>
          <w:color w:val="2B2B2B"/>
          <w:sz w:val="28"/>
          <w:szCs w:val="28"/>
          <w:shd w:val="clear" w:color="auto" w:fill="FFFFFF"/>
          <w:rtl/>
        </w:rPr>
        <w:t xml:space="preserve">قائلا </w:t>
      </w:r>
      <w:proofErr w:type="spellStart"/>
      <w:r w:rsidR="0039323A">
        <w:rPr>
          <w:rFonts w:ascii="Segoe UI" w:hAnsi="Segoe UI" w:cs="Segoe UI" w:hint="cs"/>
          <w:color w:val="2B2B2B"/>
          <w:sz w:val="28"/>
          <w:szCs w:val="28"/>
          <w:shd w:val="clear" w:color="auto" w:fill="FFFFFF"/>
          <w:rtl/>
        </w:rPr>
        <w:t>:</w:t>
      </w:r>
      <w:proofErr w:type="spellEnd"/>
      <w:r w:rsidR="0039323A">
        <w:rPr>
          <w:rFonts w:ascii="Segoe UI" w:hAnsi="Segoe UI" w:cs="Segoe UI" w:hint="cs"/>
          <w:color w:val="2B2B2B"/>
          <w:sz w:val="28"/>
          <w:szCs w:val="28"/>
          <w:shd w:val="clear" w:color="auto" w:fill="FFFFFF"/>
          <w:rtl/>
        </w:rPr>
        <w:t xml:space="preserve"> ب</w:t>
      </w:r>
      <w:r w:rsidR="0039323A" w:rsidRPr="00E1098B">
        <w:rPr>
          <w:rFonts w:ascii="Segoe UI" w:hAnsi="Segoe UI" w:cs="Segoe UI"/>
          <w:color w:val="2B2B2B"/>
          <w:sz w:val="28"/>
          <w:szCs w:val="28"/>
          <w:shd w:val="clear" w:color="auto" w:fill="FFFFFF"/>
          <w:rtl/>
        </w:rPr>
        <w:t xml:space="preserve">أن </w:t>
      </w:r>
      <w:r w:rsidR="0039323A">
        <w:rPr>
          <w:rFonts w:ascii="Segoe UI" w:hAnsi="Segoe UI" w:cs="Segoe UI" w:hint="cs"/>
          <w:color w:val="2B2B2B"/>
          <w:sz w:val="28"/>
          <w:szCs w:val="28"/>
          <w:shd w:val="clear" w:color="auto" w:fill="FFFFFF"/>
          <w:rtl/>
        </w:rPr>
        <w:t>"</w:t>
      </w:r>
      <w:r w:rsidR="0039323A" w:rsidRPr="00E1098B">
        <w:rPr>
          <w:rFonts w:ascii="Segoe UI" w:hAnsi="Segoe UI" w:cs="Segoe UI"/>
          <w:color w:val="2B2B2B"/>
          <w:sz w:val="28"/>
          <w:szCs w:val="28"/>
          <w:shd w:val="clear" w:color="auto" w:fill="FFFFFF"/>
          <w:rtl/>
        </w:rPr>
        <w:t>هناك فرقاً بين موقع المعارضة والحكم</w:t>
      </w:r>
      <w:r w:rsidR="0039323A">
        <w:rPr>
          <w:rFonts w:ascii="Segoe UI" w:hAnsi="Segoe UI" w:cs="Segoe UI" w:hint="cs"/>
          <w:color w:val="2B2B2B"/>
          <w:sz w:val="28"/>
          <w:szCs w:val="28"/>
          <w:shd w:val="clear" w:color="auto" w:fill="FFFFFF"/>
          <w:rtl/>
        </w:rPr>
        <w:t xml:space="preserve"> </w:t>
      </w:r>
      <w:proofErr w:type="spellStart"/>
      <w:r w:rsidR="0039323A" w:rsidRPr="00E1098B">
        <w:rPr>
          <w:rFonts w:ascii="Segoe UI" w:hAnsi="Segoe UI" w:cs="Segoe UI"/>
          <w:color w:val="2B2B2B"/>
          <w:sz w:val="28"/>
          <w:szCs w:val="28"/>
          <w:shd w:val="clear" w:color="auto" w:fill="FFFFFF"/>
          <w:rtl/>
        </w:rPr>
        <w:t>،</w:t>
      </w:r>
      <w:proofErr w:type="spellEnd"/>
      <w:r w:rsidR="0039323A" w:rsidRPr="00E1098B">
        <w:rPr>
          <w:rFonts w:ascii="Segoe UI" w:hAnsi="Segoe UI" w:cs="Segoe UI"/>
          <w:color w:val="2B2B2B"/>
          <w:sz w:val="28"/>
          <w:szCs w:val="28"/>
          <w:shd w:val="clear" w:color="auto" w:fill="FFFFFF"/>
          <w:rtl/>
        </w:rPr>
        <w:t xml:space="preserve"> بين التخيّل والافتراض والمعايشة والمعاناة</w:t>
      </w:r>
      <w:r w:rsidR="0039323A">
        <w:rPr>
          <w:rFonts w:ascii="Segoe UI" w:hAnsi="Segoe UI" w:cs="Segoe UI" w:hint="cs"/>
          <w:color w:val="2B2B2B"/>
          <w:sz w:val="28"/>
          <w:szCs w:val="28"/>
          <w:shd w:val="clear" w:color="auto" w:fill="FFFFFF"/>
          <w:rtl/>
        </w:rPr>
        <w:t xml:space="preserve"> </w:t>
      </w:r>
      <w:r w:rsidR="00913180">
        <w:rPr>
          <w:rFonts w:ascii="Segoe UI" w:hAnsi="Segoe UI" w:cs="Segoe UI"/>
          <w:color w:val="2B2B2B"/>
          <w:sz w:val="28"/>
          <w:szCs w:val="28"/>
          <w:shd w:val="clear" w:color="auto" w:fill="FFFFFF"/>
          <w:rtl/>
        </w:rPr>
        <w:t>،</w:t>
      </w:r>
      <w:r w:rsidR="0039323A" w:rsidRPr="00E1098B">
        <w:rPr>
          <w:rFonts w:ascii="Segoe UI" w:hAnsi="Segoe UI" w:cs="Segoe UI"/>
          <w:color w:val="2B2B2B"/>
          <w:sz w:val="28"/>
          <w:szCs w:val="28"/>
          <w:shd w:val="clear" w:color="auto" w:fill="FFFFFF"/>
          <w:rtl/>
        </w:rPr>
        <w:t>وفرقاً بين الناقد والممارس</w:t>
      </w:r>
      <w:r w:rsidR="0039323A">
        <w:rPr>
          <w:rFonts w:ascii="Segoe UI" w:hAnsi="Segoe UI" w:cs="Segoe UI" w:hint="cs"/>
          <w:color w:val="2B2B2B"/>
          <w:sz w:val="28"/>
          <w:szCs w:val="28"/>
          <w:shd w:val="clear" w:color="auto" w:fill="FFFFFF"/>
          <w:rtl/>
        </w:rPr>
        <w:t>... و</w:t>
      </w:r>
      <w:r w:rsidR="0039323A" w:rsidRPr="00E1098B">
        <w:rPr>
          <w:rFonts w:ascii="Segoe UI" w:hAnsi="Segoe UI" w:cs="Segoe UI"/>
          <w:color w:val="2B2B2B"/>
          <w:sz w:val="28"/>
          <w:szCs w:val="28"/>
          <w:shd w:val="clear" w:color="auto" w:fill="FFFFFF"/>
          <w:rtl/>
        </w:rPr>
        <w:t xml:space="preserve">أن على الإسلاميين الاعتراف بأن الحكم </w:t>
      </w:r>
      <w:proofErr w:type="gramStart"/>
      <w:r w:rsidR="0039323A" w:rsidRPr="00E1098B">
        <w:rPr>
          <w:rFonts w:ascii="Segoe UI" w:hAnsi="Segoe UI" w:cs="Segoe UI"/>
          <w:color w:val="2B2B2B"/>
          <w:sz w:val="28"/>
          <w:szCs w:val="28"/>
          <w:shd w:val="clear" w:color="auto" w:fill="FFFFFF"/>
          <w:rtl/>
        </w:rPr>
        <w:t>أعقد</w:t>
      </w:r>
      <w:proofErr w:type="gramEnd"/>
      <w:r w:rsidR="0039323A" w:rsidRPr="00E1098B">
        <w:rPr>
          <w:rFonts w:ascii="Segoe UI" w:hAnsi="Segoe UI" w:cs="Segoe UI"/>
          <w:color w:val="2B2B2B"/>
          <w:sz w:val="28"/>
          <w:szCs w:val="28"/>
          <w:shd w:val="clear" w:color="auto" w:fill="FFFFFF"/>
          <w:rtl/>
        </w:rPr>
        <w:t xml:space="preserve"> مما كانوا يتصورون</w:t>
      </w:r>
      <w:r w:rsidR="0039323A">
        <w:rPr>
          <w:rFonts w:ascii="Segoe UI" w:hAnsi="Segoe UI" w:cs="Segoe UI" w:hint="cs"/>
          <w:color w:val="2B2B2B"/>
          <w:sz w:val="28"/>
          <w:szCs w:val="28"/>
          <w:shd w:val="clear" w:color="auto" w:fill="FFFFFF"/>
          <w:rtl/>
        </w:rPr>
        <w:t xml:space="preserve"> </w:t>
      </w:r>
      <w:proofErr w:type="spellStart"/>
      <w:r w:rsidR="0039323A">
        <w:rPr>
          <w:rFonts w:ascii="Segoe UI" w:hAnsi="Segoe UI" w:cs="Segoe UI" w:hint="cs"/>
          <w:color w:val="2B2B2B"/>
          <w:sz w:val="28"/>
          <w:szCs w:val="28"/>
          <w:shd w:val="clear" w:color="auto" w:fill="FFFFFF"/>
          <w:rtl/>
        </w:rPr>
        <w:t>".</w:t>
      </w:r>
      <w:proofErr w:type="spellEnd"/>
    </w:p>
    <w:p w:rsidR="00CA7BDA" w:rsidRDefault="00A475A1" w:rsidP="00CA7BDA">
      <w:pPr>
        <w:jc w:val="both"/>
        <w:rPr>
          <w:rFonts w:ascii="Segoe UI" w:hAnsi="Segoe UI" w:cs="Segoe UI"/>
          <w:sz w:val="28"/>
          <w:szCs w:val="28"/>
          <w:rtl/>
        </w:rPr>
      </w:pPr>
      <w:r>
        <w:rPr>
          <w:rFonts w:ascii="Segoe UI" w:hAnsi="Segoe UI" w:cs="Segoe UI" w:hint="cs"/>
          <w:sz w:val="28"/>
          <w:szCs w:val="28"/>
          <w:rtl/>
        </w:rPr>
        <w:t xml:space="preserve">التحولات في موقف حركة حماس كما وردت في </w:t>
      </w:r>
      <w:proofErr w:type="gramStart"/>
      <w:r>
        <w:rPr>
          <w:rFonts w:ascii="Segoe UI" w:hAnsi="Segoe UI" w:cs="Segoe UI" w:hint="cs"/>
          <w:sz w:val="28"/>
          <w:szCs w:val="28"/>
          <w:rtl/>
        </w:rPr>
        <w:t>الوثيقة ،</w:t>
      </w:r>
      <w:proofErr w:type="gramEnd"/>
      <w:r>
        <w:rPr>
          <w:rFonts w:ascii="Segoe UI" w:hAnsi="Segoe UI" w:cs="Segoe UI" w:hint="cs"/>
          <w:sz w:val="28"/>
          <w:szCs w:val="28"/>
          <w:rtl/>
        </w:rPr>
        <w:t xml:space="preserve">سواء تعلق الأمر بعلاقتها بحركة الإخوان المسلمين أو نظرتها للوطنية الفلسطينية </w:t>
      </w:r>
      <w:r w:rsidR="00CA7BDA">
        <w:rPr>
          <w:rFonts w:ascii="Segoe UI" w:hAnsi="Segoe UI" w:cs="Segoe UI" w:hint="cs"/>
          <w:sz w:val="28"/>
          <w:szCs w:val="28"/>
          <w:rtl/>
        </w:rPr>
        <w:t xml:space="preserve">و الدولة الفلسطينية وعملية التسوية السياسية الخ </w:t>
      </w:r>
      <w:r>
        <w:rPr>
          <w:rFonts w:ascii="Segoe UI" w:hAnsi="Segoe UI" w:cs="Segoe UI" w:hint="cs"/>
          <w:sz w:val="28"/>
          <w:szCs w:val="28"/>
          <w:rtl/>
        </w:rPr>
        <w:t xml:space="preserve">،ما كانت </w:t>
      </w:r>
      <w:r w:rsidR="00CA7BDA">
        <w:rPr>
          <w:rFonts w:ascii="Segoe UI" w:hAnsi="Segoe UI" w:cs="Segoe UI" w:hint="cs"/>
          <w:sz w:val="28"/>
          <w:szCs w:val="28"/>
          <w:rtl/>
        </w:rPr>
        <w:t>ل</w:t>
      </w:r>
      <w:r>
        <w:rPr>
          <w:rFonts w:ascii="Segoe UI" w:hAnsi="Segoe UI" w:cs="Segoe UI" w:hint="cs"/>
          <w:sz w:val="28"/>
          <w:szCs w:val="28"/>
          <w:rtl/>
        </w:rPr>
        <w:t>تكون في رأينا لولا فشل مراهنات حركة حماس على كافة المستويات .</w:t>
      </w:r>
    </w:p>
    <w:p w:rsidR="0039323A" w:rsidRDefault="0039323A" w:rsidP="00CA7BDA">
      <w:pPr>
        <w:jc w:val="both"/>
        <w:rPr>
          <w:rFonts w:ascii="Segoe UI" w:hAnsi="Segoe UI" w:cs="Segoe UI"/>
          <w:sz w:val="28"/>
          <w:szCs w:val="28"/>
          <w:rtl/>
        </w:rPr>
      </w:pPr>
      <w:r w:rsidRPr="005D1BDD">
        <w:rPr>
          <w:rFonts w:ascii="Segoe UI" w:hAnsi="Segoe UI" w:cs="Segoe UI"/>
          <w:sz w:val="28"/>
          <w:szCs w:val="28"/>
          <w:rtl/>
        </w:rPr>
        <w:t xml:space="preserve">فعلى المستوى الداخلي أخطأت حركة حماس </w:t>
      </w:r>
      <w:r>
        <w:rPr>
          <w:rFonts w:ascii="Segoe UI" w:hAnsi="Segoe UI" w:cs="Segoe UI" w:hint="cs"/>
          <w:sz w:val="28"/>
          <w:szCs w:val="28"/>
          <w:rtl/>
        </w:rPr>
        <w:t xml:space="preserve">بداية </w:t>
      </w:r>
      <w:r w:rsidRPr="005D1BDD">
        <w:rPr>
          <w:rFonts w:ascii="Segoe UI" w:hAnsi="Segoe UI" w:cs="Segoe UI"/>
          <w:sz w:val="28"/>
          <w:szCs w:val="28"/>
          <w:rtl/>
        </w:rPr>
        <w:t xml:space="preserve">عندما تساوقت مع خطة شارون للخروج من قطاع غزة عام 2005 وتعاملت مع هذه الخطوة وكأنها </w:t>
      </w:r>
      <w:r>
        <w:rPr>
          <w:rFonts w:ascii="Segoe UI" w:hAnsi="Segoe UI" w:cs="Segoe UI" w:hint="cs"/>
          <w:sz w:val="28"/>
          <w:szCs w:val="28"/>
          <w:rtl/>
        </w:rPr>
        <w:t>هروب الجيش الإسرائيلي من غزة و</w:t>
      </w:r>
      <w:r w:rsidRPr="005D1BDD">
        <w:rPr>
          <w:rFonts w:ascii="Segoe UI" w:hAnsi="Segoe UI" w:cs="Segoe UI"/>
          <w:sz w:val="28"/>
          <w:szCs w:val="28"/>
          <w:rtl/>
        </w:rPr>
        <w:t xml:space="preserve">انتصار للمقاومة وبالتالي انتصار لنهجها في مقابل فشل نهج التسوية والسلام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وأخطأت حركة حماس عندما فسرت فوزها بالانتخابات التشريعية يوم 25 يناير 2006 وكأنه تفويض لها لقيادة الشعب ا</w:t>
      </w:r>
      <w:r w:rsidR="00913180">
        <w:rPr>
          <w:rFonts w:ascii="Segoe UI" w:hAnsi="Segoe UI" w:cs="Segoe UI"/>
          <w:sz w:val="28"/>
          <w:szCs w:val="28"/>
          <w:rtl/>
        </w:rPr>
        <w:t>لفلسطيني وتجاوز منظمة التحرير ،</w:t>
      </w:r>
      <w:r w:rsidRPr="005D1BDD">
        <w:rPr>
          <w:rFonts w:ascii="Segoe UI" w:hAnsi="Segoe UI" w:cs="Segoe UI"/>
          <w:sz w:val="28"/>
          <w:szCs w:val="28"/>
          <w:rtl/>
        </w:rPr>
        <w:t xml:space="preserve">وأخطأت حركة حماس عندما اقدَمت على انقلابها والذي روجت له كحسم عسكري مع رافضي نتائج الانتخابات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وهؤلاء كانوا موجودين ولا شك ولكن ليسوا هم السبب </w:t>
      </w:r>
      <w:proofErr w:type="spellStart"/>
      <w:r w:rsidRPr="005D1BDD">
        <w:rPr>
          <w:rFonts w:ascii="Segoe UI" w:hAnsi="Segoe UI" w:cs="Segoe UI"/>
          <w:sz w:val="28"/>
          <w:szCs w:val="28"/>
          <w:rtl/>
        </w:rPr>
        <w:t>الحقيقي</w:t>
      </w:r>
      <w:proofErr w:type="spellEnd"/>
      <w:r w:rsidRPr="005D1BDD">
        <w:rPr>
          <w:rFonts w:ascii="Segoe UI" w:hAnsi="Segoe UI" w:cs="Segoe UI"/>
          <w:sz w:val="28"/>
          <w:szCs w:val="28"/>
          <w:rtl/>
        </w:rPr>
        <w:t xml:space="preserve"> وراء ما أقدمت عليه الحركة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فحركة حماس وظفت كل ذلك لتضع اللبنة الاولى لتأسيس دولة غزة في سياق تصعيد الإسلام السياسي على المستوى العربي في إطار السياسة الامريكية لصناعة (الفوضى الخلاقة</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 </w:t>
      </w:r>
    </w:p>
    <w:p w:rsidR="0039323A" w:rsidRPr="005D1BDD" w:rsidRDefault="0039323A" w:rsidP="00CA7BDA">
      <w:pPr>
        <w:jc w:val="both"/>
        <w:rPr>
          <w:rFonts w:ascii="Segoe UI" w:hAnsi="Segoe UI" w:cs="Segoe UI"/>
          <w:sz w:val="28"/>
          <w:szCs w:val="28"/>
          <w:rtl/>
        </w:rPr>
      </w:pPr>
      <w:r w:rsidRPr="005D1BDD">
        <w:rPr>
          <w:rFonts w:ascii="Segoe UI" w:hAnsi="Segoe UI" w:cs="Segoe UI"/>
          <w:sz w:val="28"/>
          <w:szCs w:val="28"/>
          <w:rtl/>
        </w:rPr>
        <w:lastRenderedPageBreak/>
        <w:t xml:space="preserve">و فوق كل ذلك وبسبب كل ذلك فشلت حركة حماس في إدارة </w:t>
      </w:r>
      <w:r>
        <w:rPr>
          <w:rFonts w:ascii="Segoe UI" w:hAnsi="Segoe UI" w:cs="Segoe UI" w:hint="cs"/>
          <w:sz w:val="28"/>
          <w:szCs w:val="28"/>
          <w:rtl/>
        </w:rPr>
        <w:t xml:space="preserve">وتدبير الأمور في </w:t>
      </w:r>
      <w:r w:rsidRPr="005D1BDD">
        <w:rPr>
          <w:rFonts w:ascii="Segoe UI" w:hAnsi="Segoe UI" w:cs="Segoe UI"/>
          <w:sz w:val="28"/>
          <w:szCs w:val="28"/>
          <w:rtl/>
        </w:rPr>
        <w:t>قطاع غزة على كافة المستويات</w:t>
      </w:r>
      <w:r w:rsidR="00CA7BDA">
        <w:rPr>
          <w:rFonts w:ascii="Segoe UI" w:hAnsi="Segoe UI" w:cs="Segoe UI" w:hint="cs"/>
          <w:sz w:val="28"/>
          <w:szCs w:val="28"/>
          <w:rtl/>
        </w:rPr>
        <w:t xml:space="preserve"> </w:t>
      </w:r>
      <w:proofErr w:type="spellStart"/>
      <w:r w:rsidR="00CA7BDA">
        <w:rPr>
          <w:rFonts w:ascii="Segoe UI" w:hAnsi="Segoe UI" w:cs="Segoe UI" w:hint="cs"/>
          <w:sz w:val="28"/>
          <w:szCs w:val="28"/>
          <w:rtl/>
        </w:rPr>
        <w:t>-</w:t>
      </w:r>
      <w:proofErr w:type="spellEnd"/>
      <w:r>
        <w:rPr>
          <w:rFonts w:ascii="Segoe UI" w:hAnsi="Segoe UI" w:cs="Segoe UI" w:hint="cs"/>
          <w:sz w:val="28"/>
          <w:szCs w:val="28"/>
          <w:rtl/>
        </w:rPr>
        <w:t xml:space="preserve"> دون تجاهل دور الحصار وموجات العدوان الإسرائيلي المتكررة على القطاع </w:t>
      </w:r>
      <w:r w:rsidRPr="005D1BDD">
        <w:rPr>
          <w:rFonts w:ascii="Segoe UI" w:hAnsi="Segoe UI" w:cs="Segoe UI"/>
          <w:sz w:val="28"/>
          <w:szCs w:val="28"/>
          <w:rtl/>
        </w:rPr>
        <w:t xml:space="preserve"> </w:t>
      </w:r>
      <w:proofErr w:type="spellStart"/>
      <w:r w:rsidR="00CA7BDA">
        <w:rPr>
          <w:rFonts w:ascii="Segoe UI" w:hAnsi="Segoe UI" w:cs="Segoe UI" w:hint="cs"/>
          <w:sz w:val="28"/>
          <w:szCs w:val="28"/>
          <w:rtl/>
        </w:rPr>
        <w:t>-</w:t>
      </w:r>
      <w:proofErr w:type="spellEnd"/>
      <w:r w:rsidR="00CA7BDA">
        <w:rPr>
          <w:rFonts w:ascii="Segoe UI" w:hAnsi="Segoe UI" w:cs="Segoe UI" w:hint="cs"/>
          <w:sz w:val="28"/>
          <w:szCs w:val="28"/>
          <w:rtl/>
        </w:rPr>
        <w:t xml:space="preserve"> حيث </w:t>
      </w:r>
      <w:r>
        <w:rPr>
          <w:rFonts w:ascii="Segoe UI" w:hAnsi="Segoe UI" w:cs="Segoe UI" w:hint="cs"/>
          <w:sz w:val="28"/>
          <w:szCs w:val="28"/>
          <w:rtl/>
        </w:rPr>
        <w:t xml:space="preserve">عم الفقر والبطالة والتسول والفساد واليأس والإحباط بشكل غير مسبوق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مما أدى لتدهور شعبية </w:t>
      </w:r>
      <w:r w:rsidR="00CA7BDA">
        <w:rPr>
          <w:rFonts w:ascii="Segoe UI" w:hAnsi="Segoe UI" w:cs="Segoe UI" w:hint="cs"/>
          <w:sz w:val="28"/>
          <w:szCs w:val="28"/>
          <w:rtl/>
        </w:rPr>
        <w:t>حركة حماس في القطاع بشكل كبير ،</w:t>
      </w:r>
      <w:r>
        <w:rPr>
          <w:rFonts w:ascii="Segoe UI" w:hAnsi="Segoe UI" w:cs="Segoe UI" w:hint="cs"/>
          <w:sz w:val="28"/>
          <w:szCs w:val="28"/>
          <w:rtl/>
        </w:rPr>
        <w:t xml:space="preserve">حتى مراهنتها على دعم المواطنين من السكان الأصليين للقطاع وأبناء العائلات الكبيرة لمشروع دولة غزة لم يحقق كثير نجاح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أن دولة غزة تدغدغ م</w:t>
      </w:r>
      <w:r w:rsidR="00CA7BDA">
        <w:rPr>
          <w:rFonts w:ascii="Segoe UI" w:hAnsi="Segoe UI" w:cs="Segoe UI" w:hint="cs"/>
          <w:sz w:val="28"/>
          <w:szCs w:val="28"/>
          <w:rtl/>
        </w:rPr>
        <w:t xml:space="preserve">شاعر بعض أبناء العائلات الغزية </w:t>
      </w:r>
      <w:r w:rsidRPr="005D1BDD">
        <w:rPr>
          <w:rFonts w:ascii="Segoe UI" w:hAnsi="Segoe UI" w:cs="Segoe UI"/>
          <w:sz w:val="28"/>
          <w:szCs w:val="28"/>
          <w:rtl/>
        </w:rPr>
        <w:t xml:space="preserve">. </w:t>
      </w:r>
    </w:p>
    <w:p w:rsidR="0039323A" w:rsidRDefault="0039323A" w:rsidP="00913180">
      <w:pPr>
        <w:jc w:val="both"/>
        <w:rPr>
          <w:rFonts w:ascii="Segoe UI" w:hAnsi="Segoe UI" w:cs="Segoe UI"/>
          <w:sz w:val="28"/>
          <w:szCs w:val="28"/>
          <w:rtl/>
        </w:rPr>
      </w:pPr>
      <w:r w:rsidRPr="005D1BDD">
        <w:rPr>
          <w:rFonts w:ascii="Segoe UI" w:hAnsi="Segoe UI" w:cs="Segoe UI"/>
          <w:sz w:val="28"/>
          <w:szCs w:val="28"/>
          <w:rtl/>
        </w:rPr>
        <w:t xml:space="preserve">وعلى المستوى الخارجي رهنت حركة حماس القضية الفلسطينية بمواقف دول وحركات عقائدية تقاطعت مصالحها لحظيا مع سياسة الحركة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وتجاهلت هذه الأخيرة أن الدول تتصرف انطلاقا من مصالحها القومية وليس</w:t>
      </w:r>
      <w:r w:rsidR="00CA7BDA">
        <w:rPr>
          <w:rFonts w:ascii="Segoe UI" w:hAnsi="Segoe UI" w:cs="Segoe UI"/>
          <w:sz w:val="28"/>
          <w:szCs w:val="28"/>
          <w:rtl/>
        </w:rPr>
        <w:t xml:space="preserve"> على أسس أيديولوجية أو عاطفية ،</w:t>
      </w:r>
      <w:r w:rsidRPr="005D1BDD">
        <w:rPr>
          <w:rFonts w:ascii="Segoe UI" w:hAnsi="Segoe UI" w:cs="Segoe UI"/>
          <w:sz w:val="28"/>
          <w:szCs w:val="28"/>
          <w:rtl/>
        </w:rPr>
        <w:t xml:space="preserve">والمصالح والسياسات تتغير وتتبدل . وهكذا انكشفت هشاشة تحالفات حماس ومراهناتها عندما سقط حكم الإخوان في مصر بسقوط </w:t>
      </w:r>
      <w:proofErr w:type="spellStart"/>
      <w:r>
        <w:rPr>
          <w:rFonts w:ascii="Segoe UI" w:hAnsi="Segoe UI" w:cs="Segoe UI" w:hint="cs"/>
          <w:sz w:val="28"/>
          <w:szCs w:val="28"/>
          <w:rtl/>
        </w:rPr>
        <w:t>/</w:t>
      </w:r>
      <w:proofErr w:type="spellEnd"/>
      <w:r w:rsidRPr="005D1BDD">
        <w:rPr>
          <w:rFonts w:ascii="Segoe UI" w:hAnsi="Segoe UI" w:cs="Segoe UI"/>
          <w:sz w:val="28"/>
          <w:szCs w:val="28"/>
          <w:rtl/>
        </w:rPr>
        <w:t xml:space="preserve"> إسقاط محمد مرسي وفشل الجماعات الإسلاموية وانكشاف حقيقة مواقفها وسياساتها ف</w:t>
      </w:r>
      <w:r w:rsidR="00CA7BDA">
        <w:rPr>
          <w:rFonts w:ascii="Segoe UI" w:hAnsi="Segoe UI" w:cs="Segoe UI"/>
          <w:sz w:val="28"/>
          <w:szCs w:val="28"/>
          <w:rtl/>
        </w:rPr>
        <w:t>ي كل العالم العربي ،</w:t>
      </w:r>
      <w:r w:rsidRPr="005D1BDD">
        <w:rPr>
          <w:rFonts w:ascii="Segoe UI" w:hAnsi="Segoe UI" w:cs="Segoe UI"/>
          <w:sz w:val="28"/>
          <w:szCs w:val="28"/>
          <w:rtl/>
        </w:rPr>
        <w:t xml:space="preserve">وارتبكت وانكشفت حركة حماس </w:t>
      </w:r>
      <w:r w:rsidR="00CA7BDA">
        <w:rPr>
          <w:rFonts w:ascii="Segoe UI" w:hAnsi="Segoe UI" w:cs="Segoe UI"/>
          <w:sz w:val="28"/>
          <w:szCs w:val="28"/>
          <w:rtl/>
        </w:rPr>
        <w:t xml:space="preserve">عندما تصالحت تركيا مع إسرائيل </w:t>
      </w:r>
      <w:proofErr w:type="spellStart"/>
      <w:r w:rsidR="00CA7BDA">
        <w:rPr>
          <w:rFonts w:ascii="Segoe UI" w:hAnsi="Segoe UI" w:cs="Segoe UI"/>
          <w:sz w:val="28"/>
          <w:szCs w:val="28"/>
          <w:rtl/>
        </w:rPr>
        <w:t>،</w:t>
      </w:r>
      <w:proofErr w:type="spellEnd"/>
      <w:r w:rsidR="00913180" w:rsidRPr="00913180">
        <w:rPr>
          <w:rFonts w:ascii="Segoe UI" w:hAnsi="Segoe UI" w:cs="Segoe UI"/>
          <w:sz w:val="28"/>
          <w:szCs w:val="28"/>
          <w:rtl/>
        </w:rPr>
        <w:t xml:space="preserve"> </w:t>
      </w:r>
      <w:r w:rsidR="00913180" w:rsidRPr="005D1BDD">
        <w:rPr>
          <w:rFonts w:ascii="Segoe UI" w:hAnsi="Segoe UI" w:cs="Segoe UI"/>
          <w:sz w:val="28"/>
          <w:szCs w:val="28"/>
          <w:rtl/>
        </w:rPr>
        <w:t xml:space="preserve">وفشلت مراهنات حركة حماس عندما جاء الرئيس الامريكي ترامب برؤية مختلفة </w:t>
      </w:r>
      <w:r w:rsidR="00913180">
        <w:rPr>
          <w:rFonts w:ascii="Segoe UI" w:hAnsi="Segoe UI" w:cs="Segoe UI" w:hint="cs"/>
          <w:sz w:val="28"/>
          <w:szCs w:val="28"/>
          <w:rtl/>
        </w:rPr>
        <w:t xml:space="preserve">عن </w:t>
      </w:r>
      <w:r w:rsidR="00913180" w:rsidRPr="005D1BDD">
        <w:rPr>
          <w:rFonts w:ascii="Segoe UI" w:hAnsi="Segoe UI" w:cs="Segoe UI"/>
          <w:sz w:val="28"/>
          <w:szCs w:val="28"/>
          <w:rtl/>
        </w:rPr>
        <w:t xml:space="preserve">رؤية </w:t>
      </w:r>
      <w:proofErr w:type="spellStart"/>
      <w:r w:rsidR="00913180" w:rsidRPr="005D1BDD">
        <w:rPr>
          <w:rFonts w:ascii="Segoe UI" w:hAnsi="Segoe UI" w:cs="Segoe UI"/>
          <w:sz w:val="28"/>
          <w:szCs w:val="28"/>
          <w:rtl/>
        </w:rPr>
        <w:t>اوباما</w:t>
      </w:r>
      <w:proofErr w:type="spellEnd"/>
      <w:r w:rsidR="00913180" w:rsidRPr="005D1BDD">
        <w:rPr>
          <w:rFonts w:ascii="Segoe UI" w:hAnsi="Segoe UI" w:cs="Segoe UI"/>
          <w:sz w:val="28"/>
          <w:szCs w:val="28"/>
          <w:rtl/>
        </w:rPr>
        <w:t xml:space="preserve"> الذي وظف جماعة الإخوان المسلمين لتنفيذ سياسة (الفوضى الخلاقة </w:t>
      </w:r>
      <w:proofErr w:type="spellStart"/>
      <w:r w:rsidR="00913180" w:rsidRPr="005D1BDD">
        <w:rPr>
          <w:rFonts w:ascii="Segoe UI" w:hAnsi="Segoe UI" w:cs="Segoe UI"/>
          <w:sz w:val="28"/>
          <w:szCs w:val="28"/>
          <w:rtl/>
        </w:rPr>
        <w:t>)</w:t>
      </w:r>
      <w:proofErr w:type="spellEnd"/>
      <w:r w:rsidR="00913180" w:rsidRPr="005D1BDD">
        <w:rPr>
          <w:rFonts w:ascii="Segoe UI" w:hAnsi="Segoe UI" w:cs="Segoe UI"/>
          <w:sz w:val="28"/>
          <w:szCs w:val="28"/>
          <w:rtl/>
        </w:rPr>
        <w:t xml:space="preserve"> وإثارة الفتنة في المنطقة </w:t>
      </w:r>
      <w:proofErr w:type="spellStart"/>
      <w:r w:rsidR="00913180" w:rsidRPr="005D1BDD">
        <w:rPr>
          <w:rFonts w:ascii="Segoe UI" w:hAnsi="Segoe UI" w:cs="Segoe UI"/>
          <w:sz w:val="28"/>
          <w:szCs w:val="28"/>
          <w:rtl/>
        </w:rPr>
        <w:t>،</w:t>
      </w:r>
      <w:proofErr w:type="spellEnd"/>
      <w:r w:rsidR="00913180" w:rsidRPr="005D1BDD">
        <w:rPr>
          <w:rFonts w:ascii="Segoe UI" w:hAnsi="Segoe UI" w:cs="Segoe UI"/>
          <w:sz w:val="28"/>
          <w:szCs w:val="28"/>
          <w:rtl/>
        </w:rPr>
        <w:t xml:space="preserve"> </w:t>
      </w:r>
      <w:r w:rsidRPr="005D1BDD">
        <w:rPr>
          <w:rFonts w:ascii="Segoe UI" w:hAnsi="Segoe UI" w:cs="Segoe UI"/>
          <w:sz w:val="28"/>
          <w:szCs w:val="28"/>
          <w:rtl/>
        </w:rPr>
        <w:t xml:space="preserve">وتأزمت حركة حماس عندما انحازت دولة قطر </w:t>
      </w:r>
      <w:r>
        <w:rPr>
          <w:rFonts w:ascii="Segoe UI" w:hAnsi="Segoe UI" w:cs="Segoe UI" w:hint="cs"/>
          <w:sz w:val="28"/>
          <w:szCs w:val="28"/>
          <w:rtl/>
        </w:rPr>
        <w:t xml:space="preserve">وتركيا </w:t>
      </w:r>
      <w:r w:rsidRPr="005D1BDD">
        <w:rPr>
          <w:rFonts w:ascii="Segoe UI" w:hAnsi="Segoe UI" w:cs="Segoe UI"/>
          <w:sz w:val="28"/>
          <w:szCs w:val="28"/>
          <w:rtl/>
        </w:rPr>
        <w:t>لمصالحه</w:t>
      </w:r>
      <w:r>
        <w:rPr>
          <w:rFonts w:ascii="Segoe UI" w:hAnsi="Segoe UI" w:cs="Segoe UI" w:hint="cs"/>
          <w:sz w:val="28"/>
          <w:szCs w:val="28"/>
          <w:rtl/>
        </w:rPr>
        <w:t>م</w:t>
      </w:r>
      <w:r w:rsidRPr="005D1BDD">
        <w:rPr>
          <w:rFonts w:ascii="Segoe UI" w:hAnsi="Segoe UI" w:cs="Segoe UI"/>
          <w:sz w:val="28"/>
          <w:szCs w:val="28"/>
          <w:rtl/>
        </w:rPr>
        <w:t>ا ولدورها الوظيفي في المنطقة وجارت</w:t>
      </w:r>
      <w:r>
        <w:rPr>
          <w:rFonts w:ascii="Segoe UI" w:hAnsi="Segoe UI" w:cs="Segoe UI" w:hint="cs"/>
          <w:sz w:val="28"/>
          <w:szCs w:val="28"/>
          <w:rtl/>
        </w:rPr>
        <w:t>ا</w:t>
      </w:r>
      <w:r w:rsidRPr="005D1BDD">
        <w:rPr>
          <w:rFonts w:ascii="Segoe UI" w:hAnsi="Segoe UI" w:cs="Segoe UI"/>
          <w:sz w:val="28"/>
          <w:szCs w:val="28"/>
          <w:rtl/>
        </w:rPr>
        <w:t xml:space="preserve"> الرئيس ترامب في موقفه المعادي للإخوان المسلمين </w:t>
      </w:r>
      <w:r>
        <w:rPr>
          <w:rFonts w:ascii="Segoe UI" w:hAnsi="Segoe UI" w:cs="Segoe UI" w:hint="cs"/>
          <w:sz w:val="28"/>
          <w:szCs w:val="28"/>
          <w:rtl/>
        </w:rPr>
        <w:t>والمنقلب على سياسة سلفه .</w:t>
      </w:r>
    </w:p>
    <w:p w:rsidR="00CA7BDA" w:rsidRPr="003C45E0" w:rsidRDefault="00C73231" w:rsidP="003C45E0">
      <w:pPr>
        <w:jc w:val="both"/>
        <w:rPr>
          <w:rFonts w:ascii="Segoe UI" w:hAnsi="Segoe UI" w:cs="Segoe UI"/>
          <w:color w:val="222222"/>
          <w:sz w:val="28"/>
          <w:szCs w:val="28"/>
          <w:shd w:val="clear" w:color="auto" w:fill="FFFFFF"/>
          <w:rtl/>
        </w:rPr>
      </w:pPr>
      <w:r w:rsidRPr="00E52A9D">
        <w:rPr>
          <w:rFonts w:ascii="Segoe UI" w:hAnsi="Segoe UI" w:cs="Segoe UI"/>
          <w:color w:val="222222"/>
          <w:sz w:val="28"/>
          <w:szCs w:val="28"/>
          <w:shd w:val="clear" w:color="auto" w:fill="FFFFFF"/>
          <w:rtl/>
        </w:rPr>
        <w:t>إذن من الجيد أن تقوم حماس بتوطين خطابها وتوجهاتها السياسية وأن تتعلم درسا من تجربة مريرة من التبعي</w:t>
      </w:r>
      <w:r>
        <w:rPr>
          <w:rFonts w:ascii="Segoe UI" w:hAnsi="Segoe UI" w:cs="Segoe UI"/>
          <w:color w:val="222222"/>
          <w:sz w:val="28"/>
          <w:szCs w:val="28"/>
          <w:shd w:val="clear" w:color="auto" w:fill="FFFFFF"/>
          <w:rtl/>
        </w:rPr>
        <w:t xml:space="preserve">ة لأجندة ومشاريع عابرة </w:t>
      </w:r>
      <w:proofErr w:type="gramStart"/>
      <w:r>
        <w:rPr>
          <w:rFonts w:ascii="Segoe UI" w:hAnsi="Segoe UI" w:cs="Segoe UI"/>
          <w:color w:val="222222"/>
          <w:sz w:val="28"/>
          <w:szCs w:val="28"/>
          <w:shd w:val="clear" w:color="auto" w:fill="FFFFFF"/>
          <w:rtl/>
        </w:rPr>
        <w:t xml:space="preserve">للوطنية </w:t>
      </w:r>
      <w:r w:rsidRPr="00E52A9D">
        <w:rPr>
          <w:rFonts w:ascii="Segoe UI" w:hAnsi="Segoe UI" w:cs="Segoe UI"/>
          <w:color w:val="222222"/>
          <w:sz w:val="28"/>
          <w:szCs w:val="28"/>
          <w:shd w:val="clear" w:color="auto" w:fill="FFFFFF"/>
          <w:rtl/>
        </w:rPr>
        <w:t>.</w:t>
      </w:r>
      <w:proofErr w:type="gramEnd"/>
      <w:r w:rsidRPr="00E52A9D">
        <w:rPr>
          <w:rFonts w:ascii="Segoe UI" w:hAnsi="Segoe UI" w:cs="Segoe UI"/>
          <w:color w:val="222222"/>
          <w:sz w:val="28"/>
          <w:szCs w:val="28"/>
          <w:shd w:val="clear" w:color="auto" w:fill="FFFFFF"/>
          <w:rtl/>
        </w:rPr>
        <w:t xml:space="preserve"> مراجعة حركة حماس لا يعني أن تلتحق بمشروع أوسلو أو حتى بمنظمة التحرير بواقعها </w:t>
      </w:r>
      <w:proofErr w:type="gramStart"/>
      <w:r w:rsidRPr="00E52A9D">
        <w:rPr>
          <w:rFonts w:ascii="Segoe UI" w:hAnsi="Segoe UI" w:cs="Segoe UI"/>
          <w:color w:val="222222"/>
          <w:sz w:val="28"/>
          <w:szCs w:val="28"/>
          <w:shd w:val="clear" w:color="auto" w:fill="FFFFFF"/>
          <w:rtl/>
        </w:rPr>
        <w:t xml:space="preserve">الراهن </w:t>
      </w:r>
      <w:proofErr w:type="spellStart"/>
      <w:r w:rsidRPr="00E52A9D">
        <w:rPr>
          <w:rFonts w:ascii="Segoe UI" w:hAnsi="Segoe UI" w:cs="Segoe UI"/>
          <w:color w:val="222222"/>
          <w:sz w:val="28"/>
          <w:szCs w:val="28"/>
          <w:shd w:val="clear" w:color="auto" w:fill="FFFFFF"/>
          <w:rtl/>
        </w:rPr>
        <w:t>،</w:t>
      </w:r>
      <w:proofErr w:type="spellEnd"/>
      <w:proofErr w:type="gramEnd"/>
      <w:r w:rsidRPr="00E52A9D">
        <w:rPr>
          <w:rFonts w:ascii="Segoe UI" w:hAnsi="Segoe UI" w:cs="Segoe UI"/>
          <w:color w:val="222222"/>
          <w:sz w:val="28"/>
          <w:szCs w:val="28"/>
          <w:shd w:val="clear" w:color="auto" w:fill="FFFFFF"/>
          <w:rtl/>
        </w:rPr>
        <w:t xml:space="preserve"> بل بالمشروع الوطني الذي يجب أن يُعاد تأسيسه بمشاركة الجميع </w:t>
      </w:r>
      <w:proofErr w:type="spellStart"/>
      <w:r w:rsidRPr="00E52A9D">
        <w:rPr>
          <w:rFonts w:ascii="Segoe UI" w:hAnsi="Segoe UI" w:cs="Segoe UI"/>
          <w:color w:val="222222"/>
          <w:sz w:val="28"/>
          <w:szCs w:val="28"/>
          <w:shd w:val="clear" w:color="auto" w:fill="FFFFFF"/>
          <w:rtl/>
        </w:rPr>
        <w:t>،</w:t>
      </w:r>
      <w:proofErr w:type="spellEnd"/>
      <w:r w:rsidRPr="00E52A9D">
        <w:rPr>
          <w:rFonts w:ascii="Segoe UI" w:hAnsi="Segoe UI" w:cs="Segoe UI"/>
          <w:color w:val="222222"/>
          <w:sz w:val="28"/>
          <w:szCs w:val="28"/>
          <w:shd w:val="clear" w:color="auto" w:fill="FFFFFF"/>
          <w:rtl/>
        </w:rPr>
        <w:t xml:space="preserve"> وهو مشروع يحتاج لروح المقاومة والصمود</w:t>
      </w:r>
      <w:r>
        <w:rPr>
          <w:rFonts w:ascii="Segoe UI" w:hAnsi="Segoe UI" w:cs="Segoe UI" w:hint="cs"/>
          <w:color w:val="222222"/>
          <w:sz w:val="28"/>
          <w:szCs w:val="28"/>
          <w:shd w:val="clear" w:color="auto" w:fill="FFFFFF"/>
          <w:rtl/>
        </w:rPr>
        <w:t xml:space="preserve"> .</w:t>
      </w:r>
    </w:p>
    <w:p w:rsidR="00CA7BDA" w:rsidRDefault="00476DC5" w:rsidP="00476DC5">
      <w:pPr>
        <w:jc w:val="both"/>
        <w:rPr>
          <w:rFonts w:ascii="Segoe UI" w:hAnsi="Segoe UI" w:cs="Segoe UI"/>
          <w:sz w:val="28"/>
          <w:szCs w:val="28"/>
          <w:rtl/>
        </w:rPr>
      </w:pPr>
      <w:proofErr w:type="gramStart"/>
      <w:r>
        <w:rPr>
          <w:rFonts w:ascii="Segoe UI" w:hAnsi="Segoe UI" w:cs="Segoe UI"/>
          <w:sz w:val="28"/>
          <w:szCs w:val="28"/>
          <w:rtl/>
        </w:rPr>
        <w:t>ولكن ،</w:t>
      </w:r>
      <w:proofErr w:type="gramEnd"/>
      <w:r w:rsidR="00CA7BDA" w:rsidRPr="005D1BDD">
        <w:rPr>
          <w:rFonts w:ascii="Segoe UI" w:hAnsi="Segoe UI" w:cs="Segoe UI"/>
          <w:sz w:val="28"/>
          <w:szCs w:val="28"/>
          <w:rtl/>
        </w:rPr>
        <w:t xml:space="preserve">هل كل ما جرى كان مجرد أخطاء تعبر عن جهل سياسي </w:t>
      </w:r>
      <w:proofErr w:type="spellStart"/>
      <w:r w:rsidR="00CA7BDA" w:rsidRPr="005D1BDD">
        <w:rPr>
          <w:rFonts w:ascii="Segoe UI" w:hAnsi="Segoe UI" w:cs="Segoe UI"/>
          <w:sz w:val="28"/>
          <w:szCs w:val="28"/>
          <w:rtl/>
        </w:rPr>
        <w:t>؟</w:t>
      </w:r>
      <w:proofErr w:type="spellEnd"/>
      <w:r w:rsidR="00CA7BDA" w:rsidRPr="005D1BDD">
        <w:rPr>
          <w:rFonts w:ascii="Segoe UI" w:hAnsi="Segoe UI" w:cs="Segoe UI"/>
          <w:sz w:val="28"/>
          <w:szCs w:val="28"/>
          <w:rtl/>
        </w:rPr>
        <w:t xml:space="preserve"> </w:t>
      </w:r>
      <w:proofErr w:type="gramStart"/>
      <w:r w:rsidR="00CA7BDA" w:rsidRPr="005D1BDD">
        <w:rPr>
          <w:rFonts w:ascii="Segoe UI" w:hAnsi="Segoe UI" w:cs="Segoe UI"/>
          <w:sz w:val="28"/>
          <w:szCs w:val="28"/>
          <w:rtl/>
        </w:rPr>
        <w:t>أم نه</w:t>
      </w:r>
      <w:proofErr w:type="gramEnd"/>
      <w:r w:rsidR="00CA7BDA" w:rsidRPr="005D1BDD">
        <w:rPr>
          <w:rFonts w:ascii="Segoe UI" w:hAnsi="Segoe UI" w:cs="Segoe UI"/>
          <w:sz w:val="28"/>
          <w:szCs w:val="28"/>
          <w:rtl/>
        </w:rPr>
        <w:t>ج سياسي مدروس ومقصود وجزء من رؤية استراتيجية لجماعة الإخوان المسلمين وحركة</w:t>
      </w:r>
      <w:r w:rsidR="00CA7BDA">
        <w:rPr>
          <w:rFonts w:ascii="Segoe UI" w:hAnsi="Segoe UI" w:cs="Segoe UI"/>
          <w:sz w:val="28"/>
          <w:szCs w:val="28"/>
          <w:rtl/>
        </w:rPr>
        <w:t xml:space="preserve"> حماس جزء منها </w:t>
      </w:r>
      <w:proofErr w:type="spellStart"/>
      <w:r w:rsidR="00CA7BDA">
        <w:rPr>
          <w:rFonts w:ascii="Segoe UI" w:hAnsi="Segoe UI" w:cs="Segoe UI"/>
          <w:sz w:val="28"/>
          <w:szCs w:val="28"/>
          <w:rtl/>
        </w:rPr>
        <w:t>؟</w:t>
      </w:r>
      <w:proofErr w:type="spellEnd"/>
      <w:r w:rsidR="00CA7BDA">
        <w:rPr>
          <w:rFonts w:ascii="Segoe UI" w:hAnsi="Segoe UI" w:cs="Segoe UI"/>
          <w:sz w:val="28"/>
          <w:szCs w:val="28"/>
          <w:rtl/>
        </w:rPr>
        <w:t xml:space="preserve"> </w:t>
      </w:r>
      <w:r w:rsidR="00CA7BDA" w:rsidRPr="005D1BDD">
        <w:rPr>
          <w:rFonts w:ascii="Segoe UI" w:hAnsi="Segoe UI" w:cs="Segoe UI"/>
          <w:sz w:val="28"/>
          <w:szCs w:val="28"/>
          <w:rtl/>
        </w:rPr>
        <w:t>وهل التراجع عن الأخطاء يكون من خلال وثيقة جديدة تتلاعب بالمنطلقات الاستراتيجية وت</w:t>
      </w:r>
      <w:r w:rsidR="00CA7BDA">
        <w:rPr>
          <w:rFonts w:ascii="Segoe UI" w:hAnsi="Segoe UI" w:cs="Segoe UI" w:hint="cs"/>
          <w:sz w:val="28"/>
          <w:szCs w:val="28"/>
          <w:rtl/>
        </w:rPr>
        <w:t>لامس</w:t>
      </w:r>
      <w:r w:rsidR="00CA7BDA" w:rsidRPr="005D1BDD">
        <w:rPr>
          <w:rFonts w:ascii="Segoe UI" w:hAnsi="Segoe UI" w:cs="Segoe UI"/>
          <w:sz w:val="28"/>
          <w:szCs w:val="28"/>
          <w:rtl/>
        </w:rPr>
        <w:t xml:space="preserve"> </w:t>
      </w:r>
      <w:r w:rsidR="00CA7BDA">
        <w:rPr>
          <w:rFonts w:ascii="Segoe UI" w:hAnsi="Segoe UI" w:cs="Segoe UI" w:hint="cs"/>
          <w:sz w:val="28"/>
          <w:szCs w:val="28"/>
          <w:rtl/>
        </w:rPr>
        <w:t>الوطنية الفلسطينية</w:t>
      </w:r>
      <w:r w:rsidR="00CA7BDA" w:rsidRPr="005D1BDD">
        <w:rPr>
          <w:rFonts w:ascii="Segoe UI" w:hAnsi="Segoe UI" w:cs="Segoe UI"/>
          <w:sz w:val="28"/>
          <w:szCs w:val="28"/>
          <w:rtl/>
        </w:rPr>
        <w:t xml:space="preserve"> حتى تتكيف الحركة مع معطيات المرحلة مع حفاظها على السيطرة على </w:t>
      </w:r>
      <w:r w:rsidR="00913180">
        <w:rPr>
          <w:rFonts w:ascii="Segoe UI" w:hAnsi="Segoe UI" w:cs="Segoe UI"/>
          <w:sz w:val="28"/>
          <w:szCs w:val="28"/>
          <w:rtl/>
        </w:rPr>
        <w:lastRenderedPageBreak/>
        <w:t>قطاع غزة ؟،</w:t>
      </w:r>
      <w:r w:rsidR="00CA7BDA">
        <w:rPr>
          <w:rFonts w:ascii="Segoe UI" w:hAnsi="Segoe UI" w:cs="Segoe UI" w:hint="cs"/>
          <w:sz w:val="28"/>
          <w:szCs w:val="28"/>
          <w:rtl/>
        </w:rPr>
        <w:t>صحيح أنها استعملت مفردات وطنية إلا أن</w:t>
      </w:r>
      <w:r>
        <w:rPr>
          <w:rFonts w:ascii="Segoe UI" w:hAnsi="Segoe UI" w:cs="Segoe UI" w:hint="cs"/>
          <w:sz w:val="28"/>
          <w:szCs w:val="28"/>
          <w:rtl/>
        </w:rPr>
        <w:t xml:space="preserve"> شكوكا تراود كثيرين ما إن كان ذلك يندرج في سياق </w:t>
      </w:r>
      <w:r w:rsidR="00CA7BDA">
        <w:rPr>
          <w:rFonts w:ascii="Segoe UI" w:hAnsi="Segoe UI" w:cs="Segoe UI" w:hint="cs"/>
          <w:sz w:val="28"/>
          <w:szCs w:val="28"/>
          <w:rtl/>
        </w:rPr>
        <w:t>تعزيز مكانة حركة حماس كبديل لمنظمة التحرير و</w:t>
      </w:r>
      <w:r w:rsidR="00CA7BDA" w:rsidRPr="005D1BDD">
        <w:rPr>
          <w:rFonts w:ascii="Segoe UI" w:hAnsi="Segoe UI" w:cs="Segoe UI"/>
          <w:sz w:val="28"/>
          <w:szCs w:val="28"/>
          <w:rtl/>
        </w:rPr>
        <w:t xml:space="preserve">حتى تحافظ الحركة على بقائها في المشهد السياسي  </w:t>
      </w:r>
      <w:r>
        <w:rPr>
          <w:rFonts w:ascii="Segoe UI" w:hAnsi="Segoe UI" w:cs="Segoe UI" w:hint="cs"/>
          <w:sz w:val="28"/>
          <w:szCs w:val="28"/>
          <w:rtl/>
        </w:rPr>
        <w:t>أم</w:t>
      </w:r>
      <w:r w:rsidR="00CA7BDA">
        <w:rPr>
          <w:rFonts w:ascii="Segoe UI" w:hAnsi="Segoe UI" w:cs="Segoe UI" w:hint="cs"/>
          <w:sz w:val="28"/>
          <w:szCs w:val="28"/>
          <w:rtl/>
        </w:rPr>
        <w:t xml:space="preserve"> لتصبح شريكا وطنيا وجزءا من المنظمة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913180">
        <w:rPr>
          <w:rFonts w:ascii="Segoe UI" w:hAnsi="Segoe UI" w:cs="Segoe UI" w:hint="cs"/>
          <w:sz w:val="28"/>
          <w:szCs w:val="28"/>
          <w:rtl/>
        </w:rPr>
        <w:t xml:space="preserve"> .</w:t>
      </w:r>
    </w:p>
    <w:p w:rsidR="00CA7BDA" w:rsidRPr="00E1098B" w:rsidRDefault="00CA7BDA" w:rsidP="00CA7BDA">
      <w:pPr>
        <w:jc w:val="both"/>
        <w:rPr>
          <w:rFonts w:ascii="Segoe UI" w:hAnsi="Segoe UI" w:cs="Segoe UI"/>
          <w:b/>
          <w:bCs/>
          <w:color w:val="000000"/>
          <w:sz w:val="28"/>
          <w:szCs w:val="28"/>
          <w:rtl/>
        </w:rPr>
      </w:pPr>
    </w:p>
    <w:p w:rsidR="003C45E0" w:rsidRPr="00913180" w:rsidRDefault="003C45E0" w:rsidP="00913180">
      <w:pPr>
        <w:pStyle w:val="1"/>
        <w:bidi w:val="0"/>
        <w:jc w:val="center"/>
        <w:rPr>
          <w:rFonts w:ascii="Segoe UI" w:hAnsi="Segoe UI" w:cs="Segoe UI"/>
          <w:shd w:val="clear" w:color="auto" w:fill="FFFFFF"/>
          <w:rtl/>
        </w:rPr>
      </w:pPr>
      <w:r>
        <w:rPr>
          <w:rFonts w:ascii="Segoe UI" w:hAnsi="Segoe UI" w:cs="Segoe UI"/>
          <w:shd w:val="clear" w:color="auto" w:fill="FFFFFF"/>
          <w:rtl/>
        </w:rPr>
        <w:br w:type="page"/>
      </w:r>
      <w:proofErr w:type="gramStart"/>
      <w:r>
        <w:rPr>
          <w:rFonts w:hint="cs"/>
          <w:shd w:val="clear" w:color="auto" w:fill="FFFFFF"/>
          <w:rtl/>
        </w:rPr>
        <w:lastRenderedPageBreak/>
        <w:t>المحور</w:t>
      </w:r>
      <w:proofErr w:type="gramEnd"/>
      <w:r>
        <w:rPr>
          <w:rFonts w:hint="cs"/>
          <w:shd w:val="clear" w:color="auto" w:fill="FFFFFF"/>
          <w:rtl/>
        </w:rPr>
        <w:t xml:space="preserve"> الثالث</w:t>
      </w:r>
    </w:p>
    <w:p w:rsidR="00CA7BDA" w:rsidRDefault="003C45E0" w:rsidP="00913180">
      <w:pPr>
        <w:pStyle w:val="1"/>
        <w:jc w:val="center"/>
        <w:rPr>
          <w:shd w:val="clear" w:color="auto" w:fill="FFFFFF"/>
          <w:rtl/>
        </w:rPr>
      </w:pPr>
      <w:r>
        <w:rPr>
          <w:rFonts w:hint="cs"/>
          <w:shd w:val="clear" w:color="auto" w:fill="FFFFFF"/>
          <w:rtl/>
        </w:rPr>
        <w:t xml:space="preserve">الوثيقة خطوة نحو الوحدة </w:t>
      </w:r>
      <w:proofErr w:type="gramStart"/>
      <w:r>
        <w:rPr>
          <w:rFonts w:hint="cs"/>
          <w:shd w:val="clear" w:color="auto" w:fill="FFFFFF"/>
          <w:rtl/>
        </w:rPr>
        <w:t>الوطنية</w:t>
      </w:r>
      <w:proofErr w:type="gramEnd"/>
      <w:r>
        <w:rPr>
          <w:rFonts w:hint="cs"/>
          <w:shd w:val="clear" w:color="auto" w:fill="FFFFFF"/>
          <w:rtl/>
        </w:rPr>
        <w:t xml:space="preserve"> أم خطوة نحو الانفصال </w:t>
      </w:r>
      <w:proofErr w:type="spellStart"/>
      <w:r>
        <w:rPr>
          <w:rFonts w:hint="cs"/>
          <w:shd w:val="clear" w:color="auto" w:fill="FFFFFF"/>
          <w:rtl/>
        </w:rPr>
        <w:t>؟</w:t>
      </w:r>
      <w:proofErr w:type="spellEnd"/>
    </w:p>
    <w:p w:rsidR="00EA600E" w:rsidRPr="00EA600E" w:rsidRDefault="00EA600E" w:rsidP="00EA600E">
      <w:pPr>
        <w:rPr>
          <w:rtl/>
        </w:rPr>
      </w:pPr>
    </w:p>
    <w:p w:rsidR="00666DED" w:rsidRDefault="00666DED" w:rsidP="007E011C">
      <w:pPr>
        <w:jc w:val="both"/>
        <w:rPr>
          <w:rFonts w:ascii="Segoe UI" w:hAnsi="Segoe UI" w:cs="Segoe UI"/>
          <w:sz w:val="28"/>
          <w:szCs w:val="28"/>
          <w:rtl/>
        </w:rPr>
      </w:pPr>
      <w:r>
        <w:rPr>
          <w:rFonts w:ascii="Segoe UI" w:hAnsi="Segoe UI" w:cs="Segoe UI" w:hint="cs"/>
          <w:sz w:val="28"/>
          <w:szCs w:val="28"/>
          <w:rtl/>
        </w:rPr>
        <w:t>وأنا استمع للمؤتمر الصحفي للسيد خالد مشعل في الدوحة يوم  الفاتح من مايو 2017 وهو يطرح الوثيقة الجديدة لحماس ويُجيب عن أسئلة الصحفيين في جو احتفالي ,استحضرت جلسة المجلس الوطني الفلسطيني في الجزائر في 15 نوفمبر 1988 عندما طرح الرئيس الراحل أبو عمار وثيقة إعلان الاستقلال وسط تصفيق وتهليل الحضور .في الحالتين تم التراجع عن المنطلقات والمرجعيات المؤسِسة ،الميثاق الوطني بالنسبة لمنظمة التحرير و</w:t>
      </w:r>
      <w:r w:rsidR="007E011C">
        <w:rPr>
          <w:rFonts w:ascii="Segoe UI" w:hAnsi="Segoe UI" w:cs="Segoe UI" w:hint="cs"/>
          <w:sz w:val="28"/>
          <w:szCs w:val="28"/>
          <w:rtl/>
        </w:rPr>
        <w:t>ميثاق حماس بالنسبة لحركة حماس ،</w:t>
      </w:r>
      <w:r>
        <w:rPr>
          <w:rFonts w:ascii="Segoe UI" w:hAnsi="Segoe UI" w:cs="Segoe UI" w:hint="cs"/>
          <w:sz w:val="28"/>
          <w:szCs w:val="28"/>
          <w:rtl/>
        </w:rPr>
        <w:t>وفي الحالتين تم تمرير الأمر وكأنه انتصار أو تعبير عن واقعية سياسية أملتها متطلبات المرحلة وضرورات التجاوب مع مطالب الأصدقاء وللحفاظ على حيوية القضية الفلسطينية وكسب مزيد من الأصدقاء ،الخ .</w:t>
      </w:r>
    </w:p>
    <w:p w:rsidR="00666DED" w:rsidRDefault="00666DED" w:rsidP="007E011C">
      <w:pPr>
        <w:jc w:val="both"/>
        <w:rPr>
          <w:rFonts w:ascii="Segoe UI" w:hAnsi="Segoe UI" w:cs="Segoe UI"/>
          <w:sz w:val="28"/>
          <w:szCs w:val="28"/>
          <w:rtl/>
        </w:rPr>
      </w:pPr>
      <w:r>
        <w:rPr>
          <w:rFonts w:ascii="Segoe UI" w:hAnsi="Segoe UI" w:cs="Segoe UI" w:hint="cs"/>
          <w:sz w:val="28"/>
          <w:szCs w:val="28"/>
          <w:rtl/>
        </w:rPr>
        <w:t xml:space="preserve">في التجربة الأولى كانت وثيقة إعلان الاستقلال التي اعترفت بمقتضاها منظمة التحرير بإسرائيل بطريقة غير مباشرة وأعلنت اعترافها بكل قرارات الشرعية الدولية وأن هدفها النهائي هو قيام دولة فلسطينية مستقلة على حدود 1967 ،وجاء هذا التحول بعد عدة </w:t>
      </w:r>
      <w:r w:rsidR="007E011C">
        <w:rPr>
          <w:rFonts w:ascii="Segoe UI" w:hAnsi="Segoe UI" w:cs="Segoe UI" w:hint="cs"/>
          <w:sz w:val="28"/>
          <w:szCs w:val="28"/>
          <w:rtl/>
        </w:rPr>
        <w:t>صدمات تعرضت لها</w:t>
      </w:r>
      <w:r>
        <w:rPr>
          <w:rFonts w:ascii="Segoe UI" w:hAnsi="Segoe UI" w:cs="Segoe UI" w:hint="cs"/>
          <w:sz w:val="28"/>
          <w:szCs w:val="28"/>
          <w:rtl/>
        </w:rPr>
        <w:t xml:space="preserve"> المنظمة وخصوصا بعد إخراج قواتها من لبنان 1982 والانشقاق داخل فتح وخلافاتها مع سوريا والتضييق عليها من عدة دول عربية بالإضافة إلى إسرائيل وواشنطن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مؤتمر القمة العربية في عمان الذي حاول الالتفاف على منظمة التحرير ولولا الانتفاضة الأولى 1987 ربما تم شطب المنظمة .</w:t>
      </w:r>
    </w:p>
    <w:p w:rsidR="00666DED" w:rsidRPr="005D1BDD" w:rsidRDefault="00666DED" w:rsidP="00666DED">
      <w:pPr>
        <w:jc w:val="both"/>
        <w:rPr>
          <w:rFonts w:ascii="Segoe UI" w:hAnsi="Segoe UI" w:cs="Segoe UI"/>
          <w:sz w:val="28"/>
          <w:szCs w:val="28"/>
        </w:rPr>
      </w:pPr>
      <w:r>
        <w:rPr>
          <w:rFonts w:ascii="Segoe UI" w:hAnsi="Segoe UI" w:cs="Segoe UI" w:hint="cs"/>
          <w:sz w:val="28"/>
          <w:szCs w:val="28"/>
          <w:rtl/>
        </w:rPr>
        <w:t>مع أن وثيقة إعلان الاستقلال ومراهنة منظمة التحرير على المبادرات العربية والدولية وخضوعه</w:t>
      </w:r>
      <w:r w:rsidR="007E011C">
        <w:rPr>
          <w:rFonts w:ascii="Segoe UI" w:hAnsi="Segoe UI" w:cs="Segoe UI" w:hint="cs"/>
          <w:sz w:val="28"/>
          <w:szCs w:val="28"/>
          <w:rtl/>
        </w:rPr>
        <w:t>ا لابتزاز بعض الأنظمة العربية ،</w:t>
      </w:r>
      <w:r>
        <w:rPr>
          <w:rFonts w:ascii="Segoe UI" w:hAnsi="Segoe UI" w:cs="Segoe UI" w:hint="cs"/>
          <w:sz w:val="28"/>
          <w:szCs w:val="28"/>
          <w:rtl/>
        </w:rPr>
        <w:t xml:space="preserve">آلت لمزيد من التراجعات الإكراهية وأدى الأمر لتوقيع اتفاقية أوسلو في تجاوز لنصوص وروح الميثاق الوطني وإعلان الاستقلال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ثم صيرورة الأمور إلى ما هي عليه ،إلا أنه يُحسب لمنظمة التحرير أنها وخلال ثلاثة عقود تقريبا من النضال المسلح استطاعت استنهاض وتثبيت الهوية الوطنية وأعادت وضع القضية الفلسطينية كقضية سياسية وفرضت على العالم أن يعترف بمنظمة التحرير الفلسطينية ممثلا للشعب الفلسطيني كما حافظت على وحدة </w:t>
      </w:r>
      <w:r>
        <w:rPr>
          <w:rFonts w:ascii="Segoe UI" w:hAnsi="Segoe UI" w:cs="Segoe UI" w:hint="cs"/>
          <w:sz w:val="28"/>
          <w:szCs w:val="28"/>
          <w:rtl/>
        </w:rPr>
        <w:lastRenderedPageBreak/>
        <w:t xml:space="preserve">وتماسك الحركة الوطنية الفلسطينية ،كما أن وثيقة إعلان الدولة حظيت بإجماع وطني وكانت واضحة الأهداف.    </w:t>
      </w:r>
    </w:p>
    <w:p w:rsidR="00666DED" w:rsidRDefault="00666DED" w:rsidP="00666DED">
      <w:pPr>
        <w:jc w:val="both"/>
        <w:rPr>
          <w:rFonts w:ascii="Segoe UI" w:hAnsi="Segoe UI" w:cs="Segoe UI"/>
          <w:color w:val="1D2129"/>
          <w:sz w:val="28"/>
          <w:szCs w:val="28"/>
          <w:shd w:val="clear" w:color="auto" w:fill="FFFFFF"/>
          <w:rtl/>
        </w:rPr>
      </w:pPr>
      <w:r>
        <w:rPr>
          <w:rFonts w:ascii="Segoe UI" w:hAnsi="Segoe UI" w:cs="Segoe UI" w:hint="cs"/>
          <w:sz w:val="28"/>
          <w:szCs w:val="28"/>
          <w:rtl/>
        </w:rPr>
        <w:t xml:space="preserve">أما التجربة الثانية والتي تمثلها وثيقة حركة حماس "وثيقة المبادئ والسياسات العامة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sidRPr="00181A36">
        <w:rPr>
          <w:rFonts w:ascii="Segoe UI" w:hAnsi="Segoe UI" w:cs="Segoe UI"/>
          <w:sz w:val="28"/>
          <w:szCs w:val="28"/>
          <w:rtl/>
        </w:rPr>
        <w:t>،</w:t>
      </w:r>
      <w:proofErr w:type="spellEnd"/>
      <w:r w:rsidRPr="00181A36">
        <w:rPr>
          <w:rFonts w:ascii="Segoe UI" w:hAnsi="Segoe UI" w:cs="Segoe UI"/>
          <w:color w:val="1D2129"/>
          <w:sz w:val="28"/>
          <w:szCs w:val="28"/>
          <w:shd w:val="clear" w:color="auto" w:fill="FFFFFF"/>
          <w:rtl/>
        </w:rPr>
        <w:t xml:space="preserve"> </w:t>
      </w:r>
      <w:r>
        <w:rPr>
          <w:rFonts w:ascii="Segoe UI" w:hAnsi="Segoe UI" w:cs="Segoe UI" w:hint="cs"/>
          <w:color w:val="1D2129"/>
          <w:sz w:val="28"/>
          <w:szCs w:val="28"/>
          <w:shd w:val="clear" w:color="auto" w:fill="FFFFFF"/>
          <w:rtl/>
        </w:rPr>
        <w:t>فقد استحسنا</w:t>
      </w:r>
      <w:r w:rsidRPr="00181A36">
        <w:rPr>
          <w:rFonts w:ascii="Segoe UI" w:hAnsi="Segoe UI" w:cs="Segoe UI"/>
          <w:color w:val="1D2129"/>
          <w:sz w:val="28"/>
          <w:szCs w:val="28"/>
          <w:shd w:val="clear" w:color="auto" w:fill="FFFFFF"/>
          <w:rtl/>
        </w:rPr>
        <w:t xml:space="preserve"> أن تصف حماس نفسها بأنها حركة تحرّر ومقاومة وطنية فلسطينية إسلامية</w:t>
      </w:r>
      <w:r>
        <w:rPr>
          <w:rFonts w:ascii="Segoe UI" w:hAnsi="Segoe UI" w:cs="Segoe UI" w:hint="cs"/>
          <w:color w:val="1D2129"/>
          <w:sz w:val="28"/>
          <w:szCs w:val="28"/>
          <w:shd w:val="clear" w:color="auto" w:fill="FFFFFF"/>
          <w:rtl/>
        </w:rPr>
        <w:t xml:space="preserve"> ،مع أن إضافة كلمة (إسلامية</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توحى بالاختلاف مع الآخر أو إخراجه من الإسلام مما يخلق تناقضا بين الوطني والإسلامي ،</w:t>
      </w:r>
      <w:r w:rsidRPr="00181A36">
        <w:rPr>
          <w:rFonts w:ascii="Segoe UI" w:hAnsi="Segoe UI" w:cs="Segoe UI"/>
          <w:color w:val="1D2129"/>
          <w:sz w:val="28"/>
          <w:szCs w:val="28"/>
          <w:shd w:val="clear" w:color="auto" w:fill="FFFFFF"/>
          <w:rtl/>
        </w:rPr>
        <w:t>وجيد</w:t>
      </w:r>
      <w:r>
        <w:rPr>
          <w:rFonts w:ascii="Segoe UI" w:hAnsi="Segoe UI" w:cs="Segoe UI" w:hint="cs"/>
          <w:color w:val="1D2129"/>
          <w:sz w:val="28"/>
          <w:szCs w:val="28"/>
          <w:shd w:val="clear" w:color="auto" w:fill="FFFFFF"/>
          <w:rtl/>
        </w:rPr>
        <w:t xml:space="preserve"> أيضا</w:t>
      </w:r>
      <w:r w:rsidRPr="00181A36">
        <w:rPr>
          <w:rFonts w:ascii="Segoe UI" w:hAnsi="Segoe UI" w:cs="Segoe UI"/>
          <w:color w:val="1D2129"/>
          <w:sz w:val="28"/>
          <w:szCs w:val="28"/>
          <w:shd w:val="clear" w:color="auto" w:fill="FFFFFF"/>
          <w:rtl/>
        </w:rPr>
        <w:t xml:space="preserve"> أن تتحدث عن الديمقراطية والشراكة السياسية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وجيد أن تتجنب الاعتراف بإسرائيل بصراحة لأنه ليس مطلوب من كل الشعب الفلسطيني أن يعترف بإسرائيل قبل قيام الدولة الفلسطينية المستقلة ،وجيد أنها تمسكت بالمقاومة ،وأشياء أخرى تمثل رؤية مختلفة عما ورد في ميثاق حماس الأول .</w:t>
      </w:r>
    </w:p>
    <w:p w:rsidR="00666DED" w:rsidRDefault="00666DED" w:rsidP="00666DED">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إلا أن الوثيقة أثارت كثيرا من التساؤلات المشككة سواء من حيث التوقيت والهدف منها أو من حيث التباس بعض نصوصها والتلاعب بالمصطلحات والجمع بين المتناقضات ،بحيث تضمنت الوثيقة الشيء ونقيضه أو أنها ك</w:t>
      </w:r>
      <w:r w:rsidR="007E011C">
        <w:rPr>
          <w:rFonts w:ascii="Segoe UI" w:hAnsi="Segoe UI" w:cs="Segoe UI" w:hint="cs"/>
          <w:color w:val="1D2129"/>
          <w:sz w:val="28"/>
          <w:szCs w:val="28"/>
          <w:shd w:val="clear" w:color="auto" w:fill="FFFFFF"/>
          <w:rtl/>
        </w:rPr>
        <w:t>جراب الحاوي يمكنك أن تستخرج منه</w:t>
      </w:r>
      <w:r>
        <w:rPr>
          <w:rFonts w:ascii="Segoe UI" w:hAnsi="Segoe UI" w:cs="Segoe UI" w:hint="cs"/>
          <w:color w:val="1D2129"/>
          <w:sz w:val="28"/>
          <w:szCs w:val="28"/>
          <w:shd w:val="clear" w:color="auto" w:fill="FFFFFF"/>
          <w:rtl/>
        </w:rPr>
        <w:t xml:space="preserve"> ما تريد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ويمكننا تفهم ذلك لصعوبة تغيير حركة عقائدية لبرنامجها وسياساتها مرة واحدة . </w:t>
      </w:r>
    </w:p>
    <w:p w:rsidR="00666DED" w:rsidRDefault="00666DED" w:rsidP="00666DED">
      <w:pPr>
        <w:jc w:val="both"/>
        <w:rPr>
          <w:rFonts w:ascii="Segoe UI" w:hAnsi="Segoe UI" w:cs="Segoe UI"/>
          <w:color w:val="1D2129"/>
          <w:sz w:val="28"/>
          <w:szCs w:val="28"/>
          <w:shd w:val="clear" w:color="auto" w:fill="FFFFFF"/>
          <w:rtl/>
        </w:rPr>
      </w:pPr>
      <w:r w:rsidRPr="00181A36">
        <w:rPr>
          <w:rFonts w:ascii="Segoe UI" w:hAnsi="Segoe UI" w:cs="Segoe UI"/>
          <w:color w:val="1D2129"/>
          <w:sz w:val="28"/>
          <w:szCs w:val="28"/>
          <w:shd w:val="clear" w:color="auto" w:fill="FFFFFF"/>
          <w:rtl/>
        </w:rPr>
        <w:t xml:space="preserve">لكن </w:t>
      </w:r>
      <w:r>
        <w:rPr>
          <w:rFonts w:ascii="Segoe UI" w:hAnsi="Segoe UI" w:cs="Segoe UI" w:hint="cs"/>
          <w:color w:val="1D2129"/>
          <w:sz w:val="28"/>
          <w:szCs w:val="28"/>
          <w:shd w:val="clear" w:color="auto" w:fill="FFFFFF"/>
          <w:rtl/>
        </w:rPr>
        <w:t xml:space="preserve">الأمر ليس مناظرة فكرية أو مفاضلة بين برامج ووثائق لنقول بأن وثيقة حماس أفضل من برنامج حركة فتح والمنظمة أو العكس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والأمر لا يتعلق بمدى قدرة حركة حماس على إرضاء الخارج خصوصا القاهرة وواشنطن وإسرائيل من خلال فك الارتباط التنظيمي مع جماعة الإخوان ،أو </w:t>
      </w:r>
      <w:r w:rsidRPr="00181A36">
        <w:rPr>
          <w:rFonts w:ascii="Segoe UI" w:hAnsi="Segoe UI" w:cs="Segoe UI"/>
          <w:color w:val="1D2129"/>
          <w:sz w:val="28"/>
          <w:szCs w:val="28"/>
          <w:shd w:val="clear" w:color="auto" w:fill="FFFFFF"/>
          <w:rtl/>
        </w:rPr>
        <w:t>تسو</w:t>
      </w:r>
      <w:r>
        <w:rPr>
          <w:rFonts w:ascii="Segoe UI" w:hAnsi="Segoe UI" w:cs="Segoe UI" w:hint="cs"/>
          <w:color w:val="1D2129"/>
          <w:sz w:val="28"/>
          <w:szCs w:val="28"/>
          <w:shd w:val="clear" w:color="auto" w:fill="FFFFFF"/>
          <w:rtl/>
        </w:rPr>
        <w:t>ي</w:t>
      </w:r>
      <w:r w:rsidRPr="00181A36">
        <w:rPr>
          <w:rFonts w:ascii="Segoe UI" w:hAnsi="Segoe UI" w:cs="Segoe UI"/>
          <w:color w:val="1D2129"/>
          <w:sz w:val="28"/>
          <w:szCs w:val="28"/>
          <w:shd w:val="clear" w:color="auto" w:fill="FFFFFF"/>
          <w:rtl/>
        </w:rPr>
        <w:t xml:space="preserve">ق حماس نفسها للخارج كحركة وطنية معتدلة </w:t>
      </w:r>
      <w:r>
        <w:rPr>
          <w:rFonts w:ascii="Segoe UI" w:hAnsi="Segoe UI" w:cs="Segoe UI"/>
          <w:color w:val="1D2129"/>
          <w:sz w:val="28"/>
          <w:szCs w:val="28"/>
          <w:shd w:val="clear" w:color="auto" w:fill="FFFFFF"/>
          <w:rtl/>
        </w:rPr>
        <w:t>تملك سلطة على ال</w:t>
      </w:r>
      <w:r>
        <w:rPr>
          <w:rFonts w:ascii="Segoe UI" w:hAnsi="Segoe UI" w:cs="Segoe UI" w:hint="cs"/>
          <w:color w:val="1D2129"/>
          <w:sz w:val="28"/>
          <w:szCs w:val="28"/>
          <w:shd w:val="clear" w:color="auto" w:fill="FFFFFF"/>
          <w:rtl/>
        </w:rPr>
        <w:t>أ</w:t>
      </w:r>
      <w:r w:rsidRPr="00181A36">
        <w:rPr>
          <w:rFonts w:ascii="Segoe UI" w:hAnsi="Segoe UI" w:cs="Segoe UI"/>
          <w:color w:val="1D2129"/>
          <w:sz w:val="28"/>
          <w:szCs w:val="28"/>
          <w:shd w:val="clear" w:color="auto" w:fill="FFFFFF"/>
          <w:rtl/>
        </w:rPr>
        <w:t>رض ويمكنها أن تكون بديلا وطنيا عن منظمة التحرير وحركة فتح</w:t>
      </w:r>
      <w:r>
        <w:rPr>
          <w:rFonts w:ascii="Segoe UI" w:hAnsi="Segoe UI" w:cs="Segoe UI" w:hint="cs"/>
          <w:color w:val="1D2129"/>
          <w:sz w:val="28"/>
          <w:szCs w:val="28"/>
          <w:shd w:val="clear" w:color="auto" w:fill="FFFFFF"/>
          <w:rtl/>
        </w:rPr>
        <w:t xml:space="preserve">  . </w:t>
      </w:r>
    </w:p>
    <w:p w:rsidR="00666DED" w:rsidRPr="00DD7809" w:rsidRDefault="00666DED" w:rsidP="00666DED">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إن المحك العملي لوطنية ومصداقية أي حزب أو حركة هو الممارسة على الأرض وطنيا وما يقدمه للوطن وقدرته على تجميع الكم الأكبر من أبناء الوطن بما يخدم المصلحة الوطنية وليس بما يرضي الأطراف الخارجية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مع تلمسنا وتفهمنا لثقل وتأثير المحيط العربي والإقليمي والدولي على الحالة الفلسطينية . أيضا فإن الحكم على حدوث تغيير إيجابي عند حركة حماس لا يتأتى من خلال وثيقة جديدة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ولا من خلال تفسيرات وتصريحات بعض قادة حماس المعبِرة عن حسن النية ،بل من خلال الممارسة ما بعد الوثيقة وقدرة المستجدات التي تتضمنها الوثيقة على تفكيك ملفات الانقسام والالتقاء </w:t>
      </w:r>
      <w:r>
        <w:rPr>
          <w:rFonts w:ascii="Segoe UI" w:hAnsi="Segoe UI" w:cs="Segoe UI" w:hint="cs"/>
          <w:color w:val="1D2129"/>
          <w:sz w:val="28"/>
          <w:szCs w:val="28"/>
          <w:shd w:val="clear" w:color="auto" w:fill="FFFFFF"/>
          <w:rtl/>
        </w:rPr>
        <w:lastRenderedPageBreak/>
        <w:t xml:space="preserve">وسط الطريق مع منظمة التحرير </w:t>
      </w:r>
      <w:r w:rsidRPr="00181A36">
        <w:rPr>
          <w:rFonts w:ascii="Segoe UI" w:hAnsi="Segoe UI" w:cs="Segoe UI"/>
          <w:color w:val="1D2129"/>
          <w:sz w:val="28"/>
          <w:szCs w:val="28"/>
          <w:shd w:val="clear" w:color="auto" w:fill="FFFFFF"/>
          <w:rtl/>
        </w:rPr>
        <w:t>في إطار است</w:t>
      </w:r>
      <w:r>
        <w:rPr>
          <w:rFonts w:ascii="Segoe UI" w:hAnsi="Segoe UI" w:cs="Segoe UI" w:hint="cs"/>
          <w:color w:val="1D2129"/>
          <w:sz w:val="28"/>
          <w:szCs w:val="28"/>
          <w:shd w:val="clear" w:color="auto" w:fill="FFFFFF"/>
          <w:rtl/>
        </w:rPr>
        <w:t>ر</w:t>
      </w:r>
      <w:r>
        <w:rPr>
          <w:rFonts w:ascii="Segoe UI" w:hAnsi="Segoe UI" w:cs="Segoe UI"/>
          <w:color w:val="1D2129"/>
          <w:sz w:val="28"/>
          <w:szCs w:val="28"/>
          <w:shd w:val="clear" w:color="auto" w:fill="FFFFFF"/>
          <w:rtl/>
        </w:rPr>
        <w:t>ا</w:t>
      </w:r>
      <w:r w:rsidRPr="00181A36">
        <w:rPr>
          <w:rFonts w:ascii="Segoe UI" w:hAnsi="Segoe UI" w:cs="Segoe UI"/>
          <w:color w:val="1D2129"/>
          <w:sz w:val="28"/>
          <w:szCs w:val="28"/>
          <w:shd w:val="clear" w:color="auto" w:fill="FFFFFF"/>
          <w:rtl/>
        </w:rPr>
        <w:t>تيجية للمصالحة والانخراط في المشروع الوطني</w:t>
      </w:r>
      <w:r w:rsidR="00476DC5">
        <w:rPr>
          <w:rFonts w:ascii="Segoe UI" w:hAnsi="Segoe UI" w:cs="Segoe UI" w:hint="cs"/>
          <w:sz w:val="28"/>
          <w:szCs w:val="28"/>
          <w:rtl/>
        </w:rPr>
        <w:t xml:space="preserve"> </w:t>
      </w:r>
      <w:r>
        <w:rPr>
          <w:rFonts w:ascii="Segoe UI" w:hAnsi="Segoe UI" w:cs="Segoe UI" w:hint="cs"/>
          <w:sz w:val="28"/>
          <w:szCs w:val="28"/>
          <w:rtl/>
        </w:rPr>
        <w:t xml:space="preserve">. </w:t>
      </w:r>
    </w:p>
    <w:p w:rsidR="00666DED" w:rsidRDefault="00666DED" w:rsidP="00476DC5">
      <w:pPr>
        <w:jc w:val="both"/>
        <w:rPr>
          <w:rFonts w:ascii="Segoe UI" w:hAnsi="Segoe UI" w:cs="Segoe UI"/>
          <w:sz w:val="28"/>
          <w:szCs w:val="28"/>
          <w:rtl/>
        </w:rPr>
      </w:pPr>
      <w:r>
        <w:rPr>
          <w:rFonts w:ascii="Segoe UI" w:hAnsi="Segoe UI" w:cs="Segoe UI" w:hint="cs"/>
          <w:sz w:val="28"/>
          <w:szCs w:val="28"/>
          <w:rtl/>
        </w:rPr>
        <w:t>مضمون الوثيقة يقول ضمنا بأن (</w:t>
      </w:r>
      <w:r w:rsidRPr="005D1BDD">
        <w:rPr>
          <w:rFonts w:ascii="Segoe UI" w:hAnsi="Segoe UI" w:cs="Segoe UI"/>
          <w:sz w:val="28"/>
          <w:szCs w:val="28"/>
          <w:rtl/>
        </w:rPr>
        <w:t xml:space="preserve">حماس </w:t>
      </w:r>
      <w:proofErr w:type="spellStart"/>
      <w:r w:rsidRPr="005D1BDD">
        <w:rPr>
          <w:rFonts w:ascii="Segoe UI" w:hAnsi="Segoe UI" w:cs="Segoe UI"/>
          <w:sz w:val="28"/>
          <w:szCs w:val="28"/>
          <w:rtl/>
        </w:rPr>
        <w:t>الإخوانية</w:t>
      </w:r>
      <w:r>
        <w:rPr>
          <w:rFonts w:ascii="Segoe UI" w:hAnsi="Segoe UI" w:cs="Segoe UI" w:hint="cs"/>
          <w:sz w:val="28"/>
          <w:szCs w:val="28"/>
          <w:rtl/>
        </w:rPr>
        <w:t>)</w:t>
      </w:r>
      <w:proofErr w:type="spellEnd"/>
      <w:r w:rsidRPr="005D1BDD">
        <w:rPr>
          <w:rFonts w:ascii="Segoe UI" w:hAnsi="Segoe UI" w:cs="Segoe UI"/>
          <w:sz w:val="28"/>
          <w:szCs w:val="28"/>
          <w:rtl/>
        </w:rPr>
        <w:t xml:space="preserve"> وصلت لطريق مسدود ،</w:t>
      </w:r>
      <w:r>
        <w:rPr>
          <w:rFonts w:ascii="Segoe UI" w:hAnsi="Segoe UI" w:cs="Segoe UI" w:hint="cs"/>
          <w:sz w:val="28"/>
          <w:szCs w:val="28"/>
          <w:rtl/>
        </w:rPr>
        <w:t>و</w:t>
      </w:r>
      <w:r w:rsidR="007E011C">
        <w:rPr>
          <w:rFonts w:ascii="Segoe UI" w:hAnsi="Segoe UI" w:cs="Segoe UI" w:hint="cs"/>
          <w:sz w:val="28"/>
          <w:szCs w:val="28"/>
          <w:rtl/>
        </w:rPr>
        <w:t>لكن هل</w:t>
      </w:r>
      <w:r>
        <w:rPr>
          <w:rFonts w:ascii="Segoe UI" w:hAnsi="Segoe UI" w:cs="Segoe UI" w:hint="cs"/>
          <w:sz w:val="28"/>
          <w:szCs w:val="28"/>
          <w:rtl/>
        </w:rPr>
        <w:t xml:space="preserve"> </w:t>
      </w:r>
      <w:r w:rsidR="007E011C">
        <w:rPr>
          <w:rFonts w:ascii="Segoe UI" w:hAnsi="Segoe UI" w:cs="Segoe UI" w:hint="cs"/>
          <w:sz w:val="28"/>
          <w:szCs w:val="28"/>
          <w:rtl/>
        </w:rPr>
        <w:t>س</w:t>
      </w:r>
      <w:r>
        <w:rPr>
          <w:rFonts w:ascii="Segoe UI" w:hAnsi="Segoe UI" w:cs="Segoe UI" w:hint="cs"/>
          <w:sz w:val="28"/>
          <w:szCs w:val="28"/>
          <w:rtl/>
        </w:rPr>
        <w:t>تتجاوز (</w:t>
      </w:r>
      <w:r w:rsidRPr="005D1BDD">
        <w:rPr>
          <w:rFonts w:ascii="Segoe UI" w:hAnsi="Segoe UI" w:cs="Segoe UI"/>
          <w:sz w:val="28"/>
          <w:szCs w:val="28"/>
          <w:rtl/>
        </w:rPr>
        <w:t>حماس الوطنية</w:t>
      </w:r>
      <w:proofErr w:type="spellStart"/>
      <w:r>
        <w:rPr>
          <w:rFonts w:ascii="Segoe UI" w:hAnsi="Segoe UI" w:cs="Segoe UI" w:hint="cs"/>
          <w:sz w:val="28"/>
          <w:szCs w:val="28"/>
          <w:rtl/>
        </w:rPr>
        <w:t>)</w:t>
      </w:r>
      <w:proofErr w:type="spellEnd"/>
      <w:r w:rsidRPr="005D1BDD">
        <w:rPr>
          <w:rFonts w:ascii="Segoe UI" w:hAnsi="Segoe UI" w:cs="Segoe UI"/>
          <w:sz w:val="28"/>
          <w:szCs w:val="28"/>
          <w:rtl/>
        </w:rPr>
        <w:t xml:space="preserve"> </w:t>
      </w:r>
      <w:r w:rsidR="007E011C">
        <w:rPr>
          <w:rFonts w:ascii="Segoe UI" w:hAnsi="Segoe UI" w:cs="Segoe UI" w:hint="cs"/>
          <w:sz w:val="28"/>
          <w:szCs w:val="28"/>
          <w:rtl/>
        </w:rPr>
        <w:t xml:space="preserve">عتبة </w:t>
      </w:r>
      <w:r>
        <w:rPr>
          <w:rFonts w:ascii="Segoe UI" w:hAnsi="Segoe UI" w:cs="Segoe UI" w:hint="cs"/>
          <w:sz w:val="28"/>
          <w:szCs w:val="28"/>
          <w:rtl/>
        </w:rPr>
        <w:t>التغيير في الكلمات والوثائق إلى مرحلة الاعتراف بالخطأ ومحاولة تصحيحه من خلال إثبات مصداقية وطنيا بخطوات عملية للوحدة الوطنية تؤكد أن فلسطين قبل و فوق الجميع ،وأن تقابل الرسائل المطمئنة التي أرسلتها الوثيقة للخارج برسائل وممارسات عملية لـ (الشريك الوطني</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sidR="007E011C">
        <w:rPr>
          <w:rFonts w:ascii="Segoe UI" w:hAnsi="Segoe UI" w:cs="Segoe UI" w:hint="cs"/>
          <w:sz w:val="28"/>
          <w:szCs w:val="28"/>
          <w:rtl/>
        </w:rPr>
        <w:t>؟</w:t>
      </w:r>
      <w:r>
        <w:rPr>
          <w:rFonts w:ascii="Segoe UI" w:hAnsi="Segoe UI" w:cs="Segoe UI" w:hint="cs"/>
          <w:sz w:val="28"/>
          <w:szCs w:val="28"/>
          <w:rtl/>
        </w:rPr>
        <w:t>.</w:t>
      </w:r>
      <w:proofErr w:type="spellEnd"/>
      <w:r>
        <w:rPr>
          <w:rFonts w:ascii="Segoe UI" w:hAnsi="Segoe UI" w:cs="Segoe UI" w:hint="cs"/>
          <w:sz w:val="28"/>
          <w:szCs w:val="28"/>
          <w:rtl/>
        </w:rPr>
        <w:t xml:space="preserve"> </w:t>
      </w:r>
    </w:p>
    <w:p w:rsidR="00666DED" w:rsidRPr="007E011C" w:rsidRDefault="00666DED" w:rsidP="007E011C">
      <w:pPr>
        <w:rPr>
          <w:rFonts w:ascii="Segoe UI" w:hAnsi="Segoe UI" w:cs="Segoe UI"/>
          <w:b/>
          <w:bCs/>
          <w:sz w:val="28"/>
          <w:szCs w:val="28"/>
          <w:rtl/>
        </w:rPr>
      </w:pPr>
      <w:r w:rsidRPr="007E011C">
        <w:rPr>
          <w:rFonts w:ascii="Segoe UI" w:hAnsi="Segoe UI" w:cs="Segoe UI" w:hint="cs"/>
          <w:b/>
          <w:bCs/>
          <w:sz w:val="28"/>
          <w:szCs w:val="28"/>
          <w:rtl/>
        </w:rPr>
        <w:t xml:space="preserve">المُعلن والخفي في وثيقة حماس </w:t>
      </w:r>
    </w:p>
    <w:p w:rsidR="007E011C" w:rsidRDefault="007E011C" w:rsidP="007E011C">
      <w:pPr>
        <w:jc w:val="both"/>
        <w:rPr>
          <w:rFonts w:ascii="Segoe UI" w:hAnsi="Segoe UI" w:cs="Segoe UI"/>
          <w:sz w:val="28"/>
          <w:szCs w:val="28"/>
          <w:rtl/>
        </w:rPr>
      </w:pPr>
      <w:r>
        <w:rPr>
          <w:rFonts w:ascii="Segoe UI" w:hAnsi="Segoe UI" w:cs="Segoe UI" w:hint="cs"/>
          <w:sz w:val="28"/>
          <w:szCs w:val="28"/>
          <w:rtl/>
        </w:rPr>
        <w:t>كنا نتمنى من حركة حماس أن تستفيد من تجربة منظمة التحرير الفلسطينية وتتعلم من</w:t>
      </w:r>
      <w:r w:rsidRPr="005D1BDD">
        <w:rPr>
          <w:rFonts w:ascii="Segoe UI" w:hAnsi="Segoe UI" w:cs="Segoe UI"/>
          <w:sz w:val="28"/>
          <w:szCs w:val="28"/>
          <w:rtl/>
        </w:rPr>
        <w:t xml:space="preserve"> التجارب التاريخية للشعب الفلسطيني مع المشاريع والأجندة العربية والإقليمية والدولية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وضرورة الحفاظ على استقلالية القرار الوطني المستقل </w:t>
      </w:r>
      <w:r>
        <w:rPr>
          <w:rFonts w:ascii="Segoe UI" w:hAnsi="Segoe UI" w:cs="Segoe UI" w:hint="cs"/>
          <w:sz w:val="28"/>
          <w:szCs w:val="28"/>
          <w:rtl/>
        </w:rPr>
        <w:t xml:space="preserve">وأهمية الوحدة الوطنية بعد سنوات من تحويل حركة حماس الساحة الفلسطينية لحقل تجارب لمشاريع إقليمية </w:t>
      </w:r>
      <w:proofErr w:type="spellStart"/>
      <w:r>
        <w:rPr>
          <w:rFonts w:ascii="Segoe UI" w:hAnsi="Segoe UI" w:cs="Segoe UI" w:hint="cs"/>
          <w:sz w:val="28"/>
          <w:szCs w:val="28"/>
          <w:rtl/>
        </w:rPr>
        <w:t>وإسلاموية</w:t>
      </w:r>
      <w:proofErr w:type="spellEnd"/>
      <w:r>
        <w:rPr>
          <w:rFonts w:ascii="Segoe UI" w:hAnsi="Segoe UI" w:cs="Segoe UI" w:hint="cs"/>
          <w:sz w:val="28"/>
          <w:szCs w:val="28"/>
          <w:rtl/>
        </w:rPr>
        <w:t xml:space="preserve"> دفع الشعب والقضية ثمنا باهظا .</w:t>
      </w:r>
    </w:p>
    <w:p w:rsidR="007E011C" w:rsidRDefault="007E011C" w:rsidP="007E011C">
      <w:pPr>
        <w:jc w:val="both"/>
        <w:rPr>
          <w:rFonts w:ascii="Segoe UI" w:hAnsi="Segoe UI" w:cs="Segoe UI"/>
          <w:sz w:val="28"/>
          <w:szCs w:val="28"/>
          <w:rtl/>
        </w:rPr>
      </w:pPr>
      <w:r>
        <w:rPr>
          <w:rFonts w:ascii="Segoe UI" w:hAnsi="Segoe UI" w:cs="Segoe UI" w:hint="cs"/>
          <w:sz w:val="28"/>
          <w:szCs w:val="28"/>
          <w:rtl/>
        </w:rPr>
        <w:t xml:space="preserve">ومن هذا المنطلق طالبنا وتمنينا على حركة حماس مبكرا أن توطِّن أيديولوجيتها وبرنامجها السياسي وأن تفك تحالفها وتبعيتها لجماعة الإخوان المسلمين وللمحاور العربية والإقليمية بعد أن رأينا كيف حوَّلت </w:t>
      </w:r>
      <w:r w:rsidRPr="005D1BDD">
        <w:rPr>
          <w:rFonts w:ascii="Segoe UI" w:hAnsi="Segoe UI" w:cs="Segoe UI"/>
          <w:sz w:val="28"/>
          <w:szCs w:val="28"/>
          <w:rtl/>
        </w:rPr>
        <w:t xml:space="preserve"> </w:t>
      </w:r>
      <w:r>
        <w:rPr>
          <w:rFonts w:ascii="Segoe UI" w:hAnsi="Segoe UI" w:cs="Segoe UI" w:hint="cs"/>
          <w:sz w:val="28"/>
          <w:szCs w:val="28"/>
          <w:rtl/>
        </w:rPr>
        <w:t>حركة حماس</w:t>
      </w:r>
      <w:r w:rsidRPr="005D1BDD">
        <w:rPr>
          <w:rFonts w:ascii="Segoe UI" w:hAnsi="Segoe UI" w:cs="Segoe UI"/>
          <w:sz w:val="28"/>
          <w:szCs w:val="28"/>
          <w:rtl/>
        </w:rPr>
        <w:t xml:space="preserve"> قطاع غزة لحقل تجارب لمشروع الإخوان المسلمين المتحالف مع المشروع الأمريكي كما تبلور في مشروع الشرق الأوسط الكبير 2004 ثم الشرق الأوسط الجديد 2006 ولسياسة (الفوضى الخلاقة</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بالرؤية الامري</w:t>
      </w:r>
      <w:r>
        <w:rPr>
          <w:rFonts w:ascii="Segoe UI" w:hAnsi="Segoe UI" w:cs="Segoe UI"/>
          <w:sz w:val="28"/>
          <w:szCs w:val="28"/>
          <w:rtl/>
        </w:rPr>
        <w:t xml:space="preserve">كية </w:t>
      </w:r>
      <w:proofErr w:type="spellStart"/>
      <w:r>
        <w:rPr>
          <w:rFonts w:ascii="Segoe UI" w:hAnsi="Segoe UI" w:cs="Segoe UI" w:hint="cs"/>
          <w:sz w:val="28"/>
          <w:szCs w:val="28"/>
          <w:rtl/>
        </w:rPr>
        <w:t>.</w:t>
      </w:r>
      <w:proofErr w:type="spellEnd"/>
    </w:p>
    <w:p w:rsidR="007E011C" w:rsidRDefault="007E011C" w:rsidP="007E011C">
      <w:pPr>
        <w:jc w:val="both"/>
        <w:rPr>
          <w:rFonts w:ascii="Segoe UI" w:hAnsi="Segoe UI" w:cs="Segoe UI"/>
          <w:sz w:val="28"/>
          <w:szCs w:val="28"/>
          <w:rtl/>
        </w:rPr>
      </w:pPr>
      <w:r>
        <w:rPr>
          <w:rFonts w:ascii="Segoe UI" w:hAnsi="Segoe UI" w:cs="Segoe UI" w:hint="cs"/>
          <w:sz w:val="28"/>
          <w:szCs w:val="28"/>
          <w:rtl/>
        </w:rPr>
        <w:t xml:space="preserve">لقد </w:t>
      </w:r>
      <w:r>
        <w:rPr>
          <w:rFonts w:ascii="Segoe UI" w:hAnsi="Segoe UI" w:cs="Segoe UI"/>
          <w:sz w:val="28"/>
          <w:szCs w:val="28"/>
          <w:rtl/>
        </w:rPr>
        <w:t xml:space="preserve">اعتقد البعض في حركة حماس ومن يؤيدها وعن حسن نية أن </w:t>
      </w:r>
      <w:r>
        <w:rPr>
          <w:rFonts w:ascii="Segoe UI" w:hAnsi="Segoe UI" w:cs="Segoe UI" w:hint="cs"/>
          <w:sz w:val="28"/>
          <w:szCs w:val="28"/>
          <w:rtl/>
        </w:rPr>
        <w:t>أ</w:t>
      </w:r>
      <w:r w:rsidRPr="005D1BDD">
        <w:rPr>
          <w:rFonts w:ascii="Segoe UI" w:hAnsi="Segoe UI" w:cs="Segoe UI"/>
          <w:sz w:val="28"/>
          <w:szCs w:val="28"/>
          <w:rtl/>
        </w:rPr>
        <w:t xml:space="preserve">طراف هذا المشروع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واشنطن والإخوان المسلمين وقطر وتركيا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يمكنهم ان يكونوا عونا لبرنامج المقاومة للقضاء على إسرائيل أو بديلا عن الشعب الفلسطيني ومنظمة التحرير والمشروع الوطني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كما اعتقد هؤلاء حسني النية أنه بسيطرة حماس على القطاع يمكنها تحويل القطاع لقاعدة ومنطلق لمشروع المقاومة لتحرير بقية فلسطين وأن يُنجزوا بالمقاومة ما عجزت عن إنجازه المفاوضات وعملية التسوية !.</w:t>
      </w:r>
    </w:p>
    <w:p w:rsidR="007E011C" w:rsidRPr="00C5197E" w:rsidRDefault="007E011C" w:rsidP="007E011C">
      <w:pPr>
        <w:jc w:val="both"/>
        <w:rPr>
          <w:rFonts w:ascii="Segoe UI" w:hAnsi="Segoe UI" w:cs="Segoe UI"/>
          <w:sz w:val="28"/>
          <w:szCs w:val="28"/>
          <w:rtl/>
        </w:rPr>
      </w:pPr>
      <w:r>
        <w:rPr>
          <w:rFonts w:ascii="Segoe UI" w:hAnsi="Segoe UI" w:cs="Segoe UI" w:hint="cs"/>
          <w:sz w:val="28"/>
          <w:szCs w:val="28"/>
          <w:rtl/>
        </w:rPr>
        <w:lastRenderedPageBreak/>
        <w:t xml:space="preserve">أن تعلن حركة حماس عن وثيقتها الجديدة من قطر الدولة التي رعت ووقفت إلى جانب حماس طوال سنوات التزام هذه الاخيرة بميثاقها الإخواني يؤكد أن تحول سياسة حماس مرتبط بتحول في سياسة قطر وبالتالي التحول في الرؤية الامريكية لدور ووظيفة الإسلام السياسي المعتدل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بصيغة أخرى انتهاء الدور الوظيفي لمحور قطر وتركيا والإخوان في صناعة (الفوضى الخلاقة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7E011C" w:rsidRDefault="007E011C" w:rsidP="007E011C">
      <w:pPr>
        <w:jc w:val="both"/>
        <w:rPr>
          <w:rFonts w:ascii="Segoe UI" w:hAnsi="Segoe UI" w:cs="Segoe UI"/>
          <w:sz w:val="28"/>
          <w:szCs w:val="28"/>
          <w:rtl/>
        </w:rPr>
      </w:pPr>
      <w:r>
        <w:rPr>
          <w:rFonts w:ascii="Segoe UI" w:hAnsi="Segoe UI" w:cs="Segoe UI" w:hint="cs"/>
          <w:sz w:val="28"/>
          <w:szCs w:val="28"/>
          <w:rtl/>
        </w:rPr>
        <w:t xml:space="preserve">يبدو أن إعلان وثيقة حماس في الفاتح من مايو 2017 في قطر لم يكن تعبيرا عن موقف قوة ولا عن </w:t>
      </w:r>
      <w:proofErr w:type="spellStart"/>
      <w:r>
        <w:rPr>
          <w:rFonts w:ascii="Segoe UI" w:hAnsi="Segoe UI" w:cs="Segoe UI" w:hint="cs"/>
          <w:sz w:val="28"/>
          <w:szCs w:val="28"/>
          <w:rtl/>
        </w:rPr>
        <w:t>براغماتية</w:t>
      </w:r>
      <w:proofErr w:type="spellEnd"/>
      <w:r>
        <w:rPr>
          <w:rFonts w:ascii="Segoe UI" w:hAnsi="Segoe UI" w:cs="Segoe UI" w:hint="cs"/>
          <w:sz w:val="28"/>
          <w:szCs w:val="28"/>
          <w:rtl/>
        </w:rPr>
        <w:t xml:space="preserve"> عقلانية بل جاء نتيجة وصول رهاناتها وخياراتها إلى طريق مسدود نتيجة أيديولوجيا مغلقة معادية للوطنية الفلسطينية ورافضة الاستفادة من التجربة السياسية النضالية لمنظمة التحرير . فأن تطرح حماس وثيقة جديدة تتشابه بكثير من بنودها ومواقفها السياسية مع الميثاق الوطني الفلسطيني وتحولاته في إعلان الدولة في الجزائر عام 1988 لا يندرج في سياق الواقعية السياسية أو </w:t>
      </w:r>
      <w:proofErr w:type="spellStart"/>
      <w:r>
        <w:rPr>
          <w:rFonts w:ascii="Segoe UI" w:hAnsi="Segoe UI" w:cs="Segoe UI" w:hint="cs"/>
          <w:sz w:val="28"/>
          <w:szCs w:val="28"/>
          <w:rtl/>
        </w:rPr>
        <w:t>البراغماتية</w:t>
      </w:r>
      <w:proofErr w:type="spellEnd"/>
      <w:r>
        <w:rPr>
          <w:rFonts w:ascii="Segoe UI" w:hAnsi="Segoe UI" w:cs="Segoe UI" w:hint="cs"/>
          <w:sz w:val="28"/>
          <w:szCs w:val="28"/>
          <w:rtl/>
        </w:rPr>
        <w:t xml:space="preserve"> بل في إطار التجريبية غير العقلانية والمراهنات الفاشلة والتي دفع من جرائها الشعب الفلسطيني ثمنا باهظا . وبالتالي فالوثيقة لا تعتبر إنجازا بل اعترافا بفشل ،مما يتطلب المحاسبة وليس التأييد والمباركة حتى لا يكون الشعب الفلسطيني حقل تجارب لكل من هب ودب .</w:t>
      </w:r>
    </w:p>
    <w:p w:rsidR="00666DED" w:rsidRDefault="00EA600E" w:rsidP="00666DED">
      <w:pPr>
        <w:jc w:val="both"/>
        <w:rPr>
          <w:rFonts w:ascii="Segoe UI" w:hAnsi="Segoe UI" w:cs="Segoe UI"/>
          <w:sz w:val="28"/>
          <w:szCs w:val="28"/>
          <w:rtl/>
        </w:rPr>
      </w:pPr>
      <w:r>
        <w:rPr>
          <w:rFonts w:ascii="Segoe UI" w:hAnsi="Segoe UI" w:cs="Segoe UI" w:hint="cs"/>
          <w:sz w:val="28"/>
          <w:szCs w:val="28"/>
          <w:rtl/>
        </w:rPr>
        <w:t>ف</w:t>
      </w:r>
      <w:r w:rsidR="00666DED">
        <w:rPr>
          <w:rFonts w:ascii="Segoe UI" w:hAnsi="Segoe UI" w:cs="Segoe UI" w:hint="cs"/>
          <w:sz w:val="28"/>
          <w:szCs w:val="28"/>
          <w:rtl/>
        </w:rPr>
        <w:t xml:space="preserve">لم يمر يوم واحد على صدور وثيقة حماس والتي من خلالها حاولت أن تروج نفسها كحركة وطنية إسلامية معتدلة ،حتى جاءت ممارساتها عمليا وتصريحات قادتها وخصوصا في قطاع غزة لتثير شكوكا حول النوايا </w:t>
      </w:r>
      <w:proofErr w:type="spellStart"/>
      <w:r w:rsidR="00666DED">
        <w:rPr>
          <w:rFonts w:ascii="Segoe UI" w:hAnsi="Segoe UI" w:cs="Segoe UI" w:hint="cs"/>
          <w:sz w:val="28"/>
          <w:szCs w:val="28"/>
          <w:rtl/>
        </w:rPr>
        <w:t>الحقيقية</w:t>
      </w:r>
      <w:proofErr w:type="spellEnd"/>
      <w:r w:rsidR="00666DED">
        <w:rPr>
          <w:rFonts w:ascii="Segoe UI" w:hAnsi="Segoe UI" w:cs="Segoe UI" w:hint="cs"/>
          <w:sz w:val="28"/>
          <w:szCs w:val="28"/>
          <w:rtl/>
        </w:rPr>
        <w:t xml:space="preserve"> لحركة حماس من وراء طرح هذه</w:t>
      </w:r>
      <w:proofErr w:type="gramStart"/>
      <w:r w:rsidR="00666DED">
        <w:rPr>
          <w:rFonts w:ascii="Segoe UI" w:hAnsi="Segoe UI" w:cs="Segoe UI" w:hint="cs"/>
          <w:sz w:val="28"/>
          <w:szCs w:val="28"/>
          <w:rtl/>
        </w:rPr>
        <w:t xml:space="preserve"> الوثيقة . ف</w:t>
      </w:r>
      <w:proofErr w:type="gramEnd"/>
      <w:r w:rsidR="00666DED">
        <w:rPr>
          <w:rFonts w:ascii="Segoe UI" w:hAnsi="Segoe UI" w:cs="Segoe UI" w:hint="cs"/>
          <w:sz w:val="28"/>
          <w:szCs w:val="28"/>
          <w:rtl/>
        </w:rPr>
        <w:t>هذا السلوك وهذه التصريحات أظهرت وكأن حماس من خلال وثيقتها لم تكن معنية بالمصالحة الوطنية وإنهاء الانقسام بقدر ما كانت تريد توظيف خطاب معتدل موجه للعالم الخارجي على أمل التعامل معها كبديل أو على الأقل كند لمنظمة التحرير الفلسطينية .</w:t>
      </w:r>
    </w:p>
    <w:p w:rsidR="00666DED" w:rsidRDefault="00666DED" w:rsidP="00666DED">
      <w:pPr>
        <w:jc w:val="both"/>
        <w:rPr>
          <w:rFonts w:ascii="Segoe UI" w:hAnsi="Segoe UI" w:cs="Segoe UI"/>
          <w:sz w:val="28"/>
          <w:szCs w:val="28"/>
          <w:rtl/>
        </w:rPr>
      </w:pPr>
      <w:r>
        <w:rPr>
          <w:rFonts w:ascii="Segoe UI" w:hAnsi="Segoe UI" w:cs="Segoe UI" w:hint="cs"/>
          <w:sz w:val="28"/>
          <w:szCs w:val="28"/>
          <w:rtl/>
        </w:rPr>
        <w:t xml:space="preserve">فقد استغربنا بل واستفزنا توظيف حركة حماس مهرجانات دعم الأسرى لشن حملة مسعورة على الرئيس أبو مازن من خلال حرق صوره ورفع شعارات وصدور تصريحات من قادة </w:t>
      </w:r>
      <w:proofErr w:type="spellStart"/>
      <w:r>
        <w:rPr>
          <w:rFonts w:ascii="Segoe UI" w:hAnsi="Segoe UI" w:cs="Segoe UI" w:hint="cs"/>
          <w:sz w:val="28"/>
          <w:szCs w:val="28"/>
          <w:rtl/>
        </w:rPr>
        <w:t>حمساويين</w:t>
      </w:r>
      <w:proofErr w:type="spellEnd"/>
      <w:r>
        <w:rPr>
          <w:rFonts w:ascii="Segoe UI" w:hAnsi="Segoe UI" w:cs="Segoe UI" w:hint="cs"/>
          <w:sz w:val="28"/>
          <w:szCs w:val="28"/>
          <w:rtl/>
        </w:rPr>
        <w:t xml:space="preserve"> تقول بأن الرئيس أبو مازن لا يمثل الشعب الفلسطيني وذلك أثناء زيارة الرئيس لواشنطن ولقائه بالرئيس الامريكي ترامب </w:t>
      </w:r>
      <w:proofErr w:type="spellStart"/>
      <w:r>
        <w:rPr>
          <w:rFonts w:ascii="Segoe UI" w:hAnsi="Segoe UI" w:cs="Segoe UI" w:hint="cs"/>
          <w:sz w:val="28"/>
          <w:szCs w:val="28"/>
          <w:rtl/>
        </w:rPr>
        <w:t>والقاء</w:t>
      </w:r>
      <w:proofErr w:type="spellEnd"/>
      <w:r>
        <w:rPr>
          <w:rFonts w:ascii="Segoe UI" w:hAnsi="Segoe UI" w:cs="Segoe UI" w:hint="cs"/>
          <w:sz w:val="28"/>
          <w:szCs w:val="28"/>
          <w:rtl/>
        </w:rPr>
        <w:t xml:space="preserve"> الرئيس أبو مازن خطابا ومن خلفه العلم الفلسطيني يؤكد فيه أن الشعب الفلسطيني متمسك بهدف إقامة دولة فلسطينية على </w:t>
      </w:r>
      <w:r>
        <w:rPr>
          <w:rFonts w:ascii="Segoe UI" w:hAnsi="Segoe UI" w:cs="Segoe UI" w:hint="cs"/>
          <w:sz w:val="28"/>
          <w:szCs w:val="28"/>
          <w:rtl/>
        </w:rPr>
        <w:lastRenderedPageBreak/>
        <w:t xml:space="preserve">حدود 1967 وعاصمتها القدس الشرقية وانه متمسك بالسلام بعملية السلام والتسوية السياسية . </w:t>
      </w:r>
    </w:p>
    <w:p w:rsidR="00666DED" w:rsidRDefault="00666DED" w:rsidP="00EA600E">
      <w:pPr>
        <w:jc w:val="both"/>
        <w:rPr>
          <w:rFonts w:ascii="Segoe UI" w:hAnsi="Segoe UI" w:cs="Segoe UI"/>
          <w:sz w:val="28"/>
          <w:szCs w:val="28"/>
          <w:rtl/>
        </w:rPr>
      </w:pPr>
      <w:r>
        <w:rPr>
          <w:rFonts w:ascii="Segoe UI" w:hAnsi="Segoe UI" w:cs="Segoe UI" w:hint="cs"/>
          <w:sz w:val="28"/>
          <w:szCs w:val="28"/>
          <w:rtl/>
        </w:rPr>
        <w:t>استغرابن</w:t>
      </w:r>
      <w:r w:rsidR="00EA600E">
        <w:rPr>
          <w:rFonts w:ascii="Segoe UI" w:hAnsi="Segoe UI" w:cs="Segoe UI" w:hint="cs"/>
          <w:sz w:val="28"/>
          <w:szCs w:val="28"/>
          <w:rtl/>
        </w:rPr>
        <w:t>ا ينبع من هذا الهجوم على الرئيس</w:t>
      </w:r>
      <w:r>
        <w:rPr>
          <w:rFonts w:ascii="Segoe UI" w:hAnsi="Segoe UI" w:cs="Segoe UI" w:hint="cs"/>
          <w:sz w:val="28"/>
          <w:szCs w:val="28"/>
          <w:rtl/>
        </w:rPr>
        <w:t xml:space="preserve"> في الوقت الذي تعترف فيه وثيقة حماس بهدف الدولة الفلسطينية على حدود 1967 وفي الوقت الذي لا تتضمن وثيقتها ،التي تم الإعلان عنها في قطر ،أية إشارة أو ذكر للولايات المتحدة والغرب عموما كأعداء للشعب الفلسطيني أو دورهم في قيام إسرائيل ودعمها حتى اليوم ،بل إن السيد خالد مشعل يخاطب الرئيس ترامب والغرب عبر الإعلام بود وكأنه يستجدي منهم اعترافا بـ (حركة حماس الجديدة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تتم مهاجمة الرئيس أبو مازن وخطابه فيما حركة حماس ملتزمة بهدنة مع إسرائيل . </w:t>
      </w:r>
    </w:p>
    <w:p w:rsidR="00666DED" w:rsidRDefault="00666DED" w:rsidP="00EA600E">
      <w:pPr>
        <w:jc w:val="both"/>
        <w:rPr>
          <w:rFonts w:ascii="Segoe UI" w:hAnsi="Segoe UI" w:cs="Segoe UI"/>
          <w:sz w:val="28"/>
          <w:szCs w:val="28"/>
          <w:rtl/>
        </w:rPr>
      </w:pPr>
      <w:r>
        <w:rPr>
          <w:rFonts w:ascii="Segoe UI" w:hAnsi="Segoe UI" w:cs="Segoe UI" w:hint="cs"/>
          <w:sz w:val="28"/>
          <w:szCs w:val="28"/>
          <w:rtl/>
        </w:rPr>
        <w:t xml:space="preserve">في الوقت الذي تسعى فيه حركة حماس للظهور بمظهر الاعتدال عند العالم الخارجي ،من خلال وثيقتها الجديدة وتنصيب شخصية معتدلة </w:t>
      </w:r>
      <w:proofErr w:type="spellStart"/>
      <w:r>
        <w:rPr>
          <w:rFonts w:ascii="Segoe UI" w:hAnsi="Segoe UI" w:cs="Segoe UI"/>
          <w:sz w:val="28"/>
          <w:szCs w:val="28"/>
          <w:rtl/>
        </w:rPr>
        <w:t>–</w:t>
      </w:r>
      <w:proofErr w:type="spellEnd"/>
      <w:r>
        <w:rPr>
          <w:rFonts w:ascii="Segoe UI" w:hAnsi="Segoe UI" w:cs="Segoe UI" w:hint="cs"/>
          <w:sz w:val="28"/>
          <w:szCs w:val="28"/>
          <w:rtl/>
        </w:rPr>
        <w:t xml:space="preserve"> إسماعيل </w:t>
      </w:r>
      <w:proofErr w:type="spellStart"/>
      <w:r>
        <w:rPr>
          <w:rFonts w:ascii="Segoe UI" w:hAnsi="Segoe UI" w:cs="Segoe UI" w:hint="cs"/>
          <w:sz w:val="28"/>
          <w:szCs w:val="28"/>
          <w:rtl/>
        </w:rPr>
        <w:t>هنية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كرئيس للمكتب السياسي للحركة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تيار داخل الحركة خيب آمال الشعب ال</w:t>
      </w:r>
      <w:r w:rsidR="00EA600E">
        <w:rPr>
          <w:rFonts w:ascii="Segoe UI" w:hAnsi="Segoe UI" w:cs="Segoe UI" w:hint="cs"/>
          <w:sz w:val="28"/>
          <w:szCs w:val="28"/>
          <w:rtl/>
        </w:rPr>
        <w:t>فلسطيني التواق للوحدة الوطنية ،</w:t>
      </w:r>
      <w:r>
        <w:rPr>
          <w:rFonts w:ascii="Segoe UI" w:hAnsi="Segoe UI" w:cs="Segoe UI" w:hint="cs"/>
          <w:sz w:val="28"/>
          <w:szCs w:val="28"/>
          <w:rtl/>
        </w:rPr>
        <w:t>وعزز قناعة عند كثيرين بأن التحول في موقف حماس لا يعود لنضج سياسي ولا لاعتبارات فلسطينية داخلية كالرغبة في أن تكون جزءا من الحالة الوطنية والدفع نحو المصالحة الوطنية وإنهاء الانقسام ،بل يعود لمتغيرات إقليمية ودولية جاءت على عكس رهانات حركة حماس والإخوان المسلمين ،واستمرار رغبة حركة حماس في السيطرة على قطاع غزة .</w:t>
      </w:r>
      <w:r w:rsidRPr="004C1D94">
        <w:rPr>
          <w:rFonts w:ascii="Segoe UI" w:hAnsi="Segoe UI" w:cs="Segoe UI" w:hint="cs"/>
          <w:sz w:val="28"/>
          <w:szCs w:val="28"/>
          <w:rtl/>
        </w:rPr>
        <w:t xml:space="preserve"> </w:t>
      </w:r>
    </w:p>
    <w:p w:rsidR="00666DED" w:rsidRDefault="00D93D35" w:rsidP="00666DED">
      <w:pPr>
        <w:jc w:val="both"/>
        <w:rPr>
          <w:rFonts w:ascii="Segoe UI" w:hAnsi="Segoe UI" w:cs="Segoe UI"/>
          <w:sz w:val="28"/>
          <w:szCs w:val="28"/>
          <w:rtl/>
        </w:rPr>
      </w:pPr>
      <w:r>
        <w:rPr>
          <w:rFonts w:ascii="Segoe UI" w:hAnsi="Segoe UI" w:cs="Segoe UI" w:hint="cs"/>
          <w:sz w:val="28"/>
          <w:szCs w:val="28"/>
          <w:rtl/>
        </w:rPr>
        <w:t>نعم ،</w:t>
      </w:r>
      <w:r w:rsidR="00666DED">
        <w:rPr>
          <w:rFonts w:ascii="Segoe UI" w:hAnsi="Segoe UI" w:cs="Segoe UI" w:hint="cs"/>
          <w:sz w:val="28"/>
          <w:szCs w:val="28"/>
          <w:rtl/>
        </w:rPr>
        <w:t xml:space="preserve">من حق حماس وأي حزب فلسطيني أن يتطلع لقيادة الشعب الفلسطيني ومنظمة التحرير ،لأن القيادة ليست حكرا على حركة فتح والرئيس أبو مازن ،ولكن الممر لذلك هي الانتخابات الرئاسية والتشريعية والمجلس الوطني ،أو التوافق الوطني على ذلك ،وإلا فلن تصل حركة حماس لقيادة الشعب الفلسطيني إلا إذا رغبت أطراف خارجية في ذلك في سعي منها لإنهاء المشروع الوطني الفلسطيني وخلق فتنة داخلية . </w:t>
      </w:r>
    </w:p>
    <w:p w:rsidR="00CA7BDA" w:rsidRPr="005C7BA6" w:rsidRDefault="00666DED" w:rsidP="005C7BA6">
      <w:pPr>
        <w:jc w:val="both"/>
        <w:rPr>
          <w:rFonts w:ascii="Segoe UI" w:hAnsi="Segoe UI" w:cs="Segoe UI"/>
          <w:sz w:val="28"/>
          <w:szCs w:val="28"/>
          <w:rtl/>
        </w:rPr>
      </w:pPr>
      <w:r>
        <w:rPr>
          <w:rFonts w:ascii="Segoe UI" w:hAnsi="Segoe UI" w:cs="Segoe UI" w:hint="cs"/>
          <w:sz w:val="28"/>
          <w:szCs w:val="28"/>
          <w:rtl/>
        </w:rPr>
        <w:t xml:space="preserve">في هذا السياق فإن ما نخشاه أن تحوز محاولات حماس للاعتراف بها من العالم الخارجي بالقبول بل والترحيب ،ولكن كطرف أو سلطة حاكمة في قطاع غزة ،مما سيؤول لانقسام تمثيل الشعب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الإشارة أن وثيقة حماس لا تعترف بمنظمة التحرير ممثلا شرعيا وحيدا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وإسرائيل وأطراف أخرى بما فيها عربية مستعدة لأن تتفاوض بل وتتعامل مع حركة </w:t>
      </w:r>
      <w:r>
        <w:rPr>
          <w:rFonts w:ascii="Segoe UI" w:hAnsi="Segoe UI" w:cs="Segoe UI" w:hint="cs"/>
          <w:sz w:val="28"/>
          <w:szCs w:val="28"/>
          <w:rtl/>
        </w:rPr>
        <w:lastRenderedPageBreak/>
        <w:t>حماس كسلطة حاكمة في قطاع غزة ،ومع السلطة الفلسطينية في نطاق صلاحياتها في الضفة فقط .</w:t>
      </w:r>
    </w:p>
    <w:p w:rsidR="00CA7BDA" w:rsidRDefault="00CA7BDA" w:rsidP="00CA7BDA">
      <w:pPr>
        <w:jc w:val="both"/>
        <w:rPr>
          <w:rFonts w:ascii="Segoe UI" w:hAnsi="Segoe UI" w:cs="Segoe UI"/>
          <w:b/>
          <w:bCs/>
          <w:sz w:val="28"/>
          <w:szCs w:val="28"/>
          <w:rtl/>
        </w:rPr>
      </w:pPr>
      <w:proofErr w:type="gramStart"/>
      <w:r w:rsidRPr="0083304A">
        <w:rPr>
          <w:rFonts w:ascii="Segoe UI" w:hAnsi="Segoe UI" w:cs="Segoe UI" w:hint="cs"/>
          <w:b/>
          <w:bCs/>
          <w:sz w:val="28"/>
          <w:szCs w:val="28"/>
          <w:rtl/>
        </w:rPr>
        <w:t>خاتمة</w:t>
      </w:r>
      <w:proofErr w:type="gramEnd"/>
      <w:r w:rsidRPr="0083304A">
        <w:rPr>
          <w:rFonts w:ascii="Segoe UI" w:hAnsi="Segoe UI" w:cs="Segoe UI" w:hint="cs"/>
          <w:b/>
          <w:bCs/>
          <w:sz w:val="28"/>
          <w:szCs w:val="28"/>
          <w:rtl/>
        </w:rPr>
        <w:t xml:space="preserve"> </w:t>
      </w:r>
    </w:p>
    <w:p w:rsidR="00CA7BDA" w:rsidRDefault="00CA7BDA" w:rsidP="00CA7BDA">
      <w:pPr>
        <w:jc w:val="both"/>
        <w:rPr>
          <w:rFonts w:ascii="Segoe UI" w:hAnsi="Segoe UI" w:cs="Segoe UI"/>
          <w:sz w:val="28"/>
          <w:szCs w:val="28"/>
          <w:rtl/>
        </w:rPr>
      </w:pPr>
      <w:r w:rsidRPr="00D27ECF">
        <w:rPr>
          <w:rFonts w:ascii="Segoe UI" w:hAnsi="Segoe UI" w:cs="Segoe UI"/>
          <w:sz w:val="28"/>
          <w:szCs w:val="28"/>
          <w:rtl/>
        </w:rPr>
        <w:t>كان على حركة حماس ال</w:t>
      </w:r>
      <w:r>
        <w:rPr>
          <w:rFonts w:ascii="Segoe UI" w:hAnsi="Segoe UI" w:cs="Segoe UI" w:hint="cs"/>
          <w:sz w:val="28"/>
          <w:szCs w:val="28"/>
          <w:rtl/>
        </w:rPr>
        <w:t>أ</w:t>
      </w:r>
      <w:r w:rsidRPr="00D27ECF">
        <w:rPr>
          <w:rFonts w:ascii="Segoe UI" w:hAnsi="Segoe UI" w:cs="Segoe UI"/>
          <w:sz w:val="28"/>
          <w:szCs w:val="28"/>
          <w:rtl/>
        </w:rPr>
        <w:t xml:space="preserve">خذ بعين الاعتبار خصوصية الحالة الفلسطينية </w:t>
      </w:r>
      <w:r>
        <w:rPr>
          <w:rFonts w:ascii="Segoe UI" w:hAnsi="Segoe UI" w:cs="Segoe UI" w:hint="cs"/>
          <w:sz w:val="28"/>
          <w:szCs w:val="28"/>
          <w:rtl/>
        </w:rPr>
        <w:t xml:space="preserve">واختلافها </w:t>
      </w:r>
      <w:r w:rsidR="005C7BA6">
        <w:rPr>
          <w:rFonts w:ascii="Segoe UI" w:hAnsi="Segoe UI" w:cs="Segoe UI"/>
          <w:sz w:val="28"/>
          <w:szCs w:val="28"/>
          <w:rtl/>
        </w:rPr>
        <w:t>عن الحالة العربية ،</w:t>
      </w:r>
      <w:r w:rsidRPr="00D27ECF">
        <w:rPr>
          <w:rFonts w:ascii="Segoe UI" w:hAnsi="Segoe UI" w:cs="Segoe UI"/>
          <w:sz w:val="28"/>
          <w:szCs w:val="28"/>
          <w:rtl/>
        </w:rPr>
        <w:t>بمعنى في الحالة العربية الشعوب</w:t>
      </w:r>
      <w:r w:rsidR="005C7BA6">
        <w:rPr>
          <w:rFonts w:ascii="Segoe UI" w:hAnsi="Segoe UI" w:cs="Segoe UI"/>
          <w:sz w:val="28"/>
          <w:szCs w:val="28"/>
          <w:rtl/>
        </w:rPr>
        <w:t xml:space="preserve"> أقامت دولتها ومشروعها الوطني ،</w:t>
      </w:r>
      <w:r w:rsidRPr="00D27ECF">
        <w:rPr>
          <w:rFonts w:ascii="Segoe UI" w:hAnsi="Segoe UI" w:cs="Segoe UI"/>
          <w:sz w:val="28"/>
          <w:szCs w:val="28"/>
          <w:rtl/>
        </w:rPr>
        <w:t xml:space="preserve">وبعض فئات المجتمع تريد أن </w:t>
      </w:r>
      <w:r>
        <w:rPr>
          <w:rFonts w:ascii="Segoe UI" w:hAnsi="Segoe UI" w:cs="Segoe UI"/>
          <w:sz w:val="28"/>
          <w:szCs w:val="28"/>
          <w:rtl/>
        </w:rPr>
        <w:t>تن</w:t>
      </w:r>
      <w:r w:rsidRPr="00D27ECF">
        <w:rPr>
          <w:rFonts w:ascii="Segoe UI" w:hAnsi="Segoe UI" w:cs="Segoe UI"/>
          <w:sz w:val="28"/>
          <w:szCs w:val="28"/>
          <w:rtl/>
        </w:rPr>
        <w:t xml:space="preserve">قل المجتمع من مربع الدولة الوطنية الى مربع أشمل وهو الدولة أو الخلافة الاسلامية </w:t>
      </w:r>
      <w:proofErr w:type="spellStart"/>
      <w:r w:rsidRPr="00D27ECF">
        <w:rPr>
          <w:rFonts w:ascii="Segoe UI" w:hAnsi="Segoe UI" w:cs="Segoe UI"/>
          <w:sz w:val="28"/>
          <w:szCs w:val="28"/>
          <w:rtl/>
        </w:rPr>
        <w:t>،</w:t>
      </w:r>
      <w:proofErr w:type="spellEnd"/>
      <w:r w:rsidRPr="00D27ECF">
        <w:rPr>
          <w:rFonts w:ascii="Segoe UI" w:hAnsi="Segoe UI" w:cs="Segoe UI"/>
          <w:sz w:val="28"/>
          <w:szCs w:val="28"/>
          <w:rtl/>
        </w:rPr>
        <w:t xml:space="preserve"> لكن الفلسطينيين لم ينجزوا الدولة الوطنية بعد وما زالوا تحت الاحتلال ومهمتهم تحرير وطنهم أولا </w:t>
      </w:r>
      <w:proofErr w:type="spellStart"/>
      <w:r w:rsidRPr="00D27ECF">
        <w:rPr>
          <w:rFonts w:ascii="Segoe UI" w:hAnsi="Segoe UI" w:cs="Segoe UI"/>
          <w:sz w:val="28"/>
          <w:szCs w:val="28"/>
          <w:rtl/>
        </w:rPr>
        <w:t>،</w:t>
      </w:r>
      <w:proofErr w:type="spellEnd"/>
      <w:r w:rsidRPr="00D27ECF">
        <w:rPr>
          <w:rFonts w:ascii="Segoe UI" w:hAnsi="Segoe UI" w:cs="Segoe UI"/>
          <w:sz w:val="28"/>
          <w:szCs w:val="28"/>
          <w:rtl/>
        </w:rPr>
        <w:t xml:space="preserve"> وسيكون من المخاطرة القفز لمشروع الخلافة أو الوحدة الإسلامية قبل إقامة الدولة الوطنية وتحرير فلسطين  </w:t>
      </w:r>
      <w:r>
        <w:rPr>
          <w:rFonts w:ascii="Segoe UI" w:hAnsi="Segoe UI" w:cs="Segoe UI" w:hint="cs"/>
          <w:sz w:val="28"/>
          <w:szCs w:val="28"/>
          <w:rtl/>
        </w:rPr>
        <w:t>.</w:t>
      </w:r>
    </w:p>
    <w:p w:rsidR="005C7BA6" w:rsidRDefault="005C7BA6" w:rsidP="005C7BA6">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دون الخوض بكثير من الجدل ما إن كانت المراجعات السياسية ل</w:t>
      </w:r>
      <w:r w:rsidRPr="00E52A9D">
        <w:rPr>
          <w:rFonts w:ascii="Segoe UI" w:eastAsia="Times New Roman" w:hAnsi="Segoe UI" w:cs="Segoe UI"/>
          <w:color w:val="000000"/>
          <w:sz w:val="28"/>
          <w:szCs w:val="28"/>
          <w:shd w:val="clear" w:color="auto" w:fill="FFFFFF"/>
          <w:rtl/>
        </w:rPr>
        <w:t>حركة حماس</w:t>
      </w:r>
      <w:r>
        <w:rPr>
          <w:rFonts w:ascii="Segoe UI" w:eastAsia="Times New Roman" w:hAnsi="Segoe UI" w:cs="Segoe UI" w:hint="cs"/>
          <w:color w:val="000000"/>
          <w:sz w:val="28"/>
          <w:szCs w:val="28"/>
          <w:shd w:val="clear" w:color="auto" w:fill="FFFFFF"/>
          <w:rtl/>
        </w:rPr>
        <w:t xml:space="preserve"> تعبير عن تطور ونضج </w:t>
      </w:r>
      <w:proofErr w:type="spellStart"/>
      <w:r>
        <w:rPr>
          <w:rFonts w:ascii="Segoe UI" w:eastAsia="Times New Roman" w:hAnsi="Segoe UI" w:cs="Segoe UI" w:hint="cs"/>
          <w:color w:val="000000"/>
          <w:sz w:val="28"/>
          <w:szCs w:val="28"/>
          <w:shd w:val="clear" w:color="auto" w:fill="FFFFFF"/>
          <w:rtl/>
        </w:rPr>
        <w:t>حقيقي</w:t>
      </w:r>
      <w:proofErr w:type="spellEnd"/>
      <w:r>
        <w:rPr>
          <w:rFonts w:ascii="Segoe UI" w:eastAsia="Times New Roman" w:hAnsi="Segoe UI" w:cs="Segoe UI" w:hint="cs"/>
          <w:color w:val="000000"/>
          <w:sz w:val="28"/>
          <w:szCs w:val="28"/>
          <w:shd w:val="clear" w:color="auto" w:fill="FFFFFF"/>
          <w:rtl/>
        </w:rPr>
        <w:t xml:space="preserve"> في التوجهات الوطنية للحركة أم مجرد مناورة والتفاف على المأزق الذي تعيشه داخليا وخارجيا </w:t>
      </w:r>
      <w:proofErr w:type="spellStart"/>
      <w:r>
        <w:rPr>
          <w:rFonts w:ascii="Segoe UI" w:eastAsia="Times New Roman" w:hAnsi="Segoe UI" w:cs="Segoe UI" w:hint="cs"/>
          <w:color w:val="000000"/>
          <w:sz w:val="28"/>
          <w:szCs w:val="28"/>
          <w:shd w:val="clear" w:color="auto" w:fill="FFFFFF"/>
          <w:rtl/>
        </w:rPr>
        <w:t>،</w:t>
      </w:r>
      <w:proofErr w:type="spellEnd"/>
      <w:r>
        <w:rPr>
          <w:rFonts w:ascii="Segoe UI" w:eastAsia="Times New Roman" w:hAnsi="Segoe UI" w:cs="Segoe UI" w:hint="cs"/>
          <w:color w:val="000000"/>
          <w:sz w:val="28"/>
          <w:szCs w:val="28"/>
          <w:shd w:val="clear" w:color="auto" w:fill="FFFFFF"/>
          <w:rtl/>
        </w:rPr>
        <w:t xml:space="preserve"> فإن الحركة</w:t>
      </w:r>
      <w:r w:rsidRPr="00E52A9D">
        <w:rPr>
          <w:rFonts w:ascii="Segoe UI" w:eastAsia="Times New Roman" w:hAnsi="Segoe UI" w:cs="Segoe UI"/>
          <w:color w:val="000000"/>
          <w:sz w:val="28"/>
          <w:szCs w:val="28"/>
          <w:shd w:val="clear" w:color="auto" w:fill="FFFFFF"/>
          <w:rtl/>
        </w:rPr>
        <w:t xml:space="preserve"> اليوم أمام مفترق طرق</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إما أن تستمر في </w:t>
      </w:r>
      <w:proofErr w:type="spellStart"/>
      <w:r w:rsidRPr="00E52A9D">
        <w:rPr>
          <w:rFonts w:ascii="Segoe UI" w:eastAsia="Times New Roman" w:hAnsi="Segoe UI" w:cs="Segoe UI"/>
          <w:color w:val="000000"/>
          <w:sz w:val="28"/>
          <w:szCs w:val="28"/>
          <w:shd w:val="clear" w:color="auto" w:fill="FFFFFF"/>
          <w:rtl/>
        </w:rPr>
        <w:t>التموضع</w:t>
      </w:r>
      <w:proofErr w:type="spellEnd"/>
      <w:r w:rsidRPr="00E52A9D">
        <w:rPr>
          <w:rFonts w:ascii="Segoe UI" w:eastAsia="Times New Roman" w:hAnsi="Segoe UI" w:cs="Segoe UI"/>
          <w:color w:val="000000"/>
          <w:sz w:val="28"/>
          <w:szCs w:val="28"/>
          <w:shd w:val="clear" w:color="auto" w:fill="FFFFFF"/>
          <w:rtl/>
        </w:rPr>
        <w:t xml:space="preserve"> كامتداد لأصل خارجي وبالتالي قرارها خارجها مما يجعلها عرضة لمراهنات البعض من الأيديولوجيين الإسلاميين على جعل غزة الإقليم القاعدة لدولة الخلافة الموعودة </w:t>
      </w:r>
      <w:r>
        <w:rPr>
          <w:rFonts w:ascii="Segoe UI" w:eastAsia="Times New Roman" w:hAnsi="Segoe UI" w:cs="Segoe UI" w:hint="cs"/>
          <w:color w:val="000000"/>
          <w:sz w:val="28"/>
          <w:szCs w:val="28"/>
          <w:shd w:val="clear" w:color="auto" w:fill="FFFFFF"/>
          <w:rtl/>
        </w:rPr>
        <w:t xml:space="preserve">وتستمر إسرائيل في ابتزازها </w:t>
      </w:r>
      <w:r w:rsidRPr="00E52A9D">
        <w:rPr>
          <w:rFonts w:ascii="Segoe UI" w:eastAsia="Times New Roman" w:hAnsi="Segoe UI" w:cs="Segoe UI"/>
          <w:color w:val="000000"/>
          <w:sz w:val="28"/>
          <w:szCs w:val="28"/>
          <w:shd w:val="clear" w:color="auto" w:fill="FFFFFF"/>
          <w:rtl/>
        </w:rPr>
        <w:t xml:space="preserve">،أو أن تنحاز لفلسطين وللهم الوطني وتعمل مع القوى السياسية الفلسطينية على </w:t>
      </w:r>
      <w:r>
        <w:rPr>
          <w:rFonts w:ascii="Segoe UI" w:eastAsia="Times New Roman" w:hAnsi="Segoe UI" w:cs="Segoe UI" w:hint="cs"/>
          <w:color w:val="000000"/>
          <w:sz w:val="28"/>
          <w:szCs w:val="28"/>
          <w:shd w:val="clear" w:color="auto" w:fill="FFFFFF"/>
          <w:rtl/>
        </w:rPr>
        <w:t>استنهاض المشروع الوطني ،</w:t>
      </w:r>
      <w:r>
        <w:rPr>
          <w:rFonts w:ascii="Segoe UI" w:hAnsi="Segoe UI" w:cs="Segoe UI" w:hint="cs"/>
          <w:color w:val="222222"/>
          <w:sz w:val="28"/>
          <w:szCs w:val="28"/>
          <w:shd w:val="clear" w:color="auto" w:fill="FFFFFF"/>
          <w:rtl/>
        </w:rPr>
        <w:t>و</w:t>
      </w:r>
      <w:r w:rsidRPr="00E52A9D">
        <w:rPr>
          <w:rFonts w:ascii="Segoe UI" w:hAnsi="Segoe UI" w:cs="Segoe UI"/>
          <w:color w:val="222222"/>
          <w:sz w:val="28"/>
          <w:szCs w:val="28"/>
          <w:shd w:val="clear" w:color="auto" w:fill="FFFFFF"/>
          <w:rtl/>
        </w:rPr>
        <w:t>ف</w:t>
      </w:r>
      <w:r>
        <w:rPr>
          <w:rFonts w:ascii="Segoe UI" w:hAnsi="Segoe UI" w:cs="Segoe UI"/>
          <w:color w:val="222222"/>
          <w:sz w:val="28"/>
          <w:szCs w:val="28"/>
          <w:shd w:val="clear" w:color="auto" w:fill="FFFFFF"/>
          <w:rtl/>
        </w:rPr>
        <w:t>ي المشروع الوطني متسع للجميع و</w:t>
      </w:r>
      <w:r w:rsidRPr="00E52A9D">
        <w:rPr>
          <w:rFonts w:ascii="Segoe UI" w:hAnsi="Segoe UI" w:cs="Segoe UI"/>
          <w:color w:val="222222"/>
          <w:sz w:val="28"/>
          <w:szCs w:val="28"/>
          <w:shd w:val="clear" w:color="auto" w:fill="FFFFFF"/>
          <w:rtl/>
        </w:rPr>
        <w:t xml:space="preserve"> الوطنية الفلسطينية لا تناصب الدين العداء </w:t>
      </w:r>
      <w:proofErr w:type="spellStart"/>
      <w:r w:rsidRPr="00E52A9D">
        <w:rPr>
          <w:rFonts w:ascii="Segoe UI" w:hAnsi="Segoe UI" w:cs="Segoe UI"/>
          <w:color w:val="222222"/>
          <w:sz w:val="28"/>
          <w:szCs w:val="28"/>
          <w:shd w:val="clear" w:color="auto" w:fill="FFFFFF"/>
          <w:rtl/>
        </w:rPr>
        <w:t>،</w:t>
      </w:r>
      <w:proofErr w:type="spellEnd"/>
      <w:r w:rsidRPr="00E52A9D">
        <w:rPr>
          <w:rFonts w:ascii="Segoe UI" w:hAnsi="Segoe UI" w:cs="Segoe UI"/>
          <w:color w:val="222222"/>
          <w:sz w:val="28"/>
          <w:szCs w:val="28"/>
          <w:shd w:val="clear" w:color="auto" w:fill="FFFFFF"/>
          <w:rtl/>
        </w:rPr>
        <w:t xml:space="preserve"> بل إن هذا الأخير جزء أصيل منها وأحد أدواتها في مواجهة المشروع اليهودي الصهيوني الاستعماري</w:t>
      </w:r>
      <w:r w:rsidRPr="00E52A9D">
        <w:rPr>
          <w:rFonts w:ascii="Segoe UI" w:hAnsi="Segoe UI" w:cs="Segoe UI"/>
          <w:color w:val="222222"/>
          <w:sz w:val="28"/>
          <w:szCs w:val="28"/>
          <w:shd w:val="clear" w:color="auto" w:fill="FFFFFF"/>
        </w:rPr>
        <w:t xml:space="preserve"> </w:t>
      </w:r>
      <w:r>
        <w:rPr>
          <w:rFonts w:ascii="Segoe UI" w:eastAsia="Times New Roman" w:hAnsi="Segoe UI" w:cs="Segoe UI" w:hint="cs"/>
          <w:color w:val="000000"/>
          <w:sz w:val="28"/>
          <w:szCs w:val="28"/>
          <w:shd w:val="clear" w:color="auto" w:fill="FFFFFF"/>
          <w:rtl/>
        </w:rPr>
        <w:t xml:space="preserve"> .</w:t>
      </w:r>
    </w:p>
    <w:p w:rsidR="005C7BA6" w:rsidRPr="00D27ECF" w:rsidRDefault="005C7BA6" w:rsidP="00CA7BDA">
      <w:pPr>
        <w:jc w:val="both"/>
        <w:rPr>
          <w:rFonts w:ascii="Segoe UI" w:hAnsi="Segoe UI" w:cs="Segoe UI"/>
          <w:sz w:val="28"/>
          <w:szCs w:val="28"/>
        </w:rPr>
      </w:pPr>
    </w:p>
    <w:p w:rsidR="00CA7BDA" w:rsidRDefault="00EB4C9C" w:rsidP="00CA7BDA">
      <w:pPr>
        <w:jc w:val="both"/>
        <w:rPr>
          <w:rFonts w:ascii="Segoe UI" w:hAnsi="Segoe UI" w:cs="Segoe UI"/>
          <w:sz w:val="28"/>
          <w:szCs w:val="28"/>
          <w:rtl/>
        </w:rPr>
      </w:pPr>
      <w:proofErr w:type="gramStart"/>
      <w:r>
        <w:rPr>
          <w:rFonts w:ascii="Segoe UI" w:hAnsi="Segoe UI" w:cs="Segoe UI" w:hint="cs"/>
          <w:sz w:val="28"/>
          <w:szCs w:val="28"/>
          <w:rtl/>
        </w:rPr>
        <w:t>الهوامش</w:t>
      </w:r>
      <w:proofErr w:type="gramEnd"/>
      <w:r>
        <w:rPr>
          <w:rFonts w:ascii="Segoe UI" w:hAnsi="Segoe UI" w:cs="Segoe UI" w:hint="cs"/>
          <w:sz w:val="28"/>
          <w:szCs w:val="28"/>
          <w:rtl/>
        </w:rPr>
        <w:t xml:space="preserve"> </w:t>
      </w:r>
    </w:p>
    <w:p w:rsidR="00EB4C9C" w:rsidRPr="00F763AD" w:rsidRDefault="00EB4C9C" w:rsidP="00EB4C9C">
      <w:pPr>
        <w:pStyle w:val="aa"/>
        <w:numPr>
          <w:ilvl w:val="0"/>
          <w:numId w:val="1"/>
        </w:numPr>
        <w:jc w:val="both"/>
        <w:rPr>
          <w:rFonts w:ascii="Segoe UI" w:hAnsi="Segoe UI" w:cs="Segoe UI"/>
          <w:color w:val="222222"/>
          <w:sz w:val="24"/>
          <w:szCs w:val="24"/>
          <w:shd w:val="clear" w:color="auto" w:fill="FFFFFF"/>
        </w:rPr>
      </w:pPr>
      <w:r w:rsidRPr="00F763AD">
        <w:rPr>
          <w:rFonts w:cstheme="minorHAnsi"/>
          <w:color w:val="222222"/>
          <w:sz w:val="24"/>
          <w:szCs w:val="24"/>
          <w:shd w:val="clear" w:color="auto" w:fill="FFFFFF"/>
          <w:rtl/>
        </w:rPr>
        <w:t xml:space="preserve">من خلال قراءة لأهم المراجعات التي تركت صدى كبيرا نلاحظ أنها تخص الجماعات العقائدية أو الأصولية </w:t>
      </w:r>
      <w:proofErr w:type="spellStart"/>
      <w:r w:rsidRPr="00F763AD">
        <w:rPr>
          <w:rFonts w:cstheme="minorHAnsi"/>
          <w:color w:val="222222"/>
          <w:sz w:val="24"/>
          <w:szCs w:val="24"/>
          <w:shd w:val="clear" w:color="auto" w:fill="FFFFFF"/>
          <w:rtl/>
        </w:rPr>
        <w:t>،</w:t>
      </w:r>
      <w:proofErr w:type="spellEnd"/>
      <w:r w:rsidRPr="00F763AD">
        <w:rPr>
          <w:rFonts w:cstheme="minorHAnsi"/>
          <w:color w:val="222222"/>
          <w:sz w:val="24"/>
          <w:szCs w:val="24"/>
          <w:shd w:val="clear" w:color="auto" w:fill="FFFFFF"/>
          <w:rtl/>
        </w:rPr>
        <w:t xml:space="preserve"> سواء كانت أصولية دينية كالأصولية الإسلامية أو أصولية علمانية </w:t>
      </w:r>
      <w:proofErr w:type="spellStart"/>
      <w:r w:rsidRPr="00F763AD">
        <w:rPr>
          <w:rFonts w:cstheme="minorHAnsi"/>
          <w:color w:val="222222"/>
          <w:sz w:val="24"/>
          <w:szCs w:val="24"/>
          <w:shd w:val="clear" w:color="auto" w:fill="FFFFFF"/>
          <w:rtl/>
        </w:rPr>
        <w:t>،</w:t>
      </w:r>
      <w:proofErr w:type="spellEnd"/>
      <w:r w:rsidRPr="00F763AD">
        <w:rPr>
          <w:rFonts w:cstheme="minorHAnsi"/>
          <w:color w:val="222222"/>
          <w:sz w:val="24"/>
          <w:szCs w:val="24"/>
          <w:shd w:val="clear" w:color="auto" w:fill="FFFFFF"/>
          <w:rtl/>
        </w:rPr>
        <w:t xml:space="preserve"> فالأصولية ليست سمة أو مرض يصيب الحركات الدينية فقط بل يتعداها إلى الأيديولوجيات الدنيوية أو الوضعية كالايدولوجيا الماركسية وبعض الأحزاب القومية .</w:t>
      </w:r>
      <w:r w:rsidRPr="00F763AD">
        <w:rPr>
          <w:rFonts w:ascii="Segoe UI" w:hAnsi="Segoe UI" w:cs="Segoe UI" w:hint="cs"/>
          <w:color w:val="222222"/>
          <w:sz w:val="24"/>
          <w:szCs w:val="24"/>
          <w:shd w:val="clear" w:color="auto" w:fill="FFFFFF"/>
          <w:rtl/>
        </w:rPr>
        <w:t xml:space="preserve"> </w:t>
      </w:r>
    </w:p>
    <w:p w:rsidR="00EB4C9C" w:rsidRPr="00F763AD" w:rsidRDefault="00EB4C9C" w:rsidP="00EB4C9C">
      <w:pPr>
        <w:pStyle w:val="a4"/>
        <w:numPr>
          <w:ilvl w:val="0"/>
          <w:numId w:val="1"/>
        </w:numPr>
        <w:jc w:val="both"/>
        <w:rPr>
          <w:sz w:val="24"/>
          <w:szCs w:val="24"/>
          <w:rtl/>
        </w:rPr>
      </w:pPr>
      <w:r w:rsidRPr="00F763AD">
        <w:rPr>
          <w:rFonts w:hint="cs"/>
          <w:sz w:val="24"/>
          <w:szCs w:val="24"/>
          <w:rtl/>
        </w:rPr>
        <w:t xml:space="preserve">يمكن الرجوع إلى </w:t>
      </w:r>
      <w:proofErr w:type="spellStart"/>
      <w:r w:rsidRPr="00F763AD">
        <w:rPr>
          <w:rFonts w:hint="cs"/>
          <w:sz w:val="24"/>
          <w:szCs w:val="24"/>
          <w:rtl/>
        </w:rPr>
        <w:t>:</w:t>
      </w:r>
      <w:proofErr w:type="spellEnd"/>
      <w:r w:rsidRPr="00F763AD">
        <w:rPr>
          <w:rFonts w:hint="cs"/>
          <w:sz w:val="24"/>
          <w:szCs w:val="24"/>
          <w:rtl/>
        </w:rPr>
        <w:t xml:space="preserve"> إبراهيم أبراش </w:t>
      </w:r>
      <w:proofErr w:type="spellStart"/>
      <w:r w:rsidRPr="00F763AD">
        <w:rPr>
          <w:rFonts w:hint="cs"/>
          <w:sz w:val="24"/>
          <w:szCs w:val="24"/>
          <w:rtl/>
        </w:rPr>
        <w:t>،</w:t>
      </w:r>
      <w:proofErr w:type="spellEnd"/>
      <w:r w:rsidRPr="00F763AD">
        <w:rPr>
          <w:rFonts w:hint="cs"/>
          <w:sz w:val="24"/>
          <w:szCs w:val="24"/>
          <w:rtl/>
        </w:rPr>
        <w:t xml:space="preserve"> دراسة تحليلية لحركة القوميين العرب ومواقفها من القضية الفلسطينية </w:t>
      </w:r>
      <w:proofErr w:type="spellStart"/>
      <w:r w:rsidRPr="00F763AD">
        <w:rPr>
          <w:rFonts w:hint="cs"/>
          <w:sz w:val="24"/>
          <w:szCs w:val="24"/>
          <w:rtl/>
        </w:rPr>
        <w:t>،</w:t>
      </w:r>
      <w:proofErr w:type="spellEnd"/>
      <w:r w:rsidRPr="00F763AD">
        <w:rPr>
          <w:rFonts w:hint="cs"/>
          <w:sz w:val="24"/>
          <w:szCs w:val="24"/>
          <w:rtl/>
        </w:rPr>
        <w:t xml:space="preserve"> ضمن كتاب </w:t>
      </w:r>
      <w:proofErr w:type="spellStart"/>
      <w:r w:rsidRPr="00F763AD">
        <w:rPr>
          <w:rFonts w:hint="cs"/>
          <w:sz w:val="24"/>
          <w:szCs w:val="24"/>
          <w:rtl/>
        </w:rPr>
        <w:t>:</w:t>
      </w:r>
      <w:proofErr w:type="spellEnd"/>
      <w:r w:rsidRPr="00F763AD">
        <w:rPr>
          <w:rFonts w:hint="cs"/>
          <w:sz w:val="24"/>
          <w:szCs w:val="24"/>
          <w:rtl/>
        </w:rPr>
        <w:t xml:space="preserve"> الحركة القومية العربية في مائة عام </w:t>
      </w:r>
      <w:proofErr w:type="spellStart"/>
      <w:r w:rsidRPr="00F763AD">
        <w:rPr>
          <w:rFonts w:hint="cs"/>
          <w:sz w:val="24"/>
          <w:szCs w:val="24"/>
          <w:rtl/>
        </w:rPr>
        <w:t>،</w:t>
      </w:r>
      <w:proofErr w:type="spellEnd"/>
      <w:r w:rsidRPr="00F763AD">
        <w:rPr>
          <w:rFonts w:hint="cs"/>
          <w:sz w:val="24"/>
          <w:szCs w:val="24"/>
          <w:rtl/>
        </w:rPr>
        <w:t xml:space="preserve"> إعداد ناجي </w:t>
      </w:r>
      <w:proofErr w:type="spellStart"/>
      <w:r w:rsidRPr="00F763AD">
        <w:rPr>
          <w:rFonts w:hint="cs"/>
          <w:sz w:val="24"/>
          <w:szCs w:val="24"/>
          <w:rtl/>
        </w:rPr>
        <w:t>علوش</w:t>
      </w:r>
      <w:proofErr w:type="spellEnd"/>
      <w:r w:rsidRPr="00F763AD">
        <w:rPr>
          <w:rFonts w:hint="cs"/>
          <w:sz w:val="24"/>
          <w:szCs w:val="24"/>
          <w:rtl/>
        </w:rPr>
        <w:t xml:space="preserve"> </w:t>
      </w:r>
      <w:proofErr w:type="spellStart"/>
      <w:r w:rsidRPr="00F763AD">
        <w:rPr>
          <w:rFonts w:hint="cs"/>
          <w:sz w:val="24"/>
          <w:szCs w:val="24"/>
          <w:rtl/>
        </w:rPr>
        <w:t>،</w:t>
      </w:r>
      <w:proofErr w:type="spellEnd"/>
      <w:r w:rsidRPr="00F763AD">
        <w:rPr>
          <w:rFonts w:hint="cs"/>
          <w:sz w:val="24"/>
          <w:szCs w:val="24"/>
          <w:rtl/>
        </w:rPr>
        <w:t xml:space="preserve"> دار الشروق </w:t>
      </w:r>
      <w:proofErr w:type="spellStart"/>
      <w:r w:rsidRPr="00F763AD">
        <w:rPr>
          <w:rFonts w:hint="cs"/>
          <w:sz w:val="24"/>
          <w:szCs w:val="24"/>
          <w:rtl/>
        </w:rPr>
        <w:t>،</w:t>
      </w:r>
      <w:proofErr w:type="spellEnd"/>
      <w:r w:rsidRPr="00F763AD">
        <w:rPr>
          <w:rFonts w:hint="cs"/>
          <w:sz w:val="24"/>
          <w:szCs w:val="24"/>
          <w:rtl/>
        </w:rPr>
        <w:t xml:space="preserve"> عمان </w:t>
      </w:r>
      <w:proofErr w:type="spellStart"/>
      <w:r w:rsidRPr="00F763AD">
        <w:rPr>
          <w:rFonts w:hint="cs"/>
          <w:sz w:val="24"/>
          <w:szCs w:val="24"/>
          <w:rtl/>
        </w:rPr>
        <w:t>،</w:t>
      </w:r>
      <w:proofErr w:type="spellEnd"/>
      <w:r w:rsidRPr="00F763AD">
        <w:rPr>
          <w:rFonts w:hint="cs"/>
          <w:sz w:val="24"/>
          <w:szCs w:val="24"/>
          <w:rtl/>
        </w:rPr>
        <w:t xml:space="preserve"> 1998 </w:t>
      </w:r>
      <w:proofErr w:type="spellStart"/>
      <w:r w:rsidRPr="00F763AD">
        <w:rPr>
          <w:rFonts w:hint="cs"/>
          <w:sz w:val="24"/>
          <w:szCs w:val="24"/>
          <w:rtl/>
        </w:rPr>
        <w:t>.</w:t>
      </w:r>
      <w:proofErr w:type="spellEnd"/>
    </w:p>
    <w:p w:rsidR="00EB4C9C" w:rsidRPr="00F763AD" w:rsidRDefault="00EB4C9C" w:rsidP="00EB4C9C">
      <w:pPr>
        <w:pStyle w:val="a4"/>
        <w:numPr>
          <w:ilvl w:val="0"/>
          <w:numId w:val="1"/>
        </w:numPr>
        <w:jc w:val="both"/>
        <w:rPr>
          <w:rFonts w:asciiTheme="minorBidi" w:hAnsiTheme="minorBidi"/>
          <w:sz w:val="24"/>
          <w:szCs w:val="24"/>
          <w:rtl/>
        </w:rPr>
      </w:pPr>
      <w:r w:rsidRPr="00F763AD">
        <w:rPr>
          <w:rFonts w:asciiTheme="minorBidi" w:hAnsiTheme="minorBidi"/>
          <w:sz w:val="24"/>
          <w:szCs w:val="24"/>
          <w:rtl/>
        </w:rPr>
        <w:t xml:space="preserve">أنظر حول الموضوع </w:t>
      </w:r>
      <w:proofErr w:type="gramStart"/>
      <w:r w:rsidRPr="00F763AD">
        <w:rPr>
          <w:rFonts w:asciiTheme="minorBidi" w:hAnsiTheme="minorBidi"/>
          <w:sz w:val="24"/>
          <w:szCs w:val="24"/>
          <w:rtl/>
        </w:rPr>
        <w:t xml:space="preserve">بالتفصيل </w:t>
      </w:r>
      <w:proofErr w:type="spellStart"/>
      <w:r w:rsidRPr="00F763AD">
        <w:rPr>
          <w:rFonts w:asciiTheme="minorBidi" w:hAnsiTheme="minorBidi"/>
          <w:sz w:val="24"/>
          <w:szCs w:val="24"/>
          <w:rtl/>
        </w:rPr>
        <w:t>:</w:t>
      </w:r>
      <w:proofErr w:type="spellEnd"/>
      <w:proofErr w:type="gramEnd"/>
      <w:r w:rsidRPr="00F763AD">
        <w:rPr>
          <w:rFonts w:asciiTheme="minorBidi" w:hAnsiTheme="minorBidi"/>
          <w:sz w:val="24"/>
          <w:szCs w:val="24"/>
          <w:rtl/>
        </w:rPr>
        <w:t xml:space="preserve"> إبراهيم أبراش </w:t>
      </w:r>
      <w:proofErr w:type="spellStart"/>
      <w:r w:rsidRPr="00F763AD">
        <w:rPr>
          <w:rFonts w:asciiTheme="minorBidi" w:hAnsiTheme="minorBidi"/>
          <w:sz w:val="24"/>
          <w:szCs w:val="24"/>
          <w:rtl/>
        </w:rPr>
        <w:t>،</w:t>
      </w:r>
      <w:proofErr w:type="spellEnd"/>
      <w:r w:rsidRPr="00F763AD">
        <w:rPr>
          <w:rFonts w:ascii="Simplified Arabic" w:hAnsi="Simplified Arabic" w:cs="Simplified Arabic" w:hint="cs"/>
          <w:sz w:val="24"/>
          <w:szCs w:val="24"/>
          <w:rtl/>
        </w:rPr>
        <w:t xml:space="preserve"> </w:t>
      </w:r>
      <w:r w:rsidRPr="00F763AD">
        <w:rPr>
          <w:rFonts w:asciiTheme="minorBidi" w:hAnsiTheme="minorBidi"/>
          <w:sz w:val="24"/>
          <w:szCs w:val="24"/>
          <w:rtl/>
        </w:rPr>
        <w:t>الديمقراطية بين عالمية الفكرة وخصوصية التطبيق</w:t>
      </w:r>
      <w:r w:rsidRPr="00F763AD">
        <w:rPr>
          <w:rFonts w:asciiTheme="minorBidi" w:hAnsiTheme="minorBidi" w:hint="cs"/>
          <w:sz w:val="24"/>
          <w:szCs w:val="24"/>
          <w:rtl/>
        </w:rPr>
        <w:t xml:space="preserve"> (مقاربة للتجربة الديمقراطية في المغرب</w:t>
      </w:r>
      <w:proofErr w:type="spellStart"/>
      <w:r w:rsidRPr="00F763AD">
        <w:rPr>
          <w:rFonts w:asciiTheme="minorBidi" w:hAnsiTheme="minorBidi" w:hint="cs"/>
          <w:sz w:val="24"/>
          <w:szCs w:val="24"/>
          <w:rtl/>
        </w:rPr>
        <w:t>)</w:t>
      </w:r>
      <w:proofErr w:type="spellEnd"/>
      <w:r w:rsidRPr="00F763AD">
        <w:rPr>
          <w:rFonts w:asciiTheme="minorBidi" w:hAnsiTheme="minorBidi"/>
          <w:sz w:val="24"/>
          <w:szCs w:val="24"/>
          <w:rtl/>
        </w:rPr>
        <w:t xml:space="preserve"> </w:t>
      </w:r>
      <w:proofErr w:type="spellStart"/>
      <w:r w:rsidRPr="00F763AD">
        <w:rPr>
          <w:rFonts w:asciiTheme="minorBidi" w:hAnsiTheme="minorBidi"/>
          <w:sz w:val="24"/>
          <w:szCs w:val="24"/>
          <w:rtl/>
        </w:rPr>
        <w:t>،</w:t>
      </w:r>
      <w:proofErr w:type="spellEnd"/>
      <w:r w:rsidRPr="00F763AD">
        <w:rPr>
          <w:rFonts w:asciiTheme="minorBidi" w:hAnsiTheme="minorBidi"/>
          <w:sz w:val="24"/>
          <w:szCs w:val="24"/>
          <w:rtl/>
        </w:rPr>
        <w:t xml:space="preserve"> منشورات الزمن </w:t>
      </w:r>
      <w:proofErr w:type="spellStart"/>
      <w:r w:rsidRPr="00F763AD">
        <w:rPr>
          <w:rFonts w:asciiTheme="minorBidi" w:hAnsiTheme="minorBidi"/>
          <w:sz w:val="24"/>
          <w:szCs w:val="24"/>
          <w:rtl/>
        </w:rPr>
        <w:t>،</w:t>
      </w:r>
      <w:proofErr w:type="spellEnd"/>
      <w:r w:rsidRPr="00F763AD">
        <w:rPr>
          <w:rFonts w:asciiTheme="minorBidi" w:hAnsiTheme="minorBidi"/>
          <w:sz w:val="24"/>
          <w:szCs w:val="24"/>
          <w:rtl/>
        </w:rPr>
        <w:t xml:space="preserve"> الرباط </w:t>
      </w:r>
      <w:proofErr w:type="spellStart"/>
      <w:r w:rsidRPr="00F763AD">
        <w:rPr>
          <w:rFonts w:asciiTheme="minorBidi" w:hAnsiTheme="minorBidi"/>
          <w:sz w:val="24"/>
          <w:szCs w:val="24"/>
          <w:rtl/>
        </w:rPr>
        <w:t>،</w:t>
      </w:r>
      <w:proofErr w:type="spellEnd"/>
      <w:r w:rsidRPr="00F763AD">
        <w:rPr>
          <w:rFonts w:asciiTheme="minorBidi" w:hAnsiTheme="minorBidi"/>
          <w:sz w:val="24"/>
          <w:szCs w:val="24"/>
          <w:rtl/>
        </w:rPr>
        <w:t xml:space="preserve"> 2001.</w:t>
      </w:r>
    </w:p>
    <w:p w:rsidR="00EB4C9C" w:rsidRPr="00F763AD" w:rsidRDefault="00EB4C9C" w:rsidP="00EB4C9C">
      <w:pPr>
        <w:pStyle w:val="a4"/>
        <w:numPr>
          <w:ilvl w:val="0"/>
          <w:numId w:val="1"/>
        </w:numPr>
        <w:jc w:val="both"/>
        <w:rPr>
          <w:sz w:val="24"/>
          <w:szCs w:val="24"/>
          <w:rtl/>
        </w:rPr>
      </w:pPr>
      <w:r w:rsidRPr="00F763AD">
        <w:rPr>
          <w:rFonts w:hint="cs"/>
          <w:sz w:val="24"/>
          <w:szCs w:val="24"/>
          <w:rtl/>
        </w:rPr>
        <w:t xml:space="preserve">صحيفة الشرق الأوسط اللندنية 1 يونيو 2016 </w:t>
      </w:r>
    </w:p>
    <w:p w:rsidR="00EB4C9C" w:rsidRPr="00F763AD" w:rsidRDefault="00EB4C9C" w:rsidP="00EB4C9C">
      <w:pPr>
        <w:pStyle w:val="a4"/>
        <w:numPr>
          <w:ilvl w:val="0"/>
          <w:numId w:val="1"/>
        </w:numPr>
        <w:jc w:val="both"/>
        <w:rPr>
          <w:sz w:val="24"/>
          <w:szCs w:val="24"/>
          <w:rtl/>
        </w:rPr>
      </w:pPr>
      <w:r w:rsidRPr="00F763AD">
        <w:rPr>
          <w:rFonts w:hint="cs"/>
          <w:sz w:val="24"/>
          <w:szCs w:val="24"/>
          <w:rtl/>
        </w:rPr>
        <w:lastRenderedPageBreak/>
        <w:t xml:space="preserve">فشلت جماعة الإخوان المسلمين بقيادة محمد مرسي في الاستمرار بحكم مصر لأكثر من سنة </w:t>
      </w:r>
      <w:proofErr w:type="spellStart"/>
      <w:r w:rsidRPr="00F763AD">
        <w:rPr>
          <w:rFonts w:hint="cs"/>
          <w:sz w:val="24"/>
          <w:szCs w:val="24"/>
          <w:rtl/>
        </w:rPr>
        <w:t>-</w:t>
      </w:r>
      <w:proofErr w:type="spellEnd"/>
      <w:r w:rsidRPr="00F763AD">
        <w:rPr>
          <w:rFonts w:hint="cs"/>
          <w:sz w:val="24"/>
          <w:szCs w:val="24"/>
          <w:rtl/>
        </w:rPr>
        <w:t xml:space="preserve"> تم انتخابه يوم 24 يونيو 2012 وعزلته القوات المسلحة في 3 يوليو 2013 بعد ثورة شعبية  </w:t>
      </w:r>
      <w:proofErr w:type="spellStart"/>
      <w:r w:rsidRPr="00F763AD">
        <w:rPr>
          <w:rFonts w:hint="cs"/>
          <w:sz w:val="24"/>
          <w:szCs w:val="24"/>
          <w:rtl/>
        </w:rPr>
        <w:t>-</w:t>
      </w:r>
      <w:proofErr w:type="spellEnd"/>
      <w:r w:rsidRPr="00F763AD">
        <w:rPr>
          <w:rFonts w:hint="cs"/>
          <w:sz w:val="24"/>
          <w:szCs w:val="24"/>
          <w:rtl/>
        </w:rPr>
        <w:t xml:space="preserve"> كما تراجع حزب النهضة التونسي في الانتخابات التشريعية التي جرت في اكتوبر 2014 </w:t>
      </w:r>
      <w:proofErr w:type="spellStart"/>
      <w:r w:rsidRPr="00F763AD">
        <w:rPr>
          <w:rFonts w:hint="cs"/>
          <w:sz w:val="24"/>
          <w:szCs w:val="24"/>
          <w:rtl/>
        </w:rPr>
        <w:t>،</w:t>
      </w:r>
      <w:proofErr w:type="spellEnd"/>
      <w:r w:rsidRPr="00F763AD">
        <w:rPr>
          <w:rFonts w:hint="cs"/>
          <w:sz w:val="24"/>
          <w:szCs w:val="24"/>
          <w:rtl/>
        </w:rPr>
        <w:t xml:space="preserve"> وفي بقية البلدان تراجعت شعبيتهم بدرجة كبيرة بل تم تصنيف جماعة الإخوان المسلمين كحركة إرهابية من طرف العربية السعودية ودولة الإمارات العربية وغيرها .</w:t>
      </w:r>
    </w:p>
    <w:p w:rsidR="00EB4C9C" w:rsidRPr="00F763AD" w:rsidRDefault="00EB4C9C" w:rsidP="00EB4C9C">
      <w:pPr>
        <w:pStyle w:val="a4"/>
        <w:numPr>
          <w:ilvl w:val="0"/>
          <w:numId w:val="1"/>
        </w:numPr>
        <w:jc w:val="both"/>
        <w:rPr>
          <w:sz w:val="24"/>
          <w:szCs w:val="24"/>
          <w:rtl/>
        </w:rPr>
      </w:pPr>
      <w:r w:rsidRPr="00F763AD">
        <w:rPr>
          <w:rFonts w:hint="cs"/>
          <w:sz w:val="24"/>
          <w:szCs w:val="24"/>
          <w:rtl/>
        </w:rPr>
        <w:t xml:space="preserve">علي عبد </w:t>
      </w:r>
      <w:proofErr w:type="gramStart"/>
      <w:r w:rsidRPr="00F763AD">
        <w:rPr>
          <w:rFonts w:hint="cs"/>
          <w:sz w:val="24"/>
          <w:szCs w:val="24"/>
          <w:rtl/>
        </w:rPr>
        <w:t xml:space="preserve">الرازق </w:t>
      </w:r>
      <w:proofErr w:type="spellStart"/>
      <w:r w:rsidRPr="00F763AD">
        <w:rPr>
          <w:rFonts w:hint="cs"/>
          <w:sz w:val="24"/>
          <w:szCs w:val="24"/>
          <w:rtl/>
        </w:rPr>
        <w:t>،</w:t>
      </w:r>
      <w:proofErr w:type="spellEnd"/>
      <w:proofErr w:type="gramEnd"/>
      <w:r w:rsidRPr="00F763AD">
        <w:rPr>
          <w:rFonts w:hint="cs"/>
          <w:sz w:val="24"/>
          <w:szCs w:val="24"/>
          <w:rtl/>
        </w:rPr>
        <w:t xml:space="preserve"> الإسلام وأصول الحكم </w:t>
      </w:r>
      <w:proofErr w:type="spellStart"/>
      <w:r w:rsidRPr="00F763AD">
        <w:rPr>
          <w:rFonts w:hint="cs"/>
          <w:sz w:val="24"/>
          <w:szCs w:val="24"/>
          <w:rtl/>
        </w:rPr>
        <w:t>،</w:t>
      </w:r>
      <w:proofErr w:type="spellEnd"/>
      <w:r w:rsidRPr="00F763AD">
        <w:rPr>
          <w:rFonts w:hint="cs"/>
          <w:sz w:val="24"/>
          <w:szCs w:val="24"/>
          <w:rtl/>
        </w:rPr>
        <w:t xml:space="preserve"> دار الهلال </w:t>
      </w:r>
      <w:proofErr w:type="spellStart"/>
      <w:r w:rsidRPr="00F763AD">
        <w:rPr>
          <w:rFonts w:hint="cs"/>
          <w:sz w:val="24"/>
          <w:szCs w:val="24"/>
          <w:rtl/>
        </w:rPr>
        <w:t>،</w:t>
      </w:r>
      <w:proofErr w:type="spellEnd"/>
      <w:r w:rsidRPr="00F763AD">
        <w:rPr>
          <w:rFonts w:hint="cs"/>
          <w:sz w:val="24"/>
          <w:szCs w:val="24"/>
          <w:rtl/>
        </w:rPr>
        <w:t xml:space="preserve"> القاهرة </w:t>
      </w:r>
      <w:proofErr w:type="spellStart"/>
      <w:r w:rsidRPr="00F763AD">
        <w:rPr>
          <w:rFonts w:hint="cs"/>
          <w:sz w:val="24"/>
          <w:szCs w:val="24"/>
          <w:rtl/>
        </w:rPr>
        <w:t>،</w:t>
      </w:r>
      <w:proofErr w:type="spellEnd"/>
      <w:r w:rsidRPr="00F763AD">
        <w:rPr>
          <w:rFonts w:hint="cs"/>
          <w:sz w:val="24"/>
          <w:szCs w:val="24"/>
          <w:rtl/>
        </w:rPr>
        <w:t xml:space="preserve"> 1925 </w:t>
      </w:r>
      <w:proofErr w:type="spellStart"/>
      <w:r w:rsidRPr="00F763AD">
        <w:rPr>
          <w:rFonts w:hint="cs"/>
          <w:sz w:val="24"/>
          <w:szCs w:val="24"/>
          <w:rtl/>
        </w:rPr>
        <w:t>.</w:t>
      </w:r>
      <w:proofErr w:type="spellEnd"/>
    </w:p>
    <w:p w:rsidR="00EB4C9C" w:rsidRPr="00F763AD" w:rsidRDefault="00EB4C9C" w:rsidP="00EB4C9C">
      <w:pPr>
        <w:pStyle w:val="a4"/>
        <w:jc w:val="both"/>
        <w:rPr>
          <w:sz w:val="24"/>
          <w:szCs w:val="24"/>
        </w:rPr>
      </w:pPr>
    </w:p>
    <w:p w:rsidR="00EB4C9C" w:rsidRPr="00F763AD" w:rsidRDefault="00EB4C9C" w:rsidP="00EB4C9C">
      <w:pPr>
        <w:pStyle w:val="a4"/>
        <w:numPr>
          <w:ilvl w:val="0"/>
          <w:numId w:val="1"/>
        </w:numPr>
        <w:jc w:val="both"/>
        <w:rPr>
          <w:sz w:val="24"/>
          <w:szCs w:val="24"/>
        </w:rPr>
      </w:pPr>
      <w:r w:rsidRPr="00F763AD">
        <w:rPr>
          <w:rFonts w:hint="cs"/>
          <w:sz w:val="24"/>
          <w:szCs w:val="24"/>
          <w:rtl/>
        </w:rPr>
        <w:t xml:space="preserve">تم الإعلان عن هذه المراجعة في يوليو عام </w:t>
      </w:r>
      <w:proofErr w:type="spellStart"/>
      <w:r w:rsidRPr="00F763AD">
        <w:rPr>
          <w:rFonts w:hint="cs"/>
          <w:sz w:val="24"/>
          <w:szCs w:val="24"/>
          <w:rtl/>
        </w:rPr>
        <w:t>1997،</w:t>
      </w:r>
      <w:proofErr w:type="spellEnd"/>
      <w:r w:rsidRPr="00F763AD">
        <w:rPr>
          <w:rFonts w:hint="cs"/>
          <w:sz w:val="24"/>
          <w:szCs w:val="24"/>
          <w:rtl/>
        </w:rPr>
        <w:t xml:space="preserve"> أثناء نظر القضية رقم </w:t>
      </w:r>
      <w:proofErr w:type="spellStart"/>
      <w:r w:rsidRPr="00F763AD">
        <w:rPr>
          <w:rFonts w:hint="cs"/>
          <w:sz w:val="24"/>
          <w:szCs w:val="24"/>
          <w:rtl/>
        </w:rPr>
        <w:t>"</w:t>
      </w:r>
      <w:proofErr w:type="spellEnd"/>
      <w:r w:rsidRPr="00F763AD">
        <w:rPr>
          <w:rFonts w:hint="cs"/>
          <w:sz w:val="24"/>
          <w:szCs w:val="24"/>
          <w:rtl/>
        </w:rPr>
        <w:t xml:space="preserve"> 235 </w:t>
      </w:r>
      <w:proofErr w:type="spellStart"/>
      <w:r w:rsidRPr="00F763AD">
        <w:rPr>
          <w:rFonts w:hint="cs"/>
          <w:sz w:val="24"/>
          <w:szCs w:val="24"/>
          <w:rtl/>
        </w:rPr>
        <w:t>"</w:t>
      </w:r>
      <w:proofErr w:type="spellEnd"/>
      <w:r w:rsidRPr="00F763AD">
        <w:rPr>
          <w:rFonts w:hint="cs"/>
          <w:sz w:val="24"/>
          <w:szCs w:val="24"/>
          <w:rtl/>
        </w:rPr>
        <w:t xml:space="preserve"> حيث ألقى أحد المتهمين </w:t>
      </w:r>
      <w:proofErr w:type="spellStart"/>
      <w:r w:rsidRPr="00F763AD">
        <w:rPr>
          <w:rFonts w:hint="cs"/>
          <w:sz w:val="24"/>
          <w:szCs w:val="24"/>
          <w:rtl/>
        </w:rPr>
        <w:t>،</w:t>
      </w:r>
      <w:proofErr w:type="spellEnd"/>
      <w:r w:rsidRPr="00F763AD">
        <w:rPr>
          <w:rFonts w:hint="cs"/>
          <w:sz w:val="24"/>
          <w:szCs w:val="24"/>
          <w:rtl/>
        </w:rPr>
        <w:t xml:space="preserve"> وهو محمد عبد العليم </w:t>
      </w:r>
      <w:proofErr w:type="spellStart"/>
      <w:r w:rsidRPr="00F763AD">
        <w:rPr>
          <w:rFonts w:hint="cs"/>
          <w:sz w:val="24"/>
          <w:szCs w:val="24"/>
          <w:rtl/>
        </w:rPr>
        <w:t>،</w:t>
      </w:r>
      <w:proofErr w:type="spellEnd"/>
      <w:r w:rsidRPr="00F763AD">
        <w:rPr>
          <w:rFonts w:hint="cs"/>
          <w:sz w:val="24"/>
          <w:szCs w:val="24"/>
          <w:rtl/>
        </w:rPr>
        <w:t xml:space="preserve"> بيانا موقعا من القادة التاريخيين للجماعة الإسلامية يدعو فيه إلى وقف العمليات المسلحة كافة ووقف التحريض عليها داخل وخارج مصر حقنا للدماء.</w:t>
      </w:r>
    </w:p>
    <w:p w:rsidR="00EB4C9C" w:rsidRPr="00F763AD" w:rsidRDefault="00EB4C9C" w:rsidP="00EB4C9C">
      <w:pPr>
        <w:pStyle w:val="aa"/>
        <w:numPr>
          <w:ilvl w:val="0"/>
          <w:numId w:val="1"/>
        </w:numPr>
        <w:spacing w:after="0" w:line="240" w:lineRule="auto"/>
        <w:jc w:val="both"/>
        <w:rPr>
          <w:rFonts w:ascii="Arial" w:eastAsia="Times New Roman" w:hAnsi="Arial" w:cs="Arial"/>
          <w:color w:val="000000"/>
          <w:sz w:val="24"/>
          <w:szCs w:val="24"/>
        </w:rPr>
      </w:pPr>
      <w:r w:rsidRPr="00F763AD">
        <w:rPr>
          <w:rFonts w:hint="cs"/>
          <w:sz w:val="24"/>
          <w:szCs w:val="24"/>
          <w:rtl/>
        </w:rPr>
        <w:t xml:space="preserve">يعتبر ناجح إبراهيم من القيادات الإسلامية العقلانية المؤثرة على قطاعات الشباب والمثقفين </w:t>
      </w:r>
      <w:proofErr w:type="spellStart"/>
      <w:r w:rsidRPr="00F763AD">
        <w:rPr>
          <w:rFonts w:hint="cs"/>
          <w:sz w:val="24"/>
          <w:szCs w:val="24"/>
          <w:rtl/>
        </w:rPr>
        <w:t>،</w:t>
      </w:r>
      <w:proofErr w:type="spellEnd"/>
      <w:r w:rsidRPr="00F763AD">
        <w:rPr>
          <w:rFonts w:hint="cs"/>
          <w:sz w:val="24"/>
          <w:szCs w:val="24"/>
          <w:rtl/>
        </w:rPr>
        <w:t xml:space="preserve"> ومن أقواله حول المراجعات  </w:t>
      </w:r>
      <w:r w:rsidRPr="00F763AD">
        <w:rPr>
          <w:rFonts w:ascii="Arial" w:eastAsia="Times New Roman" w:hAnsi="Arial" w:cs="Arial" w:hint="cs"/>
          <w:color w:val="000000"/>
          <w:sz w:val="24"/>
          <w:szCs w:val="24"/>
          <w:rtl/>
        </w:rPr>
        <w:t>: "</w:t>
      </w:r>
      <w:r w:rsidRPr="00F763AD">
        <w:rPr>
          <w:rFonts w:ascii="Arial" w:eastAsia="Times New Roman" w:hAnsi="Arial" w:cs="Arial"/>
          <w:color w:val="000000"/>
          <w:sz w:val="24"/>
          <w:szCs w:val="24"/>
          <w:rtl/>
        </w:rPr>
        <w:t>انطلاق المراجعات في إطار السلفية الجهادية التي تعد القاعدة أبرز ممثليها</w:t>
      </w:r>
      <w:r w:rsidRPr="00F763AD">
        <w:rPr>
          <w:rFonts w:ascii="Arial" w:eastAsia="Times New Roman" w:hAnsi="Arial" w:cs="Arial" w:hint="cs"/>
          <w:color w:val="000000"/>
          <w:sz w:val="24"/>
          <w:szCs w:val="24"/>
          <w:rtl/>
        </w:rPr>
        <w:t xml:space="preserve"> </w:t>
      </w:r>
      <w:proofErr w:type="spellStart"/>
      <w:r w:rsidRPr="00F763AD">
        <w:rPr>
          <w:rFonts w:ascii="Arial" w:eastAsia="Times New Roman" w:hAnsi="Arial" w:cs="Arial"/>
          <w:color w:val="000000"/>
          <w:sz w:val="24"/>
          <w:szCs w:val="24"/>
          <w:rtl/>
        </w:rPr>
        <w:t>،</w:t>
      </w:r>
      <w:proofErr w:type="spellEnd"/>
      <w:r w:rsidRPr="00F763AD">
        <w:rPr>
          <w:rFonts w:ascii="Arial" w:eastAsia="Times New Roman" w:hAnsi="Arial" w:cs="Arial"/>
          <w:color w:val="000000"/>
          <w:sz w:val="24"/>
          <w:szCs w:val="24"/>
          <w:rtl/>
        </w:rPr>
        <w:t xml:space="preserve"> أتت بعد مسار طويل من المواجهة</w:t>
      </w:r>
      <w:r w:rsidRPr="00F763AD">
        <w:rPr>
          <w:rFonts w:ascii="Arial" w:eastAsia="Times New Roman" w:hAnsi="Arial" w:cs="Arial" w:hint="cs"/>
          <w:color w:val="000000"/>
          <w:sz w:val="24"/>
          <w:szCs w:val="24"/>
          <w:rtl/>
        </w:rPr>
        <w:t xml:space="preserve"> </w:t>
      </w:r>
      <w:proofErr w:type="spellStart"/>
      <w:r w:rsidRPr="00F763AD">
        <w:rPr>
          <w:rFonts w:ascii="Arial" w:eastAsia="Times New Roman" w:hAnsi="Arial" w:cs="Arial"/>
          <w:color w:val="000000"/>
          <w:sz w:val="24"/>
          <w:szCs w:val="24"/>
          <w:rtl/>
        </w:rPr>
        <w:t>،</w:t>
      </w:r>
      <w:proofErr w:type="spellEnd"/>
      <w:r w:rsidRPr="00F763AD">
        <w:rPr>
          <w:rFonts w:ascii="Arial" w:eastAsia="Times New Roman" w:hAnsi="Arial" w:cs="Arial"/>
          <w:color w:val="000000"/>
          <w:sz w:val="24"/>
          <w:szCs w:val="24"/>
          <w:rtl/>
        </w:rPr>
        <w:t xml:space="preserve"> وإيمان راسخ بـ </w:t>
      </w:r>
      <w:r w:rsidRPr="00F763AD">
        <w:rPr>
          <w:rFonts w:ascii="Arial" w:eastAsia="Times New Roman" w:hAnsi="Arial" w:cs="Arial" w:hint="cs"/>
          <w:color w:val="000000"/>
          <w:sz w:val="24"/>
          <w:szCs w:val="24"/>
          <w:rtl/>
        </w:rPr>
        <w:t>(</w:t>
      </w:r>
      <w:r w:rsidRPr="00F763AD">
        <w:rPr>
          <w:rFonts w:ascii="Arial" w:eastAsia="Times New Roman" w:hAnsi="Arial" w:cs="Arial"/>
          <w:color w:val="000000"/>
          <w:sz w:val="24"/>
          <w:szCs w:val="24"/>
          <w:rtl/>
        </w:rPr>
        <w:t>حتميتها</w:t>
      </w:r>
      <w:proofErr w:type="spellStart"/>
      <w:r w:rsidRPr="00F763AD">
        <w:rPr>
          <w:rFonts w:ascii="Arial" w:eastAsia="Times New Roman" w:hAnsi="Arial" w:cs="Arial" w:hint="cs"/>
          <w:color w:val="000000"/>
          <w:sz w:val="24"/>
          <w:szCs w:val="24"/>
          <w:rtl/>
        </w:rPr>
        <w:t>)</w:t>
      </w:r>
      <w:r w:rsidRPr="00F763AD">
        <w:rPr>
          <w:rFonts w:ascii="Arial" w:eastAsia="Times New Roman" w:hAnsi="Arial" w:cs="Arial"/>
          <w:color w:val="000000"/>
          <w:sz w:val="24"/>
          <w:szCs w:val="24"/>
          <w:rtl/>
        </w:rPr>
        <w:t>،</w:t>
      </w:r>
      <w:proofErr w:type="spellEnd"/>
      <w:r w:rsidRPr="00F763AD">
        <w:rPr>
          <w:rFonts w:ascii="Arial" w:eastAsia="Times New Roman" w:hAnsi="Arial" w:cs="Arial"/>
          <w:color w:val="000000"/>
          <w:sz w:val="24"/>
          <w:szCs w:val="24"/>
          <w:rtl/>
        </w:rPr>
        <w:t xml:space="preserve"> وهو المسار الذي أفضى إلى الوصول إلى </w:t>
      </w:r>
      <w:r w:rsidRPr="00F763AD">
        <w:rPr>
          <w:rFonts w:ascii="Arial" w:eastAsia="Times New Roman" w:hAnsi="Arial" w:cs="Arial" w:hint="cs"/>
          <w:color w:val="000000"/>
          <w:sz w:val="24"/>
          <w:szCs w:val="24"/>
          <w:rtl/>
        </w:rPr>
        <w:t>(</w:t>
      </w:r>
      <w:r w:rsidRPr="00F763AD">
        <w:rPr>
          <w:rFonts w:ascii="Arial" w:eastAsia="Times New Roman" w:hAnsi="Arial" w:cs="Arial"/>
          <w:color w:val="000000"/>
          <w:sz w:val="24"/>
          <w:szCs w:val="24"/>
          <w:rtl/>
        </w:rPr>
        <w:t>حتمية</w:t>
      </w:r>
      <w:proofErr w:type="spellStart"/>
      <w:r w:rsidRPr="00F763AD">
        <w:rPr>
          <w:rFonts w:ascii="Arial" w:eastAsia="Times New Roman" w:hAnsi="Arial" w:cs="Arial" w:hint="cs"/>
          <w:color w:val="000000"/>
          <w:sz w:val="24"/>
          <w:szCs w:val="24"/>
          <w:rtl/>
        </w:rPr>
        <w:t>)</w:t>
      </w:r>
      <w:proofErr w:type="spellEnd"/>
      <w:r w:rsidRPr="00F763AD">
        <w:rPr>
          <w:rFonts w:ascii="Arial" w:eastAsia="Times New Roman" w:hAnsi="Arial" w:cs="Arial"/>
          <w:color w:val="000000"/>
          <w:sz w:val="24"/>
          <w:szCs w:val="24"/>
          <w:rtl/>
        </w:rPr>
        <w:t xml:space="preserve"> المراجعة وفقه النتائج</w:t>
      </w:r>
      <w:r w:rsidRPr="00F763AD">
        <w:rPr>
          <w:rFonts w:ascii="Arial" w:eastAsia="Times New Roman" w:hAnsi="Arial" w:cs="Arial" w:hint="cs"/>
          <w:color w:val="000000"/>
          <w:sz w:val="24"/>
          <w:szCs w:val="24"/>
          <w:rtl/>
        </w:rPr>
        <w:t xml:space="preserve"> </w:t>
      </w:r>
      <w:proofErr w:type="spellStart"/>
      <w:r w:rsidRPr="00F763AD">
        <w:rPr>
          <w:rFonts w:ascii="Arial" w:eastAsia="Times New Roman" w:hAnsi="Arial" w:cs="Arial" w:hint="cs"/>
          <w:color w:val="000000"/>
          <w:sz w:val="24"/>
          <w:szCs w:val="24"/>
          <w:rtl/>
        </w:rPr>
        <w:t>".</w:t>
      </w:r>
      <w:proofErr w:type="spellEnd"/>
    </w:p>
    <w:p w:rsidR="00EB4C9C" w:rsidRPr="00F763AD" w:rsidRDefault="00EB4C9C" w:rsidP="00EB4C9C">
      <w:pPr>
        <w:pStyle w:val="a4"/>
        <w:jc w:val="both"/>
        <w:rPr>
          <w:sz w:val="24"/>
          <w:szCs w:val="24"/>
        </w:rPr>
      </w:pPr>
    </w:p>
    <w:p w:rsidR="00EB4C9C" w:rsidRPr="00F763AD" w:rsidRDefault="00EB4C9C" w:rsidP="00EB4C9C">
      <w:pPr>
        <w:pStyle w:val="a6"/>
        <w:numPr>
          <w:ilvl w:val="0"/>
          <w:numId w:val="1"/>
        </w:numPr>
        <w:bidi/>
        <w:spacing w:before="0" w:beforeAutospacing="0" w:after="0" w:afterAutospacing="0" w:line="150" w:lineRule="atLeast"/>
        <w:jc w:val="both"/>
        <w:rPr>
          <w:rtl/>
        </w:rPr>
      </w:pPr>
      <w:r w:rsidRPr="00F763AD">
        <w:rPr>
          <w:rFonts w:hint="cs"/>
          <w:rtl/>
        </w:rPr>
        <w:t xml:space="preserve">توفي يوم الخامس من مارس 2016 . وحول افكاره ومراجعاته يمكن الرجوع إلى </w:t>
      </w:r>
      <w:proofErr w:type="spellStart"/>
      <w:r w:rsidRPr="00F763AD">
        <w:rPr>
          <w:rFonts w:hint="cs"/>
          <w:rtl/>
        </w:rPr>
        <w:t>:</w:t>
      </w:r>
      <w:proofErr w:type="spellEnd"/>
      <w:r w:rsidRPr="00F763AD">
        <w:rPr>
          <w:rFonts w:hint="cs"/>
          <w:rtl/>
        </w:rPr>
        <w:t xml:space="preserve"> حسن مكي </w:t>
      </w:r>
      <w:proofErr w:type="spellStart"/>
      <w:r w:rsidRPr="00F763AD">
        <w:rPr>
          <w:rFonts w:hint="cs"/>
          <w:rtl/>
        </w:rPr>
        <w:t>،</w:t>
      </w:r>
      <w:proofErr w:type="spellEnd"/>
      <w:r w:rsidRPr="00F763AD">
        <w:rPr>
          <w:rFonts w:hint="cs"/>
          <w:rtl/>
        </w:rPr>
        <w:t xml:space="preserve"> مراجعات الحركة الإسلامية في السودان </w:t>
      </w:r>
      <w:proofErr w:type="spellStart"/>
      <w:r w:rsidRPr="00F763AD">
        <w:rPr>
          <w:rFonts w:hint="cs"/>
          <w:rtl/>
        </w:rPr>
        <w:t>،</w:t>
      </w:r>
      <w:proofErr w:type="spellEnd"/>
      <w:r w:rsidRPr="00F763AD">
        <w:rPr>
          <w:rFonts w:hint="cs"/>
          <w:rtl/>
        </w:rPr>
        <w:t xml:space="preserve"> 2010 </w:t>
      </w:r>
      <w:proofErr w:type="spellStart"/>
      <w:r w:rsidRPr="00F763AD">
        <w:rPr>
          <w:rFonts w:hint="cs"/>
          <w:rtl/>
        </w:rPr>
        <w:t>،</w:t>
      </w:r>
      <w:proofErr w:type="spellEnd"/>
      <w:r w:rsidRPr="00F763AD">
        <w:rPr>
          <w:rFonts w:hint="cs"/>
          <w:rtl/>
        </w:rPr>
        <w:t xml:space="preserve"> دار </w:t>
      </w:r>
      <w:proofErr w:type="spellStart"/>
      <w:r w:rsidRPr="00F763AD">
        <w:rPr>
          <w:rFonts w:hint="cs"/>
          <w:rtl/>
        </w:rPr>
        <w:t>المدبولي</w:t>
      </w:r>
      <w:proofErr w:type="spellEnd"/>
      <w:r w:rsidRPr="00F763AD">
        <w:rPr>
          <w:rFonts w:hint="cs"/>
          <w:rtl/>
        </w:rPr>
        <w:t xml:space="preserve"> </w:t>
      </w:r>
      <w:proofErr w:type="spellStart"/>
      <w:r w:rsidRPr="00F763AD">
        <w:rPr>
          <w:rFonts w:hint="cs"/>
          <w:rtl/>
        </w:rPr>
        <w:t>،</w:t>
      </w:r>
      <w:proofErr w:type="spellEnd"/>
      <w:r w:rsidRPr="00F763AD">
        <w:rPr>
          <w:rFonts w:hint="cs"/>
          <w:rtl/>
        </w:rPr>
        <w:t xml:space="preserve"> القاهرة </w:t>
      </w:r>
      <w:proofErr w:type="spellStart"/>
      <w:r w:rsidRPr="00F763AD">
        <w:rPr>
          <w:rFonts w:hint="cs"/>
          <w:rtl/>
        </w:rPr>
        <w:t>.</w:t>
      </w:r>
      <w:proofErr w:type="spellEnd"/>
      <w:r w:rsidRPr="00F763AD">
        <w:rPr>
          <w:rFonts w:hint="cs"/>
          <w:rtl/>
        </w:rPr>
        <w:t xml:space="preserve"> حسن </w:t>
      </w:r>
      <w:proofErr w:type="gramStart"/>
      <w:r w:rsidRPr="00F763AD">
        <w:rPr>
          <w:rFonts w:hint="cs"/>
          <w:rtl/>
        </w:rPr>
        <w:t>الترابي :</w:t>
      </w:r>
      <w:proofErr w:type="gramEnd"/>
      <w:r w:rsidRPr="00F763AD">
        <w:rPr>
          <w:rFonts w:hint="cs"/>
          <w:rtl/>
        </w:rPr>
        <w:t xml:space="preserve"> </w:t>
      </w:r>
      <w:r w:rsidRPr="00F763AD">
        <w:rPr>
          <w:rFonts w:asciiTheme="minorBidi" w:hAnsiTheme="minorBidi" w:cstheme="minorBidi"/>
          <w:color w:val="454545"/>
          <w:rtl/>
        </w:rPr>
        <w:t>السياسة والحكم</w:t>
      </w:r>
      <w:r w:rsidRPr="00F763AD">
        <w:rPr>
          <w:rFonts w:asciiTheme="minorBidi" w:hAnsiTheme="minorBidi" w:cstheme="minorBidi" w:hint="cs"/>
          <w:color w:val="454545"/>
          <w:rtl/>
        </w:rPr>
        <w:t xml:space="preserve"> </w:t>
      </w:r>
      <w:r w:rsidRPr="00F763AD">
        <w:rPr>
          <w:rFonts w:asciiTheme="minorBidi" w:hAnsiTheme="minorBidi" w:cstheme="minorBidi"/>
          <w:color w:val="454545"/>
          <w:rtl/>
        </w:rPr>
        <w:t>: النظم السلطانية بين الأصول وسنن الواقع</w:t>
      </w:r>
      <w:r w:rsidRPr="00F763AD">
        <w:rPr>
          <w:rFonts w:hint="cs"/>
          <w:rtl/>
        </w:rPr>
        <w:t xml:space="preserve"> </w:t>
      </w:r>
      <w:proofErr w:type="spellStart"/>
      <w:r w:rsidRPr="00F763AD">
        <w:rPr>
          <w:rFonts w:hint="cs"/>
          <w:rtl/>
        </w:rPr>
        <w:t>،</w:t>
      </w:r>
      <w:proofErr w:type="spellEnd"/>
      <w:r w:rsidRPr="00F763AD">
        <w:rPr>
          <w:rFonts w:hint="cs"/>
          <w:rtl/>
        </w:rPr>
        <w:t xml:space="preserve"> الدار العربية للعلوم 2011 . أيضا سلسلة مقابلات </w:t>
      </w:r>
      <w:proofErr w:type="spellStart"/>
      <w:r w:rsidRPr="00F763AD">
        <w:rPr>
          <w:rFonts w:hint="cs"/>
          <w:rtl/>
        </w:rPr>
        <w:t>متلفزة</w:t>
      </w:r>
      <w:proofErr w:type="spellEnd"/>
      <w:r w:rsidRPr="00F763AD">
        <w:rPr>
          <w:rFonts w:hint="cs"/>
          <w:rtl/>
        </w:rPr>
        <w:t xml:space="preserve"> مع الترابي تحت عنوان مراجعات الترابي على الرابط التالي : </w:t>
      </w:r>
      <w:hyperlink r:id="rId8" w:history="1">
        <w:r w:rsidRPr="00F763AD">
          <w:rPr>
            <w:rStyle w:val="Hyperlink"/>
            <w:rFonts w:eastAsiaTheme="majorEastAsia"/>
          </w:rPr>
          <w:t>https://www.youtube.com/watch?v=N34EAxbcwq0</w:t>
        </w:r>
      </w:hyperlink>
    </w:p>
    <w:p w:rsidR="00EB4C9C" w:rsidRPr="00F763AD" w:rsidRDefault="00EB4C9C" w:rsidP="00EB4C9C">
      <w:pPr>
        <w:pStyle w:val="a4"/>
        <w:jc w:val="both"/>
        <w:rPr>
          <w:sz w:val="24"/>
          <w:szCs w:val="24"/>
          <w:rtl/>
        </w:rPr>
      </w:pPr>
    </w:p>
    <w:p w:rsidR="00EB4C9C" w:rsidRPr="00F763AD" w:rsidRDefault="00581981" w:rsidP="00EB4C9C">
      <w:pPr>
        <w:pStyle w:val="a4"/>
        <w:numPr>
          <w:ilvl w:val="0"/>
          <w:numId w:val="1"/>
        </w:numPr>
        <w:jc w:val="both"/>
        <w:rPr>
          <w:sz w:val="24"/>
          <w:szCs w:val="24"/>
          <w:rtl/>
        </w:rPr>
      </w:pPr>
      <w:hyperlink r:id="rId9" w:history="1">
        <w:r w:rsidR="00EB4C9C" w:rsidRPr="00F763AD">
          <w:rPr>
            <w:rStyle w:val="Hyperlink"/>
            <w:sz w:val="24"/>
            <w:szCs w:val="24"/>
          </w:rPr>
          <w:t>http://al3asemanews.net/news/show/138927</w:t>
        </w:r>
      </w:hyperlink>
    </w:p>
    <w:p w:rsidR="00EB4C9C" w:rsidRPr="00F763AD" w:rsidRDefault="00EB4C9C" w:rsidP="00EB4C9C">
      <w:pPr>
        <w:pStyle w:val="a4"/>
        <w:jc w:val="both"/>
        <w:rPr>
          <w:sz w:val="24"/>
          <w:szCs w:val="24"/>
          <w:rtl/>
        </w:rPr>
      </w:pPr>
    </w:p>
    <w:p w:rsidR="00EB4C9C" w:rsidRPr="00F763AD" w:rsidRDefault="00EB4C9C" w:rsidP="00EB4C9C">
      <w:pPr>
        <w:pStyle w:val="a4"/>
        <w:numPr>
          <w:ilvl w:val="0"/>
          <w:numId w:val="1"/>
        </w:numPr>
        <w:jc w:val="both"/>
        <w:rPr>
          <w:sz w:val="24"/>
          <w:szCs w:val="24"/>
        </w:rPr>
      </w:pPr>
      <w:r w:rsidRPr="00F763AD">
        <w:rPr>
          <w:rFonts w:hint="cs"/>
          <w:sz w:val="24"/>
          <w:szCs w:val="24"/>
          <w:rtl/>
        </w:rPr>
        <w:t xml:space="preserve">هاني سمرة </w:t>
      </w:r>
      <w:proofErr w:type="spellStart"/>
      <w:r w:rsidRPr="00F763AD">
        <w:rPr>
          <w:rFonts w:hint="cs"/>
          <w:sz w:val="24"/>
          <w:szCs w:val="24"/>
          <w:rtl/>
        </w:rPr>
        <w:t>،</w:t>
      </w:r>
      <w:proofErr w:type="spellEnd"/>
      <w:r w:rsidRPr="00F763AD">
        <w:rPr>
          <w:rFonts w:hint="cs"/>
          <w:sz w:val="24"/>
          <w:szCs w:val="24"/>
          <w:rtl/>
        </w:rPr>
        <w:t xml:space="preserve"> رؤية تحليلية لمراجعات الجماعات الجهادية </w:t>
      </w:r>
      <w:proofErr w:type="spellStart"/>
      <w:r w:rsidRPr="00F763AD">
        <w:rPr>
          <w:rFonts w:hint="cs"/>
          <w:sz w:val="24"/>
          <w:szCs w:val="24"/>
          <w:rtl/>
        </w:rPr>
        <w:t>،</w:t>
      </w:r>
      <w:proofErr w:type="spellEnd"/>
      <w:r w:rsidRPr="00F763AD">
        <w:rPr>
          <w:rFonts w:hint="cs"/>
          <w:sz w:val="24"/>
          <w:szCs w:val="24"/>
          <w:rtl/>
        </w:rPr>
        <w:t xml:space="preserve"> الجزيرة </w:t>
      </w:r>
      <w:proofErr w:type="spellStart"/>
      <w:r w:rsidRPr="00F763AD">
        <w:rPr>
          <w:rFonts w:hint="cs"/>
          <w:sz w:val="24"/>
          <w:szCs w:val="24"/>
          <w:rtl/>
        </w:rPr>
        <w:t>نت</w:t>
      </w:r>
      <w:proofErr w:type="spellEnd"/>
      <w:r w:rsidRPr="00F763AD">
        <w:rPr>
          <w:rFonts w:hint="cs"/>
          <w:sz w:val="24"/>
          <w:szCs w:val="24"/>
          <w:rtl/>
        </w:rPr>
        <w:t xml:space="preserve"> </w:t>
      </w:r>
      <w:proofErr w:type="spellStart"/>
      <w:r w:rsidRPr="00F763AD">
        <w:rPr>
          <w:rFonts w:hint="cs"/>
          <w:sz w:val="24"/>
          <w:szCs w:val="24"/>
          <w:rtl/>
        </w:rPr>
        <w:t>،</w:t>
      </w:r>
      <w:proofErr w:type="spellEnd"/>
      <w:r w:rsidRPr="00F763AD">
        <w:rPr>
          <w:rFonts w:hint="cs"/>
          <w:sz w:val="24"/>
          <w:szCs w:val="24"/>
          <w:rtl/>
        </w:rPr>
        <w:t xml:space="preserve"> 6 فبراير 2012 .</w:t>
      </w:r>
    </w:p>
    <w:p w:rsidR="00EB4C9C" w:rsidRPr="00F763AD" w:rsidRDefault="00581981" w:rsidP="00EB4C9C">
      <w:pPr>
        <w:pStyle w:val="a4"/>
        <w:numPr>
          <w:ilvl w:val="0"/>
          <w:numId w:val="1"/>
        </w:numPr>
        <w:jc w:val="both"/>
        <w:rPr>
          <w:sz w:val="24"/>
          <w:szCs w:val="24"/>
          <w:rtl/>
        </w:rPr>
      </w:pPr>
      <w:hyperlink r:id="rId10" w:anchor="ixzz4B1D3jkjy" w:history="1">
        <w:r w:rsidR="00EB4C9C" w:rsidRPr="00F763AD">
          <w:rPr>
            <w:rStyle w:val="Hyperlink"/>
            <w:rFonts w:ascii="Arial" w:hAnsi="Arial" w:cs="Arial"/>
            <w:color w:val="003399"/>
            <w:sz w:val="24"/>
            <w:szCs w:val="24"/>
          </w:rPr>
          <w:t>http://www.assakina.com/center/parties/9489.html#ixzz4B1D3jkjy</w:t>
        </w:r>
      </w:hyperlink>
    </w:p>
    <w:p w:rsidR="00EB4C9C" w:rsidRPr="00F763AD" w:rsidRDefault="00EB4C9C" w:rsidP="00EB4C9C">
      <w:pPr>
        <w:pStyle w:val="a4"/>
        <w:numPr>
          <w:ilvl w:val="0"/>
          <w:numId w:val="1"/>
        </w:numPr>
        <w:jc w:val="both"/>
        <w:rPr>
          <w:sz w:val="24"/>
          <w:szCs w:val="24"/>
          <w:rtl/>
        </w:rPr>
      </w:pPr>
      <w:r w:rsidRPr="00F763AD">
        <w:rPr>
          <w:rFonts w:hint="cs"/>
          <w:sz w:val="24"/>
          <w:szCs w:val="24"/>
          <w:rtl/>
        </w:rPr>
        <w:t xml:space="preserve">بالرغم من أن البعض يعتبر حزب العدالة والتنمية المغربي جزءا من التنظيم العالمي للإخوان إلا أن الحزب </w:t>
      </w:r>
      <w:r w:rsidRPr="00F763AD">
        <w:rPr>
          <w:rFonts w:ascii="Arial" w:hAnsi="Arial" w:cs="Arial"/>
          <w:color w:val="252525"/>
          <w:sz w:val="24"/>
          <w:szCs w:val="24"/>
          <w:shd w:val="clear" w:color="auto" w:fill="FFFFFF"/>
          <w:rtl/>
        </w:rPr>
        <w:t>يُعرِّف نفسه بأنه</w:t>
      </w:r>
      <w:r w:rsidRPr="00F763AD">
        <w:rPr>
          <w:rFonts w:ascii="Arial" w:hAnsi="Arial" w:cs="Arial"/>
          <w:color w:val="252525"/>
          <w:sz w:val="24"/>
          <w:szCs w:val="24"/>
          <w:shd w:val="clear" w:color="auto" w:fill="FFFFFF"/>
        </w:rPr>
        <w:t xml:space="preserve">" </w:t>
      </w:r>
      <w:r w:rsidRPr="00F763AD">
        <w:rPr>
          <w:rStyle w:val="script-arabic"/>
          <w:rFonts w:hint="cs"/>
          <w:color w:val="252525"/>
          <w:sz w:val="24"/>
          <w:szCs w:val="24"/>
          <w:shd w:val="clear" w:color="auto" w:fill="FFFFFF"/>
          <w:rtl/>
        </w:rPr>
        <w:t xml:space="preserve"> </w:t>
      </w:r>
      <w:r w:rsidRPr="00F763AD">
        <w:rPr>
          <w:rStyle w:val="script-arabic"/>
          <w:color w:val="252525"/>
          <w:sz w:val="24"/>
          <w:szCs w:val="24"/>
          <w:shd w:val="clear" w:color="auto" w:fill="FFFFFF"/>
          <w:rtl/>
        </w:rPr>
        <w:t>حزب سياسي وطني يسعى</w:t>
      </w:r>
      <w:r w:rsidRPr="00F763AD">
        <w:rPr>
          <w:rStyle w:val="script-arabic"/>
          <w:rFonts w:hint="cs"/>
          <w:color w:val="252525"/>
          <w:sz w:val="24"/>
          <w:szCs w:val="24"/>
          <w:shd w:val="clear" w:color="auto" w:fill="FFFFFF"/>
          <w:rtl/>
        </w:rPr>
        <w:t xml:space="preserve"> </w:t>
      </w:r>
      <w:proofErr w:type="spellStart"/>
      <w:r w:rsidRPr="00F763AD">
        <w:rPr>
          <w:rStyle w:val="script-arabic"/>
          <w:color w:val="252525"/>
          <w:sz w:val="24"/>
          <w:szCs w:val="24"/>
          <w:shd w:val="clear" w:color="auto" w:fill="FFFFFF"/>
          <w:rtl/>
        </w:rPr>
        <w:t>،</w:t>
      </w:r>
      <w:proofErr w:type="spellEnd"/>
      <w:r w:rsidRPr="00F763AD">
        <w:rPr>
          <w:rStyle w:val="script-arabic"/>
          <w:color w:val="252525"/>
          <w:sz w:val="24"/>
          <w:szCs w:val="24"/>
          <w:shd w:val="clear" w:color="auto" w:fill="FFFFFF"/>
          <w:rtl/>
        </w:rPr>
        <w:t xml:space="preserve"> انطلاقا من المرجعية الإسلامية وفي إطار الملكية الدستورية القائمة على إمارة المؤمنين</w:t>
      </w:r>
      <w:r w:rsidRPr="00F763AD">
        <w:rPr>
          <w:rStyle w:val="script-arabic"/>
          <w:rFonts w:hint="cs"/>
          <w:color w:val="252525"/>
          <w:sz w:val="24"/>
          <w:szCs w:val="24"/>
          <w:shd w:val="clear" w:color="auto" w:fill="FFFFFF"/>
          <w:rtl/>
        </w:rPr>
        <w:t xml:space="preserve"> </w:t>
      </w:r>
      <w:proofErr w:type="spellStart"/>
      <w:r w:rsidRPr="00F763AD">
        <w:rPr>
          <w:rStyle w:val="script-arabic"/>
          <w:color w:val="252525"/>
          <w:sz w:val="24"/>
          <w:szCs w:val="24"/>
          <w:shd w:val="clear" w:color="auto" w:fill="FFFFFF"/>
          <w:rtl/>
        </w:rPr>
        <w:t>،</w:t>
      </w:r>
      <w:proofErr w:type="spellEnd"/>
      <w:r w:rsidRPr="00F763AD">
        <w:rPr>
          <w:rStyle w:val="script-arabic"/>
          <w:color w:val="252525"/>
          <w:sz w:val="24"/>
          <w:szCs w:val="24"/>
          <w:shd w:val="clear" w:color="auto" w:fill="FFFFFF"/>
          <w:rtl/>
        </w:rPr>
        <w:t xml:space="preserve"> إلى الإسهام في بناء مغرب حديث وديمقراطي</w:t>
      </w:r>
      <w:r w:rsidRPr="00F763AD">
        <w:rPr>
          <w:rStyle w:val="script-arabic"/>
          <w:rFonts w:hint="cs"/>
          <w:color w:val="252525"/>
          <w:sz w:val="24"/>
          <w:szCs w:val="24"/>
          <w:shd w:val="clear" w:color="auto" w:fill="FFFFFF"/>
          <w:rtl/>
        </w:rPr>
        <w:t xml:space="preserve"> </w:t>
      </w:r>
      <w:proofErr w:type="spellStart"/>
      <w:r w:rsidRPr="00F763AD">
        <w:rPr>
          <w:rStyle w:val="script-arabic"/>
          <w:color w:val="252525"/>
          <w:sz w:val="24"/>
          <w:szCs w:val="24"/>
          <w:shd w:val="clear" w:color="auto" w:fill="FFFFFF"/>
          <w:rtl/>
        </w:rPr>
        <w:t>،</w:t>
      </w:r>
      <w:proofErr w:type="spellEnd"/>
      <w:r w:rsidRPr="00F763AD">
        <w:rPr>
          <w:rStyle w:val="script-arabic"/>
          <w:color w:val="252525"/>
          <w:sz w:val="24"/>
          <w:szCs w:val="24"/>
          <w:shd w:val="clear" w:color="auto" w:fill="FFFFFF"/>
          <w:rtl/>
        </w:rPr>
        <w:t xml:space="preserve"> ومزدهر ومتكافل</w:t>
      </w:r>
      <w:r w:rsidRPr="00F763AD">
        <w:rPr>
          <w:rStyle w:val="script-arabic"/>
          <w:rFonts w:hint="cs"/>
          <w:color w:val="252525"/>
          <w:sz w:val="24"/>
          <w:szCs w:val="24"/>
          <w:shd w:val="clear" w:color="auto" w:fill="FFFFFF"/>
          <w:rtl/>
        </w:rPr>
        <w:t xml:space="preserve"> </w:t>
      </w:r>
      <w:proofErr w:type="spellStart"/>
      <w:r w:rsidRPr="00F763AD">
        <w:rPr>
          <w:rStyle w:val="script-arabic"/>
          <w:rFonts w:hint="cs"/>
          <w:color w:val="252525"/>
          <w:sz w:val="24"/>
          <w:szCs w:val="24"/>
          <w:shd w:val="clear" w:color="auto" w:fill="FFFFFF"/>
          <w:rtl/>
        </w:rPr>
        <w:t>،</w:t>
      </w:r>
      <w:proofErr w:type="spellEnd"/>
      <w:r w:rsidRPr="00F763AD">
        <w:rPr>
          <w:rStyle w:val="script-arabic"/>
          <w:color w:val="252525"/>
          <w:sz w:val="24"/>
          <w:szCs w:val="24"/>
          <w:shd w:val="clear" w:color="auto" w:fill="FFFFFF"/>
          <w:rtl/>
        </w:rPr>
        <w:t xml:space="preserve"> مغرب معتز بأصالته التاريخية ومسهم إيجابيا في مسيرة الحضارة الإنسانية</w:t>
      </w:r>
      <w:r w:rsidRPr="00F763AD">
        <w:rPr>
          <w:rStyle w:val="script-arabic"/>
          <w:rFonts w:hint="cs"/>
          <w:color w:val="252525"/>
          <w:sz w:val="24"/>
          <w:szCs w:val="24"/>
          <w:shd w:val="clear" w:color="auto" w:fill="FFFFFF"/>
          <w:rtl/>
        </w:rPr>
        <w:t xml:space="preserve"> </w:t>
      </w:r>
      <w:proofErr w:type="spellStart"/>
      <w:r w:rsidRPr="00F763AD">
        <w:rPr>
          <w:rStyle w:val="script-arabic"/>
          <w:rFonts w:hint="cs"/>
          <w:color w:val="252525"/>
          <w:sz w:val="24"/>
          <w:szCs w:val="24"/>
          <w:shd w:val="clear" w:color="auto" w:fill="FFFFFF"/>
          <w:rtl/>
        </w:rPr>
        <w:t>"</w:t>
      </w:r>
      <w:proofErr w:type="spellEnd"/>
      <w:r w:rsidRPr="00F763AD">
        <w:rPr>
          <w:rFonts w:ascii="Arial" w:hAnsi="Arial" w:cs="Arial" w:hint="cs"/>
          <w:color w:val="252525"/>
          <w:sz w:val="24"/>
          <w:szCs w:val="24"/>
          <w:shd w:val="clear" w:color="auto" w:fill="FFFFFF"/>
          <w:rtl/>
        </w:rPr>
        <w:t xml:space="preserve"> وقد نفى</w:t>
      </w:r>
      <w:r w:rsidRPr="00F763AD">
        <w:rPr>
          <w:rFonts w:ascii="Arial" w:hAnsi="Arial" w:cs="Arial"/>
          <w:color w:val="252525"/>
          <w:sz w:val="24"/>
          <w:szCs w:val="24"/>
          <w:shd w:val="clear" w:color="auto" w:fill="FFFFFF"/>
        </w:rPr>
        <w:t>.</w:t>
      </w:r>
      <w:r w:rsidRPr="00F763AD">
        <w:rPr>
          <w:rFonts w:hint="cs"/>
          <w:sz w:val="24"/>
          <w:szCs w:val="24"/>
          <w:rtl/>
        </w:rPr>
        <w:t xml:space="preserve">عبد الإله بن </w:t>
      </w:r>
      <w:proofErr w:type="spellStart"/>
      <w:r w:rsidRPr="00F763AD">
        <w:rPr>
          <w:rFonts w:hint="cs"/>
          <w:sz w:val="24"/>
          <w:szCs w:val="24"/>
          <w:rtl/>
        </w:rPr>
        <w:t>كيران</w:t>
      </w:r>
      <w:proofErr w:type="spellEnd"/>
      <w:r w:rsidRPr="00F763AD">
        <w:rPr>
          <w:rFonts w:hint="cs"/>
          <w:sz w:val="24"/>
          <w:szCs w:val="24"/>
          <w:rtl/>
        </w:rPr>
        <w:t xml:space="preserve"> الأمين العام للحزب بعد فوز حزبه بالانتخابات أية علاقة تنظيمية مع الإخوان المسلمين .</w:t>
      </w:r>
    </w:p>
    <w:p w:rsidR="00EB4C9C" w:rsidRPr="00F763AD" w:rsidRDefault="00581981" w:rsidP="00EB4C9C">
      <w:pPr>
        <w:pStyle w:val="a4"/>
        <w:jc w:val="both"/>
        <w:rPr>
          <w:sz w:val="24"/>
          <w:szCs w:val="24"/>
          <w:rtl/>
        </w:rPr>
      </w:pPr>
      <w:hyperlink r:id="rId11" w:history="1">
        <w:r w:rsidR="00EB4C9C" w:rsidRPr="00F763AD">
          <w:rPr>
            <w:rStyle w:val="Hyperlink"/>
            <w:sz w:val="24"/>
            <w:szCs w:val="24"/>
          </w:rPr>
          <w:t>http://www.alhurra.com/content/moroccan-prime-minister-benkiran-muslim-brotherhood-egypt-/255300.html</w:t>
        </w:r>
      </w:hyperlink>
    </w:p>
    <w:p w:rsidR="00EB4C9C" w:rsidRPr="00F763AD" w:rsidRDefault="00EB4C9C" w:rsidP="00EB4C9C">
      <w:pPr>
        <w:pStyle w:val="a4"/>
        <w:jc w:val="both"/>
        <w:rPr>
          <w:sz w:val="24"/>
          <w:szCs w:val="24"/>
          <w:rtl/>
        </w:rPr>
      </w:pPr>
    </w:p>
    <w:p w:rsidR="00EB4C9C" w:rsidRPr="00F763AD" w:rsidRDefault="00F763AD" w:rsidP="00EB4C9C">
      <w:pPr>
        <w:pStyle w:val="a4"/>
        <w:jc w:val="both"/>
        <w:rPr>
          <w:sz w:val="24"/>
          <w:szCs w:val="24"/>
        </w:rPr>
      </w:pPr>
      <w:r>
        <w:rPr>
          <w:rStyle w:val="a5"/>
          <w:rFonts w:hint="cs"/>
          <w:sz w:val="24"/>
          <w:szCs w:val="24"/>
          <w:rtl/>
        </w:rPr>
        <w:t>1</w:t>
      </w:r>
      <w:r>
        <w:rPr>
          <w:rFonts w:hint="cs"/>
          <w:sz w:val="24"/>
          <w:szCs w:val="24"/>
          <w:rtl/>
        </w:rPr>
        <w:t>4</w:t>
      </w:r>
      <w:r w:rsidR="00EB4C9C" w:rsidRPr="00F763AD">
        <w:rPr>
          <w:sz w:val="24"/>
          <w:szCs w:val="24"/>
        </w:rPr>
        <w:t xml:space="preserve"> </w:t>
      </w:r>
      <w:proofErr w:type="spellStart"/>
      <w:r w:rsidR="00EB4C9C" w:rsidRPr="00F763AD">
        <w:rPr>
          <w:rFonts w:hint="cs"/>
          <w:sz w:val="24"/>
          <w:szCs w:val="24"/>
          <w:rtl/>
        </w:rPr>
        <w:t>-</w:t>
      </w:r>
      <w:proofErr w:type="spellEnd"/>
      <w:r w:rsidR="00EB4C9C" w:rsidRPr="00F763AD">
        <w:rPr>
          <w:rFonts w:hint="cs"/>
          <w:sz w:val="24"/>
          <w:szCs w:val="24"/>
          <w:rtl/>
        </w:rPr>
        <w:t xml:space="preserve"> احمد </w:t>
      </w:r>
      <w:proofErr w:type="spellStart"/>
      <w:r w:rsidR="00EB4C9C" w:rsidRPr="00F763AD">
        <w:rPr>
          <w:rFonts w:hint="cs"/>
          <w:sz w:val="24"/>
          <w:szCs w:val="24"/>
          <w:rtl/>
        </w:rPr>
        <w:t>الريسوني</w:t>
      </w:r>
      <w:proofErr w:type="spellEnd"/>
      <w:r w:rsidR="00EB4C9C" w:rsidRPr="00F763AD">
        <w:rPr>
          <w:rFonts w:hint="cs"/>
          <w:sz w:val="24"/>
          <w:szCs w:val="24"/>
          <w:rtl/>
        </w:rPr>
        <w:t xml:space="preserve"> </w:t>
      </w:r>
      <w:proofErr w:type="spellStart"/>
      <w:r w:rsidR="00EB4C9C" w:rsidRPr="00F763AD">
        <w:rPr>
          <w:rFonts w:hint="cs"/>
          <w:sz w:val="24"/>
          <w:szCs w:val="24"/>
          <w:rtl/>
        </w:rPr>
        <w:t>،</w:t>
      </w:r>
      <w:proofErr w:type="spellEnd"/>
      <w:r w:rsidR="00EB4C9C" w:rsidRPr="00F763AD">
        <w:rPr>
          <w:rFonts w:hint="cs"/>
          <w:sz w:val="24"/>
          <w:szCs w:val="24"/>
          <w:rtl/>
        </w:rPr>
        <w:t xml:space="preserve"> فقه الثورة ... مراجعات في الفقه السياسي </w:t>
      </w:r>
      <w:proofErr w:type="gramStart"/>
      <w:r w:rsidR="00EB4C9C" w:rsidRPr="00F763AD">
        <w:rPr>
          <w:rFonts w:hint="cs"/>
          <w:sz w:val="24"/>
          <w:szCs w:val="24"/>
          <w:rtl/>
        </w:rPr>
        <w:t xml:space="preserve">الإسلامي </w:t>
      </w:r>
      <w:proofErr w:type="spellStart"/>
      <w:r w:rsidR="00EB4C9C" w:rsidRPr="00F763AD">
        <w:rPr>
          <w:rFonts w:hint="cs"/>
          <w:sz w:val="24"/>
          <w:szCs w:val="24"/>
          <w:rtl/>
        </w:rPr>
        <w:t>،</w:t>
      </w:r>
      <w:proofErr w:type="spellEnd"/>
      <w:proofErr w:type="gramEnd"/>
      <w:r w:rsidR="00EB4C9C" w:rsidRPr="00F763AD">
        <w:rPr>
          <w:rFonts w:hint="cs"/>
          <w:sz w:val="24"/>
          <w:szCs w:val="24"/>
          <w:rtl/>
        </w:rPr>
        <w:t xml:space="preserve"> دار الكلمة للنشر والتوزيع </w:t>
      </w:r>
      <w:proofErr w:type="spellStart"/>
      <w:r w:rsidR="00EB4C9C" w:rsidRPr="00F763AD">
        <w:rPr>
          <w:rFonts w:hint="cs"/>
          <w:sz w:val="24"/>
          <w:szCs w:val="24"/>
          <w:rtl/>
        </w:rPr>
        <w:t>،</w:t>
      </w:r>
      <w:proofErr w:type="spellEnd"/>
      <w:r w:rsidR="00EB4C9C" w:rsidRPr="00F763AD">
        <w:rPr>
          <w:rFonts w:hint="cs"/>
          <w:sz w:val="24"/>
          <w:szCs w:val="24"/>
          <w:rtl/>
        </w:rPr>
        <w:t xml:space="preserve"> 2012 </w:t>
      </w:r>
      <w:proofErr w:type="spellStart"/>
      <w:r w:rsidR="00EB4C9C" w:rsidRPr="00F763AD">
        <w:rPr>
          <w:rFonts w:hint="cs"/>
          <w:sz w:val="24"/>
          <w:szCs w:val="24"/>
          <w:rtl/>
        </w:rPr>
        <w:t>.</w:t>
      </w:r>
      <w:proofErr w:type="spellEnd"/>
      <w:r w:rsidR="00EB4C9C" w:rsidRPr="00F763AD">
        <w:rPr>
          <w:rFonts w:hint="cs"/>
          <w:sz w:val="24"/>
          <w:szCs w:val="24"/>
          <w:rtl/>
        </w:rPr>
        <w:t xml:space="preserve"> </w:t>
      </w:r>
    </w:p>
    <w:p w:rsidR="00EB4C9C" w:rsidRPr="00F763AD" w:rsidRDefault="00F763AD" w:rsidP="00EB4C9C">
      <w:pPr>
        <w:pStyle w:val="a4"/>
        <w:jc w:val="both"/>
        <w:rPr>
          <w:sz w:val="24"/>
          <w:szCs w:val="24"/>
          <w:rtl/>
        </w:rPr>
      </w:pPr>
      <w:r>
        <w:rPr>
          <w:rStyle w:val="a5"/>
          <w:rFonts w:hint="cs"/>
          <w:sz w:val="24"/>
          <w:szCs w:val="24"/>
          <w:rtl/>
        </w:rPr>
        <w:t>1</w:t>
      </w:r>
      <w:r>
        <w:rPr>
          <w:rFonts w:hint="cs"/>
          <w:sz w:val="24"/>
          <w:szCs w:val="24"/>
          <w:rtl/>
        </w:rPr>
        <w:t>5</w:t>
      </w:r>
      <w:r w:rsidR="00EB4C9C" w:rsidRPr="00F763AD">
        <w:rPr>
          <w:rStyle w:val="a5"/>
          <w:sz w:val="24"/>
          <w:szCs w:val="24"/>
        </w:rPr>
        <w:t xml:space="preserve"> </w:t>
      </w:r>
      <w:proofErr w:type="spellStart"/>
      <w:r w:rsidR="00EB4C9C" w:rsidRPr="00F763AD">
        <w:rPr>
          <w:rFonts w:hint="cs"/>
          <w:sz w:val="24"/>
          <w:szCs w:val="24"/>
          <w:rtl/>
        </w:rPr>
        <w:t>-</w:t>
      </w:r>
      <w:proofErr w:type="spellEnd"/>
      <w:r w:rsidR="00EB4C9C" w:rsidRPr="00F763AD">
        <w:rPr>
          <w:rFonts w:hint="cs"/>
          <w:sz w:val="24"/>
          <w:szCs w:val="24"/>
          <w:rtl/>
        </w:rPr>
        <w:t xml:space="preserve"> تصريح </w:t>
      </w:r>
      <w:proofErr w:type="spellStart"/>
      <w:r w:rsidR="00EB4C9C" w:rsidRPr="00F763AD">
        <w:rPr>
          <w:rFonts w:hint="cs"/>
          <w:sz w:val="24"/>
          <w:szCs w:val="24"/>
          <w:rtl/>
        </w:rPr>
        <w:t>لمعاذ</w:t>
      </w:r>
      <w:proofErr w:type="spellEnd"/>
      <w:r w:rsidR="00EB4C9C" w:rsidRPr="00F763AD">
        <w:rPr>
          <w:rFonts w:hint="cs"/>
          <w:sz w:val="24"/>
          <w:szCs w:val="24"/>
          <w:rtl/>
        </w:rPr>
        <w:t xml:space="preserve"> </w:t>
      </w:r>
      <w:proofErr w:type="spellStart"/>
      <w:r w:rsidR="00EB4C9C" w:rsidRPr="00F763AD">
        <w:rPr>
          <w:rFonts w:hint="cs"/>
          <w:sz w:val="24"/>
          <w:szCs w:val="24"/>
          <w:rtl/>
        </w:rPr>
        <w:t>الخوالدة</w:t>
      </w:r>
      <w:proofErr w:type="spellEnd"/>
      <w:r w:rsidR="00EB4C9C" w:rsidRPr="00F763AD">
        <w:rPr>
          <w:rFonts w:hint="cs"/>
          <w:sz w:val="24"/>
          <w:szCs w:val="24"/>
          <w:rtl/>
        </w:rPr>
        <w:t xml:space="preserve"> الناطق الرسمي باسم جماعة الإخوان المسلمين في الأردن لصحيفة اليوم السابع المصرية 21 فبراير 2016 . </w:t>
      </w:r>
    </w:p>
    <w:p w:rsidR="00EB4C9C" w:rsidRPr="00F763AD" w:rsidRDefault="00581981" w:rsidP="00EB4C9C">
      <w:pPr>
        <w:pStyle w:val="a4"/>
        <w:jc w:val="both"/>
        <w:rPr>
          <w:sz w:val="24"/>
          <w:szCs w:val="24"/>
          <w:rtl/>
        </w:rPr>
      </w:pPr>
      <w:hyperlink r:id="rId12" w:history="1">
        <w:r w:rsidR="00EB4C9C" w:rsidRPr="00F763AD">
          <w:rPr>
            <w:rStyle w:val="Hyperlink"/>
            <w:sz w:val="24"/>
            <w:szCs w:val="24"/>
          </w:rPr>
          <w:t>http://www.youm7.com/story/2016/2/21</w:t>
        </w:r>
      </w:hyperlink>
    </w:p>
    <w:p w:rsidR="00EB4C9C" w:rsidRPr="00F763AD" w:rsidRDefault="00EB4C9C" w:rsidP="00EB4C9C">
      <w:pPr>
        <w:pStyle w:val="a4"/>
        <w:jc w:val="both"/>
        <w:rPr>
          <w:sz w:val="24"/>
          <w:szCs w:val="24"/>
          <w:rtl/>
        </w:rPr>
      </w:pPr>
    </w:p>
    <w:p w:rsidR="00EB4C9C" w:rsidRPr="00F763AD" w:rsidRDefault="00F763AD" w:rsidP="00EB4C9C">
      <w:pPr>
        <w:pStyle w:val="a4"/>
        <w:jc w:val="both"/>
        <w:rPr>
          <w:sz w:val="24"/>
          <w:szCs w:val="24"/>
          <w:rtl/>
        </w:rPr>
      </w:pPr>
      <w:r>
        <w:rPr>
          <w:rStyle w:val="a5"/>
          <w:rFonts w:hint="cs"/>
          <w:sz w:val="24"/>
          <w:szCs w:val="24"/>
          <w:rtl/>
        </w:rPr>
        <w:t>1</w:t>
      </w:r>
      <w:r>
        <w:rPr>
          <w:rFonts w:hint="cs"/>
          <w:sz w:val="24"/>
          <w:szCs w:val="24"/>
          <w:rtl/>
        </w:rPr>
        <w:t>6</w:t>
      </w:r>
      <w:r w:rsidR="00EB4C9C" w:rsidRPr="00F763AD">
        <w:rPr>
          <w:rFonts w:hint="cs"/>
          <w:sz w:val="24"/>
          <w:szCs w:val="24"/>
          <w:rtl/>
        </w:rPr>
        <w:t xml:space="preserve">- </w:t>
      </w:r>
      <w:hyperlink r:id="rId13" w:history="1">
        <w:r w:rsidR="00EB4C9C" w:rsidRPr="00F763AD">
          <w:rPr>
            <w:rStyle w:val="Hyperlink"/>
            <w:sz w:val="24"/>
            <w:szCs w:val="24"/>
          </w:rPr>
          <w:t>http://m.ahewar.org/s.asp?aid=78855&amp;r=75&amp;cid=0&amp;u=&amp;i=1517&amp;q</w:t>
        </w:r>
      </w:hyperlink>
      <w:proofErr w:type="spellStart"/>
      <w:r w:rsidR="00EB4C9C" w:rsidRPr="00F763AD">
        <w:rPr>
          <w:rFonts w:cs="Arial"/>
          <w:sz w:val="24"/>
          <w:szCs w:val="24"/>
          <w:rtl/>
        </w:rPr>
        <w:t>=</w:t>
      </w:r>
      <w:proofErr w:type="spellEnd"/>
      <w:r w:rsidR="00EB4C9C" w:rsidRPr="00F763AD">
        <w:rPr>
          <w:rFonts w:hint="cs"/>
          <w:sz w:val="24"/>
          <w:szCs w:val="24"/>
          <w:rtl/>
        </w:rPr>
        <w:t xml:space="preserve"> </w:t>
      </w:r>
    </w:p>
    <w:p w:rsidR="00EB4C9C" w:rsidRPr="00F763AD" w:rsidRDefault="00EB4C9C" w:rsidP="00EB4C9C">
      <w:pPr>
        <w:pStyle w:val="a4"/>
        <w:jc w:val="both"/>
        <w:rPr>
          <w:sz w:val="24"/>
          <w:szCs w:val="24"/>
        </w:rPr>
      </w:pPr>
    </w:p>
    <w:p w:rsidR="00EB4C9C" w:rsidRPr="00F763AD" w:rsidRDefault="00F763AD" w:rsidP="00EB4C9C">
      <w:pPr>
        <w:pStyle w:val="a4"/>
        <w:jc w:val="both"/>
        <w:rPr>
          <w:sz w:val="24"/>
          <w:szCs w:val="24"/>
          <w:rtl/>
        </w:rPr>
      </w:pPr>
      <w:r>
        <w:rPr>
          <w:rStyle w:val="a5"/>
          <w:rFonts w:hint="cs"/>
          <w:sz w:val="24"/>
          <w:szCs w:val="24"/>
          <w:rtl/>
        </w:rPr>
        <w:t>1</w:t>
      </w:r>
      <w:r>
        <w:rPr>
          <w:rFonts w:hint="cs"/>
          <w:sz w:val="24"/>
          <w:szCs w:val="24"/>
          <w:rtl/>
        </w:rPr>
        <w:t>7</w:t>
      </w:r>
      <w:r w:rsidR="00EB4C9C" w:rsidRPr="00F763AD">
        <w:rPr>
          <w:rFonts w:hint="cs"/>
          <w:sz w:val="24"/>
          <w:szCs w:val="24"/>
          <w:rtl/>
        </w:rPr>
        <w:t xml:space="preserve">- </w:t>
      </w:r>
      <w:hyperlink r:id="rId14" w:history="1">
        <w:r w:rsidR="00EB4C9C" w:rsidRPr="00F763AD">
          <w:rPr>
            <w:rStyle w:val="Hyperlink"/>
            <w:sz w:val="24"/>
            <w:szCs w:val="24"/>
          </w:rPr>
          <w:t>http://www.alwatanvoice.com/arabic/news/2016/03/27/892153.html</w:t>
        </w:r>
      </w:hyperlink>
    </w:p>
    <w:p w:rsidR="00EB4C9C" w:rsidRPr="00F763AD" w:rsidRDefault="00EB4C9C" w:rsidP="00EB4C9C">
      <w:pPr>
        <w:jc w:val="both"/>
        <w:rPr>
          <w:rFonts w:ascii="Segoe UI" w:hAnsi="Segoe UI" w:cs="Segoe UI"/>
          <w:sz w:val="24"/>
          <w:szCs w:val="24"/>
        </w:rPr>
      </w:pPr>
    </w:p>
    <w:p w:rsidR="00EB4C9C" w:rsidRPr="00F763AD" w:rsidRDefault="00EB4C9C" w:rsidP="00EB4C9C">
      <w:pPr>
        <w:jc w:val="both"/>
        <w:rPr>
          <w:rFonts w:ascii="Segoe UI" w:hAnsi="Segoe UI" w:cs="Segoe UI"/>
          <w:sz w:val="24"/>
          <w:szCs w:val="24"/>
          <w:rtl/>
        </w:rPr>
      </w:pPr>
    </w:p>
    <w:p w:rsidR="00EB4C9C" w:rsidRPr="00F763AD" w:rsidRDefault="00EB4C9C" w:rsidP="00CA7BDA">
      <w:pPr>
        <w:jc w:val="both"/>
        <w:rPr>
          <w:rFonts w:ascii="Segoe UI" w:hAnsi="Segoe UI" w:cs="Segoe UI"/>
          <w:sz w:val="24"/>
          <w:szCs w:val="24"/>
        </w:rPr>
      </w:pPr>
    </w:p>
    <w:p w:rsidR="00D30F0F" w:rsidRPr="00CA7BDA" w:rsidRDefault="00D30F0F" w:rsidP="00CA7BDA">
      <w:pPr>
        <w:jc w:val="center"/>
        <w:rPr>
          <w:rFonts w:ascii="Segoe UI" w:hAnsi="Segoe UI" w:cs="Segoe UI"/>
          <w:sz w:val="28"/>
          <w:szCs w:val="28"/>
        </w:rPr>
      </w:pPr>
    </w:p>
    <w:sectPr w:rsidR="00D30F0F" w:rsidRPr="00CA7BDA" w:rsidSect="00BD4EB9">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62" w:rsidRDefault="00F45C62" w:rsidP="004A4F6E">
      <w:pPr>
        <w:spacing w:after="0" w:line="240" w:lineRule="auto"/>
      </w:pPr>
      <w:r>
        <w:separator/>
      </w:r>
    </w:p>
  </w:endnote>
  <w:endnote w:type="continuationSeparator" w:id="0">
    <w:p w:rsidR="00F45C62" w:rsidRDefault="00F45C62" w:rsidP="004A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8183376"/>
      <w:docPartObj>
        <w:docPartGallery w:val="Page Numbers (Bottom of Page)"/>
        <w:docPartUnique/>
      </w:docPartObj>
    </w:sdtPr>
    <w:sdtContent>
      <w:p w:rsidR="00BD4EB9" w:rsidRDefault="00581981">
        <w:pPr>
          <w:pStyle w:val="a3"/>
          <w:jc w:val="center"/>
        </w:pPr>
        <w:fldSimple w:instr=" PAGE   \* MERGEFORMAT ">
          <w:r w:rsidR="00D93D35" w:rsidRPr="00D93D35">
            <w:rPr>
              <w:rFonts w:cs="Calibri"/>
              <w:noProof/>
              <w:rtl/>
              <w:lang w:val="ar-SA"/>
            </w:rPr>
            <w:t>22</w:t>
          </w:r>
        </w:fldSimple>
      </w:p>
    </w:sdtContent>
  </w:sdt>
  <w:p w:rsidR="00BD4EB9" w:rsidRDefault="00BD4E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62" w:rsidRDefault="00F45C62" w:rsidP="004A4F6E">
      <w:pPr>
        <w:spacing w:after="0" w:line="240" w:lineRule="auto"/>
      </w:pPr>
      <w:r>
        <w:separator/>
      </w:r>
    </w:p>
  </w:footnote>
  <w:footnote w:type="continuationSeparator" w:id="0">
    <w:p w:rsidR="00F45C62" w:rsidRDefault="00F45C62" w:rsidP="004A4F6E">
      <w:pPr>
        <w:spacing w:after="0" w:line="240" w:lineRule="auto"/>
      </w:pPr>
      <w:r>
        <w:continuationSeparator/>
      </w:r>
    </w:p>
  </w:footnote>
  <w:footnote w:id="1">
    <w:p w:rsidR="00BD4EB9" w:rsidRDefault="00BD4EB9" w:rsidP="00C73231"/>
    <w:p w:rsidR="00BD4EB9" w:rsidRDefault="00BD4EB9" w:rsidP="00C73231">
      <w:pPr>
        <w:pStyle w:val="a4"/>
        <w:rPr>
          <w:rtl/>
        </w:rPr>
      </w:pPr>
    </w:p>
  </w:footnote>
  <w:footnote w:id="2">
    <w:p w:rsidR="00BD4EB9" w:rsidRDefault="00BD4EB9" w:rsidP="00C73231"/>
    <w:p w:rsidR="00BD4EB9" w:rsidRDefault="00BD4EB9" w:rsidP="00C73231">
      <w:pPr>
        <w:pStyle w:val="a4"/>
        <w:rPr>
          <w:rtl/>
        </w:rPr>
      </w:pPr>
    </w:p>
  </w:footnote>
  <w:footnote w:id="3">
    <w:p w:rsidR="00BD4EB9" w:rsidRDefault="00BD4EB9" w:rsidP="00C73231"/>
    <w:p w:rsidR="00BD4EB9" w:rsidRPr="00A03AEE" w:rsidRDefault="00BD4EB9" w:rsidP="00C73231">
      <w:pPr>
        <w:pStyle w:val="a4"/>
        <w:rPr>
          <w:rFonts w:asciiTheme="minorBidi" w:hAnsiTheme="minorBidi"/>
          <w:rtl/>
        </w:rPr>
      </w:pPr>
    </w:p>
  </w:footnote>
  <w:footnote w:id="4">
    <w:p w:rsidR="00BD4EB9" w:rsidRDefault="00BD4EB9" w:rsidP="00C73231"/>
    <w:p w:rsidR="00BD4EB9" w:rsidRDefault="00BD4EB9" w:rsidP="00C73231">
      <w:pPr>
        <w:pStyle w:val="a4"/>
        <w:rPr>
          <w:rtl/>
        </w:rPr>
      </w:pPr>
    </w:p>
  </w:footnote>
  <w:footnote w:id="5">
    <w:p w:rsidR="00BD4EB9" w:rsidRDefault="00BD4EB9" w:rsidP="00C73231"/>
    <w:p w:rsidR="00BD4EB9" w:rsidRDefault="00BD4EB9" w:rsidP="00C73231">
      <w:pPr>
        <w:pStyle w:val="a4"/>
        <w:rPr>
          <w:rtl/>
        </w:rPr>
      </w:pPr>
    </w:p>
  </w:footnote>
  <w:footnote w:id="6">
    <w:p w:rsidR="00BD4EB9" w:rsidRDefault="00BD4EB9" w:rsidP="00C73231">
      <w:pPr>
        <w:pStyle w:val="a4"/>
        <w:rPr>
          <w:rtl/>
        </w:rPr>
      </w:pPr>
    </w:p>
    <w:p w:rsidR="00BD4EB9" w:rsidRDefault="00BD4EB9" w:rsidP="00C73231">
      <w:pPr>
        <w:pStyle w:val="a4"/>
      </w:pPr>
    </w:p>
  </w:footnote>
  <w:footnote w:id="7">
    <w:p w:rsidR="00BD4EB9" w:rsidRDefault="00BD4EB9" w:rsidP="00C73231"/>
    <w:p w:rsidR="00BD4EB9" w:rsidRPr="00E05877" w:rsidRDefault="00BD4EB9" w:rsidP="00C73231">
      <w:pPr>
        <w:pStyle w:val="a4"/>
      </w:pPr>
    </w:p>
  </w:footnote>
  <w:footnote w:id="8">
    <w:p w:rsidR="00BD4EB9" w:rsidRPr="004F7A78" w:rsidRDefault="00BD4EB9" w:rsidP="00C73231">
      <w:pPr>
        <w:spacing w:after="0" w:line="240" w:lineRule="auto"/>
        <w:rPr>
          <w:rFonts w:ascii="Arial" w:eastAsia="Times New Roman" w:hAnsi="Arial" w:cs="Arial"/>
          <w:color w:val="000000"/>
          <w:sz w:val="20"/>
          <w:szCs w:val="20"/>
        </w:rPr>
      </w:pPr>
    </w:p>
    <w:p w:rsidR="00BD4EB9" w:rsidRPr="0042264A" w:rsidRDefault="00BD4EB9" w:rsidP="00C73231">
      <w:pPr>
        <w:pStyle w:val="a4"/>
      </w:pPr>
    </w:p>
  </w:footnote>
  <w:footnote w:id="9">
    <w:p w:rsidR="00BD4EB9" w:rsidRDefault="00BD4EB9" w:rsidP="00C73231">
      <w:pPr>
        <w:pStyle w:val="a6"/>
        <w:bidi/>
        <w:spacing w:before="0" w:beforeAutospacing="0" w:after="0" w:afterAutospacing="0" w:line="150" w:lineRule="atLeast"/>
        <w:rPr>
          <w:rtl/>
        </w:rPr>
      </w:pPr>
    </w:p>
    <w:p w:rsidR="00BD4EB9" w:rsidRDefault="00BD4EB9" w:rsidP="00C73231">
      <w:pPr>
        <w:pStyle w:val="a4"/>
        <w:rPr>
          <w:rtl/>
        </w:rPr>
      </w:pPr>
    </w:p>
  </w:footnote>
  <w:footnote w:id="10">
    <w:p w:rsidR="00BD4EB9" w:rsidRDefault="00BD4EB9" w:rsidP="00C73231"/>
    <w:p w:rsidR="00BD4EB9" w:rsidRPr="004F1E55" w:rsidRDefault="00BD4EB9" w:rsidP="00C73231">
      <w:pPr>
        <w:pStyle w:val="a4"/>
        <w:rPr>
          <w:rtl/>
        </w:rPr>
      </w:pPr>
    </w:p>
  </w:footnote>
  <w:footnote w:id="11">
    <w:p w:rsidR="00BD4EB9" w:rsidRDefault="00BD4EB9" w:rsidP="00C73231"/>
    <w:p w:rsidR="00BD4EB9" w:rsidRDefault="00BD4EB9" w:rsidP="00C73231">
      <w:pPr>
        <w:pStyle w:val="a4"/>
      </w:pPr>
    </w:p>
  </w:footnote>
  <w:footnote w:id="12">
    <w:p w:rsidR="00BD4EB9" w:rsidRDefault="00BD4EB9" w:rsidP="00C73231"/>
    <w:p w:rsidR="00BD4EB9" w:rsidRPr="00F30DDF" w:rsidRDefault="00BD4EB9" w:rsidP="00C73231">
      <w:pPr>
        <w:pStyle w:val="a4"/>
        <w:rPr>
          <w:rtl/>
        </w:rPr>
      </w:pPr>
    </w:p>
  </w:footnote>
  <w:footnote w:id="13">
    <w:p w:rsidR="00BD4EB9" w:rsidRDefault="00BD4EB9" w:rsidP="00C73231">
      <w:pPr>
        <w:pStyle w:val="a4"/>
        <w:rPr>
          <w:rtl/>
        </w:rPr>
      </w:pPr>
    </w:p>
    <w:p w:rsidR="00BD4EB9" w:rsidRPr="00F154FF" w:rsidRDefault="00BD4EB9" w:rsidP="00C73231">
      <w:pPr>
        <w:pStyle w:val="a4"/>
        <w:rPr>
          <w:rtl/>
        </w:rPr>
      </w:pPr>
    </w:p>
  </w:footnote>
  <w:footnote w:id="14">
    <w:p w:rsidR="00BD4EB9" w:rsidRDefault="00BD4EB9" w:rsidP="00C73231"/>
    <w:p w:rsidR="00BD4EB9" w:rsidRDefault="00BD4EB9" w:rsidP="00C73231">
      <w:pPr>
        <w:pStyle w:val="a4"/>
      </w:pPr>
    </w:p>
  </w:footnote>
  <w:footnote w:id="15">
    <w:p w:rsidR="00BD4EB9" w:rsidRDefault="00BD4EB9" w:rsidP="00C73231">
      <w:pPr>
        <w:pStyle w:val="a4"/>
        <w:rPr>
          <w:rtl/>
        </w:rPr>
      </w:pPr>
    </w:p>
    <w:p w:rsidR="00BD4EB9" w:rsidRPr="00F154FF" w:rsidRDefault="00BD4EB9" w:rsidP="00C73231">
      <w:pPr>
        <w:pStyle w:val="a4"/>
        <w:rPr>
          <w:rtl/>
        </w:rPr>
      </w:pPr>
    </w:p>
  </w:footnote>
  <w:footnote w:id="16">
    <w:p w:rsidR="00BD4EB9" w:rsidRDefault="00BD4EB9" w:rsidP="00C73231"/>
    <w:p w:rsidR="00BD4EB9" w:rsidRDefault="00BD4EB9" w:rsidP="00C73231">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F6733"/>
    <w:multiLevelType w:val="hybridMultilevel"/>
    <w:tmpl w:val="5150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F0F"/>
    <w:rsid w:val="00001667"/>
    <w:rsid w:val="000D3A6A"/>
    <w:rsid w:val="000F03DE"/>
    <w:rsid w:val="00117F3B"/>
    <w:rsid w:val="002216BE"/>
    <w:rsid w:val="00276FEA"/>
    <w:rsid w:val="00283099"/>
    <w:rsid w:val="002C3463"/>
    <w:rsid w:val="0031007B"/>
    <w:rsid w:val="0038747C"/>
    <w:rsid w:val="0039323A"/>
    <w:rsid w:val="003A477B"/>
    <w:rsid w:val="003C45E0"/>
    <w:rsid w:val="00436D02"/>
    <w:rsid w:val="00476DC5"/>
    <w:rsid w:val="00477327"/>
    <w:rsid w:val="004A4F6E"/>
    <w:rsid w:val="00581981"/>
    <w:rsid w:val="005B3CF5"/>
    <w:rsid w:val="005C7BA6"/>
    <w:rsid w:val="00614376"/>
    <w:rsid w:val="00666DED"/>
    <w:rsid w:val="006E244A"/>
    <w:rsid w:val="00792B07"/>
    <w:rsid w:val="007B57DF"/>
    <w:rsid w:val="007C13CE"/>
    <w:rsid w:val="007E011C"/>
    <w:rsid w:val="008062F8"/>
    <w:rsid w:val="008D4313"/>
    <w:rsid w:val="00913180"/>
    <w:rsid w:val="00A00D04"/>
    <w:rsid w:val="00A450CF"/>
    <w:rsid w:val="00A475A1"/>
    <w:rsid w:val="00B576AC"/>
    <w:rsid w:val="00B87514"/>
    <w:rsid w:val="00BD4EB9"/>
    <w:rsid w:val="00C11CF7"/>
    <w:rsid w:val="00C16A2B"/>
    <w:rsid w:val="00C66E0C"/>
    <w:rsid w:val="00C73231"/>
    <w:rsid w:val="00CA7BDA"/>
    <w:rsid w:val="00D2378F"/>
    <w:rsid w:val="00D30F0F"/>
    <w:rsid w:val="00D70CD6"/>
    <w:rsid w:val="00D77417"/>
    <w:rsid w:val="00D93D35"/>
    <w:rsid w:val="00DA4038"/>
    <w:rsid w:val="00E43439"/>
    <w:rsid w:val="00E912EF"/>
    <w:rsid w:val="00EA600E"/>
    <w:rsid w:val="00EB4C9C"/>
    <w:rsid w:val="00F3101C"/>
    <w:rsid w:val="00F45C62"/>
    <w:rsid w:val="00F46BE7"/>
    <w:rsid w:val="00F763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ED"/>
    <w:pPr>
      <w:bidi/>
    </w:pPr>
  </w:style>
  <w:style w:type="paragraph" w:styleId="1">
    <w:name w:val="heading 1"/>
    <w:basedOn w:val="a"/>
    <w:next w:val="a"/>
    <w:link w:val="1Char"/>
    <w:uiPriority w:val="9"/>
    <w:qFormat/>
    <w:rsid w:val="00C7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732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6DED"/>
    <w:pPr>
      <w:tabs>
        <w:tab w:val="center" w:pos="4153"/>
        <w:tab w:val="right" w:pos="8306"/>
      </w:tabs>
      <w:spacing w:after="0" w:line="240" w:lineRule="auto"/>
    </w:pPr>
  </w:style>
  <w:style w:type="character" w:customStyle="1" w:styleId="Char">
    <w:name w:val="تذييل صفحة Char"/>
    <w:basedOn w:val="a0"/>
    <w:link w:val="a3"/>
    <w:uiPriority w:val="99"/>
    <w:rsid w:val="00666DED"/>
  </w:style>
  <w:style w:type="character" w:styleId="Hyperlink">
    <w:name w:val="Hyperlink"/>
    <w:basedOn w:val="a0"/>
    <w:uiPriority w:val="99"/>
    <w:unhideWhenUsed/>
    <w:rsid w:val="00666DED"/>
    <w:rPr>
      <w:color w:val="0000FF" w:themeColor="hyperlink"/>
      <w:u w:val="single"/>
    </w:rPr>
  </w:style>
  <w:style w:type="character" w:customStyle="1" w:styleId="1Char">
    <w:name w:val="عنوان 1 Char"/>
    <w:basedOn w:val="a0"/>
    <w:link w:val="1"/>
    <w:uiPriority w:val="9"/>
    <w:rsid w:val="00C7323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C73231"/>
    <w:rPr>
      <w:rFonts w:asciiTheme="majorHAnsi" w:eastAsiaTheme="majorEastAsia" w:hAnsiTheme="majorHAnsi" w:cstheme="majorBidi"/>
      <w:b/>
      <w:bCs/>
      <w:color w:val="4F81BD" w:themeColor="accent1"/>
      <w:sz w:val="26"/>
      <w:szCs w:val="26"/>
    </w:rPr>
  </w:style>
  <w:style w:type="paragraph" w:styleId="a4">
    <w:name w:val="footnote text"/>
    <w:basedOn w:val="a"/>
    <w:link w:val="Char0"/>
    <w:uiPriority w:val="99"/>
    <w:unhideWhenUsed/>
    <w:rsid w:val="00C73231"/>
    <w:pPr>
      <w:spacing w:after="0" w:line="240" w:lineRule="auto"/>
    </w:pPr>
    <w:rPr>
      <w:sz w:val="20"/>
      <w:szCs w:val="20"/>
    </w:rPr>
  </w:style>
  <w:style w:type="character" w:customStyle="1" w:styleId="Char0">
    <w:name w:val="نص حاشية سفلية Char"/>
    <w:basedOn w:val="a0"/>
    <w:link w:val="a4"/>
    <w:uiPriority w:val="99"/>
    <w:rsid w:val="00C73231"/>
    <w:rPr>
      <w:sz w:val="20"/>
      <w:szCs w:val="20"/>
    </w:rPr>
  </w:style>
  <w:style w:type="character" w:styleId="a5">
    <w:name w:val="footnote reference"/>
    <w:basedOn w:val="a0"/>
    <w:uiPriority w:val="99"/>
    <w:semiHidden/>
    <w:unhideWhenUsed/>
    <w:rsid w:val="00C73231"/>
    <w:rPr>
      <w:vertAlign w:val="superscript"/>
    </w:rPr>
  </w:style>
  <w:style w:type="paragraph" w:styleId="a6">
    <w:name w:val="Normal (Web)"/>
    <w:basedOn w:val="a"/>
    <w:uiPriority w:val="99"/>
    <w:unhideWhenUsed/>
    <w:rsid w:val="00C732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next w:val="a"/>
    <w:link w:val="Char1"/>
    <w:uiPriority w:val="10"/>
    <w:qFormat/>
    <w:rsid w:val="00C7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7"/>
    <w:uiPriority w:val="10"/>
    <w:rsid w:val="00C73231"/>
    <w:rPr>
      <w:rFonts w:asciiTheme="majorHAnsi" w:eastAsiaTheme="majorEastAsia" w:hAnsiTheme="majorHAnsi" w:cstheme="majorBidi"/>
      <w:color w:val="17365D" w:themeColor="text2" w:themeShade="BF"/>
      <w:spacing w:val="5"/>
      <w:kern w:val="28"/>
      <w:sz w:val="52"/>
      <w:szCs w:val="52"/>
    </w:rPr>
  </w:style>
  <w:style w:type="paragraph" w:styleId="a8">
    <w:name w:val="endnote text"/>
    <w:basedOn w:val="a"/>
    <w:link w:val="Char2"/>
    <w:uiPriority w:val="99"/>
    <w:semiHidden/>
    <w:unhideWhenUsed/>
    <w:rsid w:val="002216BE"/>
    <w:pPr>
      <w:spacing w:after="0" w:line="240" w:lineRule="auto"/>
    </w:pPr>
    <w:rPr>
      <w:sz w:val="20"/>
      <w:szCs w:val="20"/>
    </w:rPr>
  </w:style>
  <w:style w:type="character" w:customStyle="1" w:styleId="Char2">
    <w:name w:val="نص تعليق ختامي Char"/>
    <w:basedOn w:val="a0"/>
    <w:link w:val="a8"/>
    <w:uiPriority w:val="99"/>
    <w:semiHidden/>
    <w:rsid w:val="002216BE"/>
    <w:rPr>
      <w:sz w:val="20"/>
      <w:szCs w:val="20"/>
    </w:rPr>
  </w:style>
  <w:style w:type="character" w:styleId="a9">
    <w:name w:val="endnote reference"/>
    <w:basedOn w:val="a0"/>
    <w:uiPriority w:val="99"/>
    <w:semiHidden/>
    <w:unhideWhenUsed/>
    <w:rsid w:val="002216BE"/>
    <w:rPr>
      <w:vertAlign w:val="superscript"/>
    </w:rPr>
  </w:style>
  <w:style w:type="paragraph" w:styleId="aa">
    <w:name w:val="List Paragraph"/>
    <w:basedOn w:val="a"/>
    <w:uiPriority w:val="34"/>
    <w:qFormat/>
    <w:rsid w:val="00EB4C9C"/>
    <w:pPr>
      <w:ind w:left="720"/>
      <w:contextualSpacing/>
    </w:pPr>
  </w:style>
  <w:style w:type="character" w:customStyle="1" w:styleId="script-arabic">
    <w:name w:val="script-arabic"/>
    <w:basedOn w:val="a0"/>
    <w:rsid w:val="00EB4C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34EAxbcwq0" TargetMode="External"/><Relationship Id="rId13" Type="http://schemas.openxmlformats.org/officeDocument/2006/relationships/hyperlink" Target="http://m.ahewar.org/s.asp?aid=78855&amp;r=75&amp;cid=0&amp;u=&amp;i=1517&am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m7.com/story/2016/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hurra.com/content/moroccan-prime-minister-benkiran-muslim-brotherhood-egypt-/2553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sakina.com/center/parties/9489.html" TargetMode="External"/><Relationship Id="rId4" Type="http://schemas.openxmlformats.org/officeDocument/2006/relationships/settings" Target="settings.xml"/><Relationship Id="rId9" Type="http://schemas.openxmlformats.org/officeDocument/2006/relationships/hyperlink" Target="http://al3asemanews.net/news/show/138927" TargetMode="External"/><Relationship Id="rId14" Type="http://schemas.openxmlformats.org/officeDocument/2006/relationships/hyperlink" Target="http://www.alwatanvoice.com/arabic/news/2016/03/27/892153.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4528B2-307E-4E65-91C7-8AF6A3B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5330</Words>
  <Characters>30384</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4</cp:revision>
  <dcterms:created xsi:type="dcterms:W3CDTF">2017-05-22T09:46:00Z</dcterms:created>
  <dcterms:modified xsi:type="dcterms:W3CDTF">2017-05-23T02:22:00Z</dcterms:modified>
</cp:coreProperties>
</file>