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F" w:rsidRPr="0086584A" w:rsidRDefault="006565CF" w:rsidP="0086584A">
      <w:pPr>
        <w:jc w:val="both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t xml:space="preserve">إبراهيم </w:t>
      </w:r>
      <w:proofErr w:type="gramStart"/>
      <w:r w:rsidRPr="0086584A">
        <w:rPr>
          <w:sz w:val="28"/>
          <w:szCs w:val="28"/>
          <w:rtl/>
        </w:rPr>
        <w:t>أبراش</w:t>
      </w:r>
      <w:proofErr w:type="gramEnd"/>
    </w:p>
    <w:p w:rsidR="00A8261F" w:rsidRPr="0086584A" w:rsidRDefault="00A8261F" w:rsidP="0086584A">
      <w:pPr>
        <w:jc w:val="center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t xml:space="preserve">المثقفون الفلسطينيون </w:t>
      </w:r>
      <w:r w:rsidR="00547250" w:rsidRPr="0086584A">
        <w:rPr>
          <w:rFonts w:hint="cs"/>
          <w:sz w:val="28"/>
          <w:szCs w:val="28"/>
          <w:rtl/>
        </w:rPr>
        <w:t xml:space="preserve">بين </w:t>
      </w:r>
      <w:proofErr w:type="spellStart"/>
      <w:r w:rsidR="00B373B1" w:rsidRPr="0086584A">
        <w:rPr>
          <w:rFonts w:hint="cs"/>
          <w:sz w:val="28"/>
          <w:szCs w:val="28"/>
          <w:rtl/>
        </w:rPr>
        <w:t>اكراهات</w:t>
      </w:r>
      <w:proofErr w:type="spellEnd"/>
      <w:r w:rsidR="00547250" w:rsidRPr="0086584A">
        <w:rPr>
          <w:rFonts w:hint="cs"/>
          <w:sz w:val="28"/>
          <w:szCs w:val="28"/>
          <w:rtl/>
        </w:rPr>
        <w:t xml:space="preserve"> المكان </w:t>
      </w:r>
      <w:r w:rsidR="00B373B1" w:rsidRPr="0086584A">
        <w:rPr>
          <w:rFonts w:hint="cs"/>
          <w:sz w:val="28"/>
          <w:szCs w:val="28"/>
          <w:rtl/>
        </w:rPr>
        <w:t xml:space="preserve">وواجب </w:t>
      </w:r>
      <w:proofErr w:type="spellStart"/>
      <w:r w:rsidR="00743C2B">
        <w:rPr>
          <w:rFonts w:hint="cs"/>
          <w:sz w:val="28"/>
          <w:szCs w:val="28"/>
          <w:rtl/>
        </w:rPr>
        <w:t>الإ</w:t>
      </w:r>
      <w:r w:rsidR="00547250" w:rsidRPr="0086584A">
        <w:rPr>
          <w:rFonts w:hint="cs"/>
          <w:sz w:val="28"/>
          <w:szCs w:val="28"/>
          <w:rtl/>
        </w:rPr>
        <w:t>نتماء</w:t>
      </w:r>
      <w:proofErr w:type="spellEnd"/>
    </w:p>
    <w:p w:rsidR="00A8261F" w:rsidRPr="0086584A" w:rsidRDefault="00547250" w:rsidP="0086584A">
      <w:pPr>
        <w:jc w:val="center"/>
        <w:rPr>
          <w:sz w:val="28"/>
          <w:szCs w:val="28"/>
          <w:rtl/>
        </w:rPr>
      </w:pPr>
      <w:r w:rsidRPr="0086584A">
        <w:rPr>
          <w:rFonts w:hint="cs"/>
          <w:sz w:val="28"/>
          <w:szCs w:val="28"/>
          <w:rtl/>
        </w:rPr>
        <w:t>(</w:t>
      </w:r>
      <w:r w:rsidR="00A8261F" w:rsidRPr="0086584A">
        <w:rPr>
          <w:sz w:val="28"/>
          <w:szCs w:val="28"/>
          <w:rtl/>
        </w:rPr>
        <w:t xml:space="preserve">إدوارد سعيد </w:t>
      </w:r>
      <w:r w:rsidRPr="0086584A">
        <w:rPr>
          <w:rFonts w:hint="cs"/>
          <w:sz w:val="28"/>
          <w:szCs w:val="28"/>
          <w:rtl/>
        </w:rPr>
        <w:t>نموذجا</w:t>
      </w:r>
      <w:r w:rsidR="00743C2B">
        <w:rPr>
          <w:rFonts w:hint="cs"/>
          <w:sz w:val="28"/>
          <w:szCs w:val="28"/>
          <w:rtl/>
        </w:rPr>
        <w:t>ً</w:t>
      </w:r>
      <w:proofErr w:type="spellStart"/>
      <w:r w:rsidRPr="0086584A">
        <w:rPr>
          <w:rFonts w:hint="cs"/>
          <w:sz w:val="28"/>
          <w:szCs w:val="28"/>
          <w:rtl/>
        </w:rPr>
        <w:t>)</w:t>
      </w:r>
      <w:proofErr w:type="spellEnd"/>
    </w:p>
    <w:p w:rsidR="00175516" w:rsidRPr="0086584A" w:rsidRDefault="00095808" w:rsidP="0086584A">
      <w:pPr>
        <w:jc w:val="both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t xml:space="preserve">كل </w:t>
      </w:r>
      <w:r w:rsidR="00A94DE4" w:rsidRPr="0086584A">
        <w:rPr>
          <w:rFonts w:hint="cs"/>
          <w:sz w:val="28"/>
          <w:szCs w:val="28"/>
          <w:rtl/>
        </w:rPr>
        <w:t xml:space="preserve">كاتب أو مثقف فلسطيني </w:t>
      </w:r>
      <w:r w:rsidR="004A3719" w:rsidRPr="0086584A">
        <w:rPr>
          <w:sz w:val="28"/>
          <w:szCs w:val="28"/>
          <w:rtl/>
        </w:rPr>
        <w:t>يجد نفسه متورطا</w:t>
      </w:r>
      <w:r w:rsidR="00743C2B">
        <w:rPr>
          <w:rFonts w:hint="cs"/>
          <w:sz w:val="28"/>
          <w:szCs w:val="28"/>
          <w:rtl/>
        </w:rPr>
        <w:t>ً</w:t>
      </w:r>
      <w:r w:rsidR="004A3719" w:rsidRPr="0086584A">
        <w:rPr>
          <w:sz w:val="28"/>
          <w:szCs w:val="28"/>
          <w:rtl/>
        </w:rPr>
        <w:t xml:space="preserve"> بالاشتباك </w:t>
      </w:r>
      <w:r w:rsidR="004A3719" w:rsidRPr="0086584A">
        <w:rPr>
          <w:rFonts w:hint="cs"/>
          <w:sz w:val="28"/>
          <w:szCs w:val="28"/>
          <w:rtl/>
        </w:rPr>
        <w:t>وا</w:t>
      </w:r>
      <w:r w:rsidR="004A3719" w:rsidRPr="0086584A">
        <w:rPr>
          <w:sz w:val="28"/>
          <w:szCs w:val="28"/>
          <w:rtl/>
        </w:rPr>
        <w:t xml:space="preserve">لتعامل مع القضية الفلسطينية </w:t>
      </w:r>
      <w:r w:rsidR="004A3719" w:rsidRPr="0086584A">
        <w:rPr>
          <w:rFonts w:hint="cs"/>
          <w:sz w:val="28"/>
          <w:szCs w:val="28"/>
          <w:rtl/>
        </w:rPr>
        <w:t xml:space="preserve">في </w:t>
      </w:r>
      <w:r w:rsidR="001E1F36" w:rsidRPr="0086584A">
        <w:rPr>
          <w:rFonts w:hint="cs"/>
          <w:sz w:val="28"/>
          <w:szCs w:val="28"/>
          <w:rtl/>
        </w:rPr>
        <w:t>أ</w:t>
      </w:r>
      <w:r w:rsidRPr="0086584A">
        <w:rPr>
          <w:sz w:val="28"/>
          <w:szCs w:val="28"/>
          <w:rtl/>
        </w:rPr>
        <w:t xml:space="preserve">بعادها الوطنية والقومية والدينية والأممية </w:t>
      </w:r>
      <w:proofErr w:type="spellStart"/>
      <w:r w:rsidR="00547250" w:rsidRPr="0086584A">
        <w:rPr>
          <w:rFonts w:hint="cs"/>
          <w:sz w:val="28"/>
          <w:szCs w:val="28"/>
          <w:rtl/>
        </w:rPr>
        <w:t>،</w:t>
      </w:r>
      <w:proofErr w:type="spellEnd"/>
      <w:r w:rsidR="00547250" w:rsidRPr="0086584A">
        <w:rPr>
          <w:rFonts w:hint="cs"/>
          <w:sz w:val="28"/>
          <w:szCs w:val="28"/>
          <w:rtl/>
        </w:rPr>
        <w:t xml:space="preserve"> ف</w:t>
      </w:r>
      <w:r w:rsidR="00CB3F93" w:rsidRPr="0086584A">
        <w:rPr>
          <w:rFonts w:hint="cs"/>
          <w:sz w:val="28"/>
          <w:szCs w:val="28"/>
          <w:rtl/>
        </w:rPr>
        <w:t xml:space="preserve">المثقف الفلسطيني لا يستطيع </w:t>
      </w:r>
      <w:r w:rsidR="008312A6" w:rsidRPr="0086584A">
        <w:rPr>
          <w:rFonts w:hint="cs"/>
          <w:sz w:val="28"/>
          <w:szCs w:val="28"/>
          <w:rtl/>
        </w:rPr>
        <w:t xml:space="preserve">إلا أن يكون </w:t>
      </w:r>
      <w:r w:rsidR="00CB3F93" w:rsidRPr="0086584A">
        <w:rPr>
          <w:rFonts w:hint="cs"/>
          <w:sz w:val="28"/>
          <w:szCs w:val="28"/>
          <w:rtl/>
        </w:rPr>
        <w:t>سياسيا</w:t>
      </w:r>
      <w:r w:rsidR="00743C2B">
        <w:rPr>
          <w:rFonts w:hint="cs"/>
          <w:sz w:val="28"/>
          <w:szCs w:val="28"/>
          <w:rtl/>
        </w:rPr>
        <w:t>ً</w:t>
      </w:r>
      <w:r w:rsidR="00CB3F93" w:rsidRPr="0086584A">
        <w:rPr>
          <w:rFonts w:hint="cs"/>
          <w:sz w:val="28"/>
          <w:szCs w:val="28"/>
          <w:rtl/>
        </w:rPr>
        <w:t xml:space="preserve"> </w:t>
      </w:r>
      <w:r w:rsidR="008312A6" w:rsidRPr="0086584A">
        <w:rPr>
          <w:rFonts w:hint="cs"/>
          <w:sz w:val="28"/>
          <w:szCs w:val="28"/>
          <w:rtl/>
        </w:rPr>
        <w:t>وطنيا</w:t>
      </w:r>
      <w:r w:rsidR="00743C2B">
        <w:rPr>
          <w:rFonts w:hint="cs"/>
          <w:sz w:val="28"/>
          <w:szCs w:val="28"/>
          <w:rtl/>
        </w:rPr>
        <w:t>ً</w:t>
      </w:r>
      <w:r w:rsidR="008312A6" w:rsidRPr="0086584A">
        <w:rPr>
          <w:rFonts w:hint="cs"/>
          <w:sz w:val="28"/>
          <w:szCs w:val="28"/>
          <w:rtl/>
        </w:rPr>
        <w:t xml:space="preserve"> </w:t>
      </w:r>
      <w:r w:rsidR="00CB3F93" w:rsidRPr="0086584A">
        <w:rPr>
          <w:rFonts w:hint="cs"/>
          <w:sz w:val="28"/>
          <w:szCs w:val="28"/>
          <w:rtl/>
        </w:rPr>
        <w:t>و</w:t>
      </w:r>
      <w:r w:rsidR="008312A6" w:rsidRPr="0086584A">
        <w:rPr>
          <w:rFonts w:hint="cs"/>
          <w:sz w:val="28"/>
          <w:szCs w:val="28"/>
          <w:rtl/>
        </w:rPr>
        <w:t>منفتحا</w:t>
      </w:r>
      <w:r w:rsidR="00743C2B">
        <w:rPr>
          <w:rFonts w:hint="cs"/>
          <w:sz w:val="28"/>
          <w:szCs w:val="28"/>
          <w:rtl/>
        </w:rPr>
        <w:t>ً</w:t>
      </w:r>
      <w:r w:rsidR="008312A6" w:rsidRPr="0086584A">
        <w:rPr>
          <w:rFonts w:hint="cs"/>
          <w:sz w:val="28"/>
          <w:szCs w:val="28"/>
          <w:rtl/>
        </w:rPr>
        <w:t xml:space="preserve"> على جميع</w:t>
      </w:r>
      <w:r w:rsidR="00CB3F93" w:rsidRPr="0086584A">
        <w:rPr>
          <w:rFonts w:hint="cs"/>
          <w:sz w:val="28"/>
          <w:szCs w:val="28"/>
          <w:rtl/>
        </w:rPr>
        <w:t xml:space="preserve"> الهويات حتى وإن لم يشأ ذلك ،</w:t>
      </w:r>
      <w:r w:rsidR="005A6C90" w:rsidRPr="0086584A">
        <w:rPr>
          <w:sz w:val="28"/>
          <w:szCs w:val="28"/>
          <w:rtl/>
        </w:rPr>
        <w:t>وهو ما عبر عنه</w:t>
      </w:r>
      <w:r w:rsidR="0094636D" w:rsidRPr="0086584A">
        <w:rPr>
          <w:sz w:val="28"/>
          <w:szCs w:val="28"/>
          <w:rtl/>
        </w:rPr>
        <w:t xml:space="preserve"> المفكر إدوارد سعيد عندما قال </w:t>
      </w:r>
      <w:r w:rsidR="0094636D" w:rsidRPr="0086584A">
        <w:rPr>
          <w:rFonts w:hint="cs"/>
          <w:sz w:val="28"/>
          <w:szCs w:val="28"/>
          <w:rtl/>
        </w:rPr>
        <w:t>إ</w:t>
      </w:r>
      <w:r w:rsidR="005A6C90" w:rsidRPr="0086584A">
        <w:rPr>
          <w:sz w:val="28"/>
          <w:szCs w:val="28"/>
          <w:rtl/>
        </w:rPr>
        <w:t xml:space="preserve">ن المثقف يجب أن يكون متعدد الهويات </w:t>
      </w:r>
      <w:r w:rsidR="006A2312">
        <w:rPr>
          <w:rFonts w:hint="cs"/>
          <w:sz w:val="28"/>
          <w:szCs w:val="28"/>
          <w:rtl/>
        </w:rPr>
        <w:t>،وفي هذا الشهر تمر ذكرى وفاته عام 2003</w:t>
      </w:r>
      <w:r w:rsidR="005A6C90" w:rsidRPr="0086584A">
        <w:rPr>
          <w:sz w:val="28"/>
          <w:szCs w:val="28"/>
          <w:rtl/>
        </w:rPr>
        <w:t xml:space="preserve">.  </w:t>
      </w:r>
    </w:p>
    <w:p w:rsidR="005A6C90" w:rsidRPr="0086584A" w:rsidRDefault="005A6C90" w:rsidP="0086584A">
      <w:pPr>
        <w:jc w:val="both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t xml:space="preserve">مع أن العلاقة بين المثقف والثقافة </w:t>
      </w:r>
      <w:r w:rsidR="00CB3F93" w:rsidRPr="0086584A">
        <w:rPr>
          <w:rFonts w:hint="cs"/>
          <w:sz w:val="28"/>
          <w:szCs w:val="28"/>
          <w:rtl/>
        </w:rPr>
        <w:t xml:space="preserve">بشكل عام </w:t>
      </w:r>
      <w:r w:rsidRPr="0086584A">
        <w:rPr>
          <w:sz w:val="28"/>
          <w:szCs w:val="28"/>
          <w:rtl/>
        </w:rPr>
        <w:t xml:space="preserve">علاقة الحامل والمحمول </w:t>
      </w:r>
      <w:proofErr w:type="spellStart"/>
      <w:r w:rsidRPr="0086584A">
        <w:rPr>
          <w:sz w:val="28"/>
          <w:szCs w:val="28"/>
          <w:rtl/>
        </w:rPr>
        <w:t>،</w:t>
      </w:r>
      <w:proofErr w:type="spellEnd"/>
      <w:r w:rsidRPr="0086584A">
        <w:rPr>
          <w:sz w:val="28"/>
          <w:szCs w:val="28"/>
          <w:rtl/>
        </w:rPr>
        <w:t xml:space="preserve"> حيث المثقف يحمل </w:t>
      </w:r>
      <w:r w:rsidR="00CB3F93" w:rsidRPr="0086584A">
        <w:rPr>
          <w:rFonts w:hint="cs"/>
          <w:sz w:val="28"/>
          <w:szCs w:val="28"/>
          <w:rtl/>
        </w:rPr>
        <w:t xml:space="preserve">ويعبر عن </w:t>
      </w:r>
      <w:r w:rsidRPr="0086584A">
        <w:rPr>
          <w:sz w:val="28"/>
          <w:szCs w:val="28"/>
          <w:rtl/>
        </w:rPr>
        <w:t xml:space="preserve">ثقافة مجتمعه </w:t>
      </w:r>
      <w:r w:rsidR="00CB3F93" w:rsidRPr="0086584A">
        <w:rPr>
          <w:rFonts w:hint="cs"/>
          <w:sz w:val="28"/>
          <w:szCs w:val="28"/>
          <w:rtl/>
        </w:rPr>
        <w:t>ومنها يلامس أو يستبطن</w:t>
      </w:r>
      <w:r w:rsidR="00A94DE4" w:rsidRPr="0086584A">
        <w:rPr>
          <w:sz w:val="28"/>
          <w:szCs w:val="28"/>
          <w:rtl/>
        </w:rPr>
        <w:t xml:space="preserve"> الثقافة الإنسانية</w:t>
      </w:r>
      <w:r w:rsidR="00A94DE4" w:rsidRPr="0086584A">
        <w:rPr>
          <w:rFonts w:hint="cs"/>
          <w:sz w:val="28"/>
          <w:szCs w:val="28"/>
          <w:rtl/>
        </w:rPr>
        <w:t xml:space="preserve"> </w:t>
      </w:r>
      <w:r w:rsidRPr="0086584A">
        <w:rPr>
          <w:sz w:val="28"/>
          <w:szCs w:val="28"/>
          <w:rtl/>
        </w:rPr>
        <w:t>ويعبر عنها مدافعا</w:t>
      </w:r>
      <w:r w:rsidR="00743C2B">
        <w:rPr>
          <w:rFonts w:hint="cs"/>
          <w:sz w:val="28"/>
          <w:szCs w:val="28"/>
          <w:rtl/>
        </w:rPr>
        <w:t>ً</w:t>
      </w:r>
      <w:r w:rsidRPr="0086584A">
        <w:rPr>
          <w:sz w:val="28"/>
          <w:szCs w:val="28"/>
          <w:rtl/>
        </w:rPr>
        <w:t xml:space="preserve"> أو منتقدا</w:t>
      </w:r>
      <w:r w:rsidR="00743C2B">
        <w:rPr>
          <w:rFonts w:hint="cs"/>
          <w:sz w:val="28"/>
          <w:szCs w:val="28"/>
          <w:rtl/>
        </w:rPr>
        <w:t>ً</w:t>
      </w:r>
      <w:r w:rsidRPr="0086584A">
        <w:rPr>
          <w:sz w:val="28"/>
          <w:szCs w:val="28"/>
          <w:rtl/>
        </w:rPr>
        <w:t xml:space="preserve"> بكل الوسائل المتاحة </w:t>
      </w:r>
      <w:proofErr w:type="spellStart"/>
      <w:r w:rsidRPr="0086584A">
        <w:rPr>
          <w:sz w:val="28"/>
          <w:szCs w:val="28"/>
          <w:rtl/>
        </w:rPr>
        <w:t>،</w:t>
      </w:r>
      <w:proofErr w:type="spellEnd"/>
      <w:r w:rsidRPr="0086584A">
        <w:rPr>
          <w:sz w:val="28"/>
          <w:szCs w:val="28"/>
          <w:rtl/>
        </w:rPr>
        <w:t xml:space="preserve"> إلا أن</w:t>
      </w:r>
      <w:r w:rsidR="00CB3F93" w:rsidRPr="0086584A">
        <w:rPr>
          <w:rFonts w:hint="cs"/>
          <w:sz w:val="28"/>
          <w:szCs w:val="28"/>
          <w:rtl/>
        </w:rPr>
        <w:t>ه بالنسبة للمثقف الفلسطيني المشتت بين مجتم</w:t>
      </w:r>
      <w:r w:rsidR="00743C2B">
        <w:rPr>
          <w:rFonts w:hint="cs"/>
          <w:sz w:val="28"/>
          <w:szCs w:val="28"/>
          <w:rtl/>
        </w:rPr>
        <w:t>عات بثقافات متباينة ما بين صديقه وعدوه</w:t>
      </w:r>
      <w:r w:rsidR="00CB3F93" w:rsidRPr="0086584A">
        <w:rPr>
          <w:rFonts w:hint="cs"/>
          <w:sz w:val="28"/>
          <w:szCs w:val="28"/>
          <w:rtl/>
        </w:rPr>
        <w:t xml:space="preserve"> فإن مفهومه للثقافة الوطنية وكيفية التعبير والدفاع عنها </w:t>
      </w:r>
      <w:r w:rsidRPr="0086584A">
        <w:rPr>
          <w:sz w:val="28"/>
          <w:szCs w:val="28"/>
          <w:rtl/>
        </w:rPr>
        <w:t xml:space="preserve"> </w:t>
      </w:r>
      <w:r w:rsidR="008312A6" w:rsidRPr="0086584A">
        <w:rPr>
          <w:rFonts w:hint="cs"/>
          <w:sz w:val="28"/>
          <w:szCs w:val="28"/>
          <w:rtl/>
        </w:rPr>
        <w:t>تضعه أ</w:t>
      </w:r>
      <w:r w:rsidR="00C01200" w:rsidRPr="0086584A">
        <w:rPr>
          <w:rFonts w:hint="cs"/>
          <w:sz w:val="28"/>
          <w:szCs w:val="28"/>
          <w:rtl/>
        </w:rPr>
        <w:t>م</w:t>
      </w:r>
      <w:r w:rsidR="008312A6" w:rsidRPr="0086584A">
        <w:rPr>
          <w:rFonts w:hint="cs"/>
          <w:sz w:val="28"/>
          <w:szCs w:val="28"/>
          <w:rtl/>
        </w:rPr>
        <w:t>ام تحديات كبيرة وخصوصا</w:t>
      </w:r>
      <w:r w:rsidR="00743C2B">
        <w:rPr>
          <w:rFonts w:hint="cs"/>
          <w:sz w:val="28"/>
          <w:szCs w:val="28"/>
          <w:rtl/>
        </w:rPr>
        <w:t>ً</w:t>
      </w:r>
      <w:r w:rsidR="008312A6" w:rsidRPr="0086584A">
        <w:rPr>
          <w:rFonts w:hint="cs"/>
          <w:sz w:val="28"/>
          <w:szCs w:val="28"/>
          <w:rtl/>
        </w:rPr>
        <w:t xml:space="preserve"> إن أراد أ</w:t>
      </w:r>
      <w:r w:rsidR="00C01200" w:rsidRPr="0086584A">
        <w:rPr>
          <w:rFonts w:hint="cs"/>
          <w:sz w:val="28"/>
          <w:szCs w:val="28"/>
          <w:rtl/>
        </w:rPr>
        <w:t>ن يكون مثقفا</w:t>
      </w:r>
      <w:r w:rsidR="00743C2B">
        <w:rPr>
          <w:rFonts w:hint="cs"/>
          <w:sz w:val="28"/>
          <w:szCs w:val="28"/>
          <w:rtl/>
        </w:rPr>
        <w:t>ً</w:t>
      </w:r>
      <w:r w:rsidR="00C01200" w:rsidRPr="0086584A">
        <w:rPr>
          <w:rFonts w:hint="cs"/>
          <w:sz w:val="28"/>
          <w:szCs w:val="28"/>
          <w:rtl/>
        </w:rPr>
        <w:t xml:space="preserve"> وطنيا</w:t>
      </w:r>
      <w:r w:rsidR="00743C2B">
        <w:rPr>
          <w:rFonts w:hint="cs"/>
          <w:sz w:val="28"/>
          <w:szCs w:val="28"/>
          <w:rtl/>
        </w:rPr>
        <w:t>ً</w:t>
      </w:r>
      <w:r w:rsidR="00C01200" w:rsidRPr="0086584A">
        <w:rPr>
          <w:rFonts w:hint="cs"/>
          <w:sz w:val="28"/>
          <w:szCs w:val="28"/>
          <w:rtl/>
        </w:rPr>
        <w:t xml:space="preserve"> عضويا</w:t>
      </w:r>
      <w:r w:rsidR="00743C2B">
        <w:rPr>
          <w:rFonts w:hint="cs"/>
          <w:sz w:val="28"/>
          <w:szCs w:val="28"/>
          <w:rtl/>
        </w:rPr>
        <w:t>ً</w:t>
      </w:r>
      <w:r w:rsidR="00C01200" w:rsidRPr="0086584A">
        <w:rPr>
          <w:rFonts w:hint="cs"/>
          <w:sz w:val="28"/>
          <w:szCs w:val="28"/>
          <w:rtl/>
        </w:rPr>
        <w:t xml:space="preserve"> </w:t>
      </w:r>
      <w:r w:rsidRPr="0086584A">
        <w:rPr>
          <w:sz w:val="28"/>
          <w:szCs w:val="28"/>
          <w:rtl/>
        </w:rPr>
        <w:t>قريب</w:t>
      </w:r>
      <w:r w:rsidR="00C01200" w:rsidRPr="0086584A">
        <w:rPr>
          <w:rFonts w:hint="cs"/>
          <w:sz w:val="28"/>
          <w:szCs w:val="28"/>
          <w:rtl/>
        </w:rPr>
        <w:t>ا</w:t>
      </w:r>
      <w:r w:rsidR="00743C2B">
        <w:rPr>
          <w:rFonts w:hint="cs"/>
          <w:sz w:val="28"/>
          <w:szCs w:val="28"/>
          <w:rtl/>
        </w:rPr>
        <w:t>ً</w:t>
      </w:r>
      <w:r w:rsidR="00C01200" w:rsidRPr="0086584A">
        <w:rPr>
          <w:sz w:val="28"/>
          <w:szCs w:val="28"/>
          <w:rtl/>
        </w:rPr>
        <w:t xml:space="preserve"> من حس وضمير </w:t>
      </w:r>
      <w:r w:rsidR="00C01200" w:rsidRPr="0086584A">
        <w:rPr>
          <w:rFonts w:hint="cs"/>
          <w:sz w:val="28"/>
          <w:szCs w:val="28"/>
          <w:rtl/>
        </w:rPr>
        <w:t>شعبه</w:t>
      </w:r>
      <w:r w:rsidRPr="0086584A">
        <w:rPr>
          <w:sz w:val="28"/>
          <w:szCs w:val="28"/>
          <w:rtl/>
        </w:rPr>
        <w:t xml:space="preserve"> </w:t>
      </w:r>
      <w:r w:rsidR="00C01200" w:rsidRPr="0086584A">
        <w:rPr>
          <w:rFonts w:hint="cs"/>
          <w:sz w:val="28"/>
          <w:szCs w:val="28"/>
          <w:rtl/>
        </w:rPr>
        <w:t>وملتزما</w:t>
      </w:r>
      <w:r w:rsidR="00743C2B">
        <w:rPr>
          <w:rFonts w:hint="cs"/>
          <w:sz w:val="28"/>
          <w:szCs w:val="28"/>
          <w:rtl/>
        </w:rPr>
        <w:t>ً</w:t>
      </w:r>
      <w:r w:rsidRPr="0086584A">
        <w:rPr>
          <w:sz w:val="28"/>
          <w:szCs w:val="28"/>
          <w:rtl/>
        </w:rPr>
        <w:t xml:space="preserve"> بقضايا</w:t>
      </w:r>
      <w:r w:rsidR="008312A6" w:rsidRPr="0086584A">
        <w:rPr>
          <w:rFonts w:hint="cs"/>
          <w:sz w:val="28"/>
          <w:szCs w:val="28"/>
          <w:rtl/>
        </w:rPr>
        <w:t>ه</w:t>
      </w:r>
      <w:r w:rsidRPr="0086584A">
        <w:rPr>
          <w:sz w:val="28"/>
          <w:szCs w:val="28"/>
          <w:rtl/>
        </w:rPr>
        <w:t xml:space="preserve"> . </w:t>
      </w:r>
    </w:p>
    <w:p w:rsidR="005A6C90" w:rsidRPr="0086584A" w:rsidRDefault="00C01200" w:rsidP="00CD16C5">
      <w:pPr>
        <w:jc w:val="both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t>في</w:t>
      </w:r>
      <w:r w:rsidRPr="0086584A">
        <w:rPr>
          <w:rFonts w:hint="cs"/>
          <w:sz w:val="28"/>
          <w:szCs w:val="28"/>
          <w:rtl/>
        </w:rPr>
        <w:t xml:space="preserve"> الحالة</w:t>
      </w:r>
      <w:r w:rsidR="005A6C90" w:rsidRPr="0086584A">
        <w:rPr>
          <w:sz w:val="28"/>
          <w:szCs w:val="28"/>
          <w:rtl/>
        </w:rPr>
        <w:t xml:space="preserve"> الفلسطيني</w:t>
      </w:r>
      <w:r w:rsidRPr="0086584A">
        <w:rPr>
          <w:rFonts w:hint="cs"/>
          <w:sz w:val="28"/>
          <w:szCs w:val="28"/>
          <w:rtl/>
        </w:rPr>
        <w:t>ة</w:t>
      </w:r>
      <w:r w:rsidR="005A6C90" w:rsidRPr="0086584A">
        <w:rPr>
          <w:sz w:val="28"/>
          <w:szCs w:val="28"/>
          <w:rtl/>
        </w:rPr>
        <w:t xml:space="preserve"> تأخذ العلاقة بين </w:t>
      </w:r>
      <w:r w:rsidRPr="0086584A">
        <w:rPr>
          <w:sz w:val="28"/>
          <w:szCs w:val="28"/>
          <w:rtl/>
        </w:rPr>
        <w:t>المثقف والمتلقي والسلطة والمكان</w:t>
      </w:r>
      <w:r w:rsidRPr="0086584A">
        <w:rPr>
          <w:rFonts w:hint="cs"/>
          <w:sz w:val="28"/>
          <w:szCs w:val="28"/>
          <w:rtl/>
        </w:rPr>
        <w:t xml:space="preserve"> </w:t>
      </w:r>
      <w:r w:rsidR="005A6C90" w:rsidRPr="0086584A">
        <w:rPr>
          <w:sz w:val="28"/>
          <w:szCs w:val="28"/>
          <w:rtl/>
        </w:rPr>
        <w:t>طابعا</w:t>
      </w:r>
      <w:r w:rsidR="00743C2B">
        <w:rPr>
          <w:rFonts w:hint="cs"/>
          <w:sz w:val="28"/>
          <w:szCs w:val="28"/>
          <w:rtl/>
        </w:rPr>
        <w:t>ً</w:t>
      </w:r>
      <w:r w:rsidR="005A6C90" w:rsidRPr="0086584A">
        <w:rPr>
          <w:sz w:val="28"/>
          <w:szCs w:val="28"/>
          <w:rtl/>
        </w:rPr>
        <w:t xml:space="preserve"> خاصا</w:t>
      </w:r>
      <w:r w:rsidR="00743C2B">
        <w:rPr>
          <w:rFonts w:hint="cs"/>
          <w:sz w:val="28"/>
          <w:szCs w:val="28"/>
          <w:rtl/>
        </w:rPr>
        <w:t>ً</w:t>
      </w:r>
      <w:r w:rsidR="005A6C90" w:rsidRPr="0086584A">
        <w:rPr>
          <w:sz w:val="28"/>
          <w:szCs w:val="28"/>
          <w:rtl/>
        </w:rPr>
        <w:t xml:space="preserve"> يجعل هذه العلاقة تدخل في حيز </w:t>
      </w:r>
      <w:proofErr w:type="spellStart"/>
      <w:r w:rsidR="005A6C90" w:rsidRPr="0086584A">
        <w:rPr>
          <w:sz w:val="28"/>
          <w:szCs w:val="28"/>
          <w:rtl/>
        </w:rPr>
        <w:t>التراجيديا</w:t>
      </w:r>
      <w:proofErr w:type="spellEnd"/>
      <w:r w:rsidRPr="0086584A">
        <w:rPr>
          <w:rFonts w:hint="cs"/>
          <w:sz w:val="28"/>
          <w:szCs w:val="28"/>
          <w:rtl/>
        </w:rPr>
        <w:t xml:space="preserve"> </w:t>
      </w:r>
      <w:r w:rsidR="00D665EF" w:rsidRPr="0086584A">
        <w:rPr>
          <w:rFonts w:hint="cs"/>
          <w:sz w:val="28"/>
          <w:szCs w:val="28"/>
          <w:rtl/>
        </w:rPr>
        <w:t>ويكون</w:t>
      </w:r>
      <w:r w:rsidR="00D665EF" w:rsidRPr="0086584A">
        <w:rPr>
          <w:sz w:val="28"/>
          <w:szCs w:val="28"/>
          <w:rtl/>
        </w:rPr>
        <w:t xml:space="preserve"> </w:t>
      </w:r>
      <w:r w:rsidR="00D665EF" w:rsidRPr="0086584A">
        <w:rPr>
          <w:rFonts w:hint="cs"/>
          <w:sz w:val="28"/>
          <w:szCs w:val="28"/>
          <w:rtl/>
        </w:rPr>
        <w:t>ل</w:t>
      </w:r>
      <w:r w:rsidR="005A6C90" w:rsidRPr="0086584A">
        <w:rPr>
          <w:sz w:val="28"/>
          <w:szCs w:val="28"/>
          <w:rtl/>
        </w:rPr>
        <w:t xml:space="preserve">لجرأة على الكلام </w:t>
      </w:r>
      <w:r w:rsidR="00D665EF" w:rsidRPr="0086584A">
        <w:rPr>
          <w:rFonts w:hint="cs"/>
          <w:sz w:val="28"/>
          <w:szCs w:val="28"/>
          <w:rtl/>
        </w:rPr>
        <w:t xml:space="preserve">محاذير </w:t>
      </w:r>
      <w:r w:rsidR="005A6C90" w:rsidRPr="0086584A">
        <w:rPr>
          <w:sz w:val="28"/>
          <w:szCs w:val="28"/>
          <w:rtl/>
        </w:rPr>
        <w:t xml:space="preserve">كثيرة بسبب تعدد السلطات التي يخضع لها </w:t>
      </w:r>
      <w:r w:rsidR="00665017" w:rsidRPr="0086584A">
        <w:rPr>
          <w:sz w:val="28"/>
          <w:szCs w:val="28"/>
          <w:rtl/>
        </w:rPr>
        <w:t>الفلسطيني و</w:t>
      </w:r>
      <w:r w:rsidR="00547250" w:rsidRPr="0086584A">
        <w:rPr>
          <w:sz w:val="28"/>
          <w:szCs w:val="28"/>
          <w:rtl/>
        </w:rPr>
        <w:t>ت</w:t>
      </w:r>
      <w:r w:rsidR="00547250" w:rsidRPr="0086584A">
        <w:rPr>
          <w:rFonts w:hint="cs"/>
          <w:sz w:val="28"/>
          <w:szCs w:val="28"/>
          <w:rtl/>
        </w:rPr>
        <w:t>باين</w:t>
      </w:r>
      <w:r w:rsidR="005A6C90" w:rsidRPr="0086584A">
        <w:rPr>
          <w:sz w:val="28"/>
          <w:szCs w:val="28"/>
          <w:rtl/>
        </w:rPr>
        <w:t xml:space="preserve"> أماكن إقامته وبسبب تشابك  الأطراف التي تلعب في القضية الفلسطينية </w:t>
      </w:r>
      <w:r w:rsidR="00CD16C5">
        <w:rPr>
          <w:rFonts w:hint="cs"/>
          <w:sz w:val="28"/>
          <w:szCs w:val="28"/>
          <w:rtl/>
        </w:rPr>
        <w:t>.</w:t>
      </w:r>
      <w:r w:rsidR="00547250" w:rsidRPr="0086584A">
        <w:rPr>
          <w:rFonts w:hint="cs"/>
          <w:sz w:val="28"/>
          <w:szCs w:val="28"/>
          <w:rtl/>
        </w:rPr>
        <w:t xml:space="preserve"> المثقف أو المفكر </w:t>
      </w:r>
      <w:r w:rsidR="005A6C90" w:rsidRPr="0086584A">
        <w:rPr>
          <w:sz w:val="28"/>
          <w:szCs w:val="28"/>
          <w:rtl/>
        </w:rPr>
        <w:t xml:space="preserve">الذي يعيش في </w:t>
      </w:r>
      <w:r w:rsidR="00547250" w:rsidRPr="0086584A">
        <w:rPr>
          <w:rFonts w:hint="cs"/>
          <w:sz w:val="28"/>
          <w:szCs w:val="28"/>
          <w:rtl/>
        </w:rPr>
        <w:t xml:space="preserve">بلاد الغربة </w:t>
      </w:r>
      <w:r w:rsidR="005A6C90" w:rsidRPr="0086584A">
        <w:rPr>
          <w:sz w:val="28"/>
          <w:szCs w:val="28"/>
          <w:rtl/>
        </w:rPr>
        <w:t>لا يجرؤ على الكلام ب</w:t>
      </w:r>
      <w:r w:rsidR="00547250" w:rsidRPr="0086584A">
        <w:rPr>
          <w:rFonts w:hint="cs"/>
          <w:sz w:val="28"/>
          <w:szCs w:val="28"/>
          <w:rtl/>
        </w:rPr>
        <w:t>حرية و</w:t>
      </w:r>
      <w:r w:rsidR="005A6C90" w:rsidRPr="0086584A">
        <w:rPr>
          <w:sz w:val="28"/>
          <w:szCs w:val="28"/>
          <w:rtl/>
        </w:rPr>
        <w:t xml:space="preserve">صراحة </w:t>
      </w:r>
      <w:r w:rsidR="00547250" w:rsidRPr="0086584A">
        <w:rPr>
          <w:rFonts w:hint="cs"/>
          <w:sz w:val="28"/>
          <w:szCs w:val="28"/>
          <w:rtl/>
        </w:rPr>
        <w:t xml:space="preserve">في قضايا سياسية تخص القضية الفلسطينية إلا في أضيق الحدود </w:t>
      </w:r>
      <w:r w:rsidR="007213F2" w:rsidRPr="0086584A">
        <w:rPr>
          <w:rFonts w:hint="cs"/>
          <w:sz w:val="28"/>
          <w:szCs w:val="28"/>
          <w:rtl/>
        </w:rPr>
        <w:t>حيث ال</w:t>
      </w:r>
      <w:r w:rsidR="005A6C90" w:rsidRPr="0086584A">
        <w:rPr>
          <w:sz w:val="28"/>
          <w:szCs w:val="28"/>
          <w:rtl/>
        </w:rPr>
        <w:t>خوف  على النفس والمال وعلى فقدان جواز السفر أو الإقامة أو مصدر الرزق أو حرية التنقل</w:t>
      </w:r>
      <w:r w:rsidR="007213F2" w:rsidRPr="0086584A">
        <w:rPr>
          <w:rFonts w:hint="cs"/>
          <w:sz w:val="28"/>
          <w:szCs w:val="28"/>
          <w:rtl/>
        </w:rPr>
        <w:t xml:space="preserve"> </w:t>
      </w:r>
      <w:proofErr w:type="spellStart"/>
      <w:r w:rsidR="007213F2" w:rsidRPr="0086584A">
        <w:rPr>
          <w:rFonts w:hint="cs"/>
          <w:sz w:val="28"/>
          <w:szCs w:val="28"/>
          <w:rtl/>
        </w:rPr>
        <w:t>،</w:t>
      </w:r>
      <w:proofErr w:type="spellEnd"/>
      <w:r w:rsidR="007213F2" w:rsidRPr="0086584A">
        <w:rPr>
          <w:rFonts w:hint="cs"/>
          <w:sz w:val="28"/>
          <w:szCs w:val="28"/>
          <w:rtl/>
        </w:rPr>
        <w:t xml:space="preserve"> فكيف إن كان يعيش في بلدان سياسات حكوماتها معادية للشعب الفلسطيني أو خاضعة للنفوذ الصهيوني</w:t>
      </w:r>
      <w:r w:rsidR="00665017" w:rsidRPr="0086584A">
        <w:rPr>
          <w:rFonts w:hint="cs"/>
          <w:sz w:val="28"/>
          <w:szCs w:val="28"/>
          <w:rtl/>
        </w:rPr>
        <w:t xml:space="preserve"> </w:t>
      </w:r>
      <w:r w:rsidR="005A6C90" w:rsidRPr="0086584A">
        <w:rPr>
          <w:sz w:val="28"/>
          <w:szCs w:val="28"/>
          <w:rtl/>
        </w:rPr>
        <w:t>.</w:t>
      </w:r>
    </w:p>
    <w:p w:rsidR="007213F2" w:rsidRPr="0086584A" w:rsidRDefault="007213F2" w:rsidP="00CD16C5">
      <w:pPr>
        <w:jc w:val="both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t xml:space="preserve">في عام 2009 كتب النائب الأمريكي السابق في الكونجرس  بول فندلي  كتاباً بعنوان (من يجرؤ على الكلام </w:t>
      </w:r>
      <w:proofErr w:type="spellStart"/>
      <w:r w:rsidRPr="0086584A">
        <w:rPr>
          <w:sz w:val="28"/>
          <w:szCs w:val="28"/>
          <w:rtl/>
        </w:rPr>
        <w:t>؟)</w:t>
      </w:r>
      <w:proofErr w:type="spellEnd"/>
      <w:r w:rsidRPr="0086584A">
        <w:rPr>
          <w:sz w:val="28"/>
          <w:szCs w:val="28"/>
          <w:rtl/>
        </w:rPr>
        <w:t xml:space="preserve"> وهو كتاب أثار ضجة كبيرة في الأوساط الأمريكية والإسرائيلية  حيث تحدّث  عن الهيمنة الصهيونية على السياسة الأمريكية وحالة الإرهاب الم</w:t>
      </w:r>
      <w:r w:rsidR="00665017" w:rsidRPr="0086584A">
        <w:rPr>
          <w:rFonts w:hint="cs"/>
          <w:sz w:val="28"/>
          <w:szCs w:val="28"/>
          <w:rtl/>
        </w:rPr>
        <w:t>ُ</w:t>
      </w:r>
      <w:r w:rsidRPr="0086584A">
        <w:rPr>
          <w:sz w:val="28"/>
          <w:szCs w:val="28"/>
          <w:rtl/>
        </w:rPr>
        <w:t>م</w:t>
      </w:r>
      <w:r w:rsidR="00665017" w:rsidRPr="0086584A">
        <w:rPr>
          <w:rFonts w:hint="cs"/>
          <w:sz w:val="28"/>
          <w:szCs w:val="28"/>
          <w:rtl/>
        </w:rPr>
        <w:t>َ</w:t>
      </w:r>
      <w:r w:rsidRPr="0086584A">
        <w:rPr>
          <w:sz w:val="28"/>
          <w:szCs w:val="28"/>
          <w:rtl/>
        </w:rPr>
        <w:t xml:space="preserve">ارس ضد كل من يجرؤ على نقد الهيمنة التي تمارسها إسرائيل واللوبي الصهيوني على أصحاب القرار في </w:t>
      </w:r>
      <w:r w:rsidR="00CD16C5">
        <w:rPr>
          <w:rFonts w:hint="cs"/>
          <w:sz w:val="28"/>
          <w:szCs w:val="28"/>
          <w:rtl/>
        </w:rPr>
        <w:t xml:space="preserve">الولايات المتحدة الامريكية </w:t>
      </w:r>
      <w:r w:rsidRPr="0086584A">
        <w:rPr>
          <w:sz w:val="28"/>
          <w:szCs w:val="28"/>
          <w:rtl/>
        </w:rPr>
        <w:t>،وكان فندلي نفسه أحد الذين دفعوا الثمن غالياً بسبب جرأته على قول الحقيقة</w:t>
      </w:r>
      <w:r w:rsidRPr="0086584A">
        <w:rPr>
          <w:rFonts w:hint="cs"/>
          <w:sz w:val="28"/>
          <w:szCs w:val="28"/>
          <w:rtl/>
        </w:rPr>
        <w:t xml:space="preserve"> </w:t>
      </w:r>
      <w:r w:rsidRPr="0086584A">
        <w:rPr>
          <w:sz w:val="28"/>
          <w:szCs w:val="28"/>
          <w:rtl/>
        </w:rPr>
        <w:t>،</w:t>
      </w:r>
      <w:r w:rsidR="00743C2B">
        <w:rPr>
          <w:rFonts w:hint="cs"/>
          <w:sz w:val="28"/>
          <w:szCs w:val="28"/>
          <w:rtl/>
        </w:rPr>
        <w:t>ونفس النهج ا</w:t>
      </w:r>
      <w:r w:rsidR="00994C2D" w:rsidRPr="0086584A">
        <w:rPr>
          <w:rFonts w:hint="cs"/>
          <w:sz w:val="28"/>
          <w:szCs w:val="28"/>
          <w:rtl/>
        </w:rPr>
        <w:t>تخذه</w:t>
      </w:r>
      <w:r w:rsidRPr="0086584A">
        <w:rPr>
          <w:sz w:val="28"/>
          <w:szCs w:val="28"/>
          <w:rtl/>
        </w:rPr>
        <w:t xml:space="preserve"> </w:t>
      </w:r>
      <w:r w:rsidR="00B2709C" w:rsidRPr="0086584A">
        <w:rPr>
          <w:sz w:val="28"/>
          <w:szCs w:val="28"/>
          <w:rtl/>
        </w:rPr>
        <w:t>ن</w:t>
      </w:r>
      <w:r w:rsidRPr="0086584A">
        <w:rPr>
          <w:sz w:val="28"/>
          <w:szCs w:val="28"/>
          <w:rtl/>
        </w:rPr>
        <w:t xml:space="preserve">عوم </w:t>
      </w:r>
      <w:proofErr w:type="spellStart"/>
      <w:r w:rsidRPr="0086584A">
        <w:rPr>
          <w:sz w:val="28"/>
          <w:szCs w:val="28"/>
          <w:rtl/>
        </w:rPr>
        <w:t>تشومسكي</w:t>
      </w:r>
      <w:proofErr w:type="spellEnd"/>
      <w:r w:rsidRPr="0086584A">
        <w:rPr>
          <w:sz w:val="28"/>
          <w:szCs w:val="28"/>
          <w:rtl/>
        </w:rPr>
        <w:t xml:space="preserve"> </w:t>
      </w:r>
      <w:r w:rsidR="003A62F9" w:rsidRPr="0086584A">
        <w:rPr>
          <w:rFonts w:hint="cs"/>
          <w:sz w:val="28"/>
          <w:szCs w:val="28"/>
          <w:rtl/>
        </w:rPr>
        <w:t>وإدوار</w:t>
      </w:r>
      <w:r w:rsidR="003A62F9" w:rsidRPr="0086584A">
        <w:rPr>
          <w:rFonts w:hint="eastAsia"/>
          <w:sz w:val="28"/>
          <w:szCs w:val="28"/>
          <w:rtl/>
        </w:rPr>
        <w:t>د</w:t>
      </w:r>
      <w:r w:rsidR="00B2709C" w:rsidRPr="0086584A">
        <w:rPr>
          <w:rFonts w:hint="cs"/>
          <w:sz w:val="28"/>
          <w:szCs w:val="28"/>
          <w:rtl/>
        </w:rPr>
        <w:t xml:space="preserve"> سعيد</w:t>
      </w:r>
      <w:r w:rsidR="00665017" w:rsidRPr="0086584A">
        <w:rPr>
          <w:rFonts w:hint="cs"/>
          <w:sz w:val="28"/>
          <w:szCs w:val="28"/>
          <w:rtl/>
        </w:rPr>
        <w:t xml:space="preserve"> </w:t>
      </w:r>
      <w:proofErr w:type="spellStart"/>
      <w:r w:rsidR="00994C2D" w:rsidRPr="0086584A">
        <w:rPr>
          <w:rFonts w:hint="cs"/>
          <w:sz w:val="28"/>
          <w:szCs w:val="28"/>
          <w:rtl/>
        </w:rPr>
        <w:t>،</w:t>
      </w:r>
      <w:proofErr w:type="spellEnd"/>
      <w:r w:rsidR="00B2709C" w:rsidRPr="0086584A">
        <w:rPr>
          <w:rFonts w:hint="cs"/>
          <w:sz w:val="28"/>
          <w:szCs w:val="28"/>
          <w:rtl/>
        </w:rPr>
        <w:t xml:space="preserve"> </w:t>
      </w:r>
      <w:r w:rsidR="00994C2D" w:rsidRPr="0086584A">
        <w:rPr>
          <w:rFonts w:hint="cs"/>
          <w:sz w:val="28"/>
          <w:szCs w:val="28"/>
          <w:rtl/>
        </w:rPr>
        <w:t>إلا أنه كان لهذا الأخير رمزية وأهمية بسبب أصوله الفلسطينية العربية</w:t>
      </w:r>
      <w:r w:rsidRPr="0086584A">
        <w:rPr>
          <w:rFonts w:hint="cs"/>
          <w:sz w:val="28"/>
          <w:szCs w:val="28"/>
          <w:rtl/>
        </w:rPr>
        <w:t xml:space="preserve"> </w:t>
      </w:r>
      <w:r w:rsidRPr="0086584A">
        <w:rPr>
          <w:sz w:val="28"/>
          <w:szCs w:val="28"/>
          <w:rtl/>
        </w:rPr>
        <w:t>.</w:t>
      </w:r>
    </w:p>
    <w:p w:rsidR="00F568B7" w:rsidRPr="0086584A" w:rsidRDefault="00B2709C" w:rsidP="0086584A">
      <w:pPr>
        <w:jc w:val="both"/>
        <w:rPr>
          <w:sz w:val="28"/>
          <w:szCs w:val="28"/>
          <w:rtl/>
        </w:rPr>
      </w:pPr>
      <w:r w:rsidRPr="0086584A">
        <w:rPr>
          <w:rFonts w:hint="cs"/>
          <w:sz w:val="28"/>
          <w:szCs w:val="28"/>
          <w:rtl/>
        </w:rPr>
        <w:t>وعود على بدء حيث قلنا بأن خصوصية القضية الفلسطينية من حيث تعدد أبعادها وأطرافها انعكست على المثقفين والمفكرين الفلسطينيين</w:t>
      </w:r>
      <w:r w:rsidR="001E1F36" w:rsidRPr="0086584A">
        <w:rPr>
          <w:rFonts w:hint="cs"/>
          <w:sz w:val="28"/>
          <w:szCs w:val="28"/>
          <w:rtl/>
        </w:rPr>
        <w:t xml:space="preserve"> أو ذوي الأ</w:t>
      </w:r>
      <w:r w:rsidR="003A62F9" w:rsidRPr="0086584A">
        <w:rPr>
          <w:rFonts w:hint="cs"/>
          <w:sz w:val="28"/>
          <w:szCs w:val="28"/>
          <w:rtl/>
        </w:rPr>
        <w:t>صول الفلسطينية</w:t>
      </w:r>
      <w:r w:rsidRPr="0086584A">
        <w:rPr>
          <w:rFonts w:hint="cs"/>
          <w:sz w:val="28"/>
          <w:szCs w:val="28"/>
          <w:rtl/>
        </w:rPr>
        <w:t xml:space="preserve"> أينما كانت إقامتهم </w:t>
      </w:r>
      <w:r w:rsidR="00665017" w:rsidRPr="0086584A">
        <w:rPr>
          <w:rFonts w:hint="cs"/>
          <w:sz w:val="28"/>
          <w:szCs w:val="28"/>
          <w:rtl/>
        </w:rPr>
        <w:t>فإن المثقف والمفكر الأ</w:t>
      </w:r>
      <w:r w:rsidRPr="0086584A">
        <w:rPr>
          <w:rFonts w:hint="cs"/>
          <w:sz w:val="28"/>
          <w:szCs w:val="28"/>
          <w:rtl/>
        </w:rPr>
        <w:t xml:space="preserve">مريكي </w:t>
      </w:r>
      <w:r w:rsidR="00FC5D01" w:rsidRPr="0086584A">
        <w:rPr>
          <w:rFonts w:hint="cs"/>
          <w:sz w:val="28"/>
          <w:szCs w:val="28"/>
          <w:rtl/>
        </w:rPr>
        <w:t xml:space="preserve">فلسطيني الأصل والانتماء </w:t>
      </w:r>
      <w:r w:rsidRPr="0086584A">
        <w:rPr>
          <w:rFonts w:hint="cs"/>
          <w:sz w:val="28"/>
          <w:szCs w:val="28"/>
          <w:rtl/>
        </w:rPr>
        <w:t>إدوارد</w:t>
      </w:r>
      <w:r w:rsidR="001E1F36" w:rsidRPr="0086584A">
        <w:rPr>
          <w:rFonts w:hint="cs"/>
          <w:sz w:val="28"/>
          <w:szCs w:val="28"/>
          <w:rtl/>
        </w:rPr>
        <w:t xml:space="preserve"> سعيد</w:t>
      </w:r>
      <w:r w:rsidRPr="0086584A">
        <w:rPr>
          <w:rFonts w:hint="cs"/>
          <w:sz w:val="28"/>
          <w:szCs w:val="28"/>
          <w:rtl/>
        </w:rPr>
        <w:t xml:space="preserve"> مثل نموذجا</w:t>
      </w:r>
      <w:r w:rsidR="00743C2B">
        <w:rPr>
          <w:rFonts w:hint="cs"/>
          <w:sz w:val="28"/>
          <w:szCs w:val="28"/>
          <w:rtl/>
        </w:rPr>
        <w:t>ً</w:t>
      </w:r>
      <w:r w:rsidRPr="0086584A">
        <w:rPr>
          <w:rFonts w:hint="cs"/>
          <w:sz w:val="28"/>
          <w:szCs w:val="28"/>
          <w:rtl/>
        </w:rPr>
        <w:t xml:space="preserve"> للمثقف والمفكر والأكاديمي</w:t>
      </w:r>
      <w:r w:rsidR="00571794" w:rsidRPr="0086584A">
        <w:rPr>
          <w:rFonts w:hint="cs"/>
          <w:sz w:val="28"/>
          <w:szCs w:val="28"/>
          <w:rtl/>
        </w:rPr>
        <w:t xml:space="preserve"> والسياسي</w:t>
      </w:r>
      <w:r w:rsidRPr="0086584A">
        <w:rPr>
          <w:rFonts w:hint="cs"/>
          <w:sz w:val="28"/>
          <w:szCs w:val="28"/>
          <w:rtl/>
        </w:rPr>
        <w:t xml:space="preserve"> الفلسطيني اللاج</w:t>
      </w:r>
      <w:r w:rsidRPr="0086584A">
        <w:rPr>
          <w:rFonts w:hint="eastAsia"/>
          <w:sz w:val="28"/>
          <w:szCs w:val="28"/>
          <w:rtl/>
        </w:rPr>
        <w:t>ئ</w:t>
      </w:r>
      <w:r w:rsidRPr="0086584A">
        <w:rPr>
          <w:rFonts w:hint="cs"/>
          <w:sz w:val="28"/>
          <w:szCs w:val="28"/>
          <w:rtl/>
        </w:rPr>
        <w:t xml:space="preserve"> الوطني والقومي </w:t>
      </w:r>
      <w:proofErr w:type="spellStart"/>
      <w:r w:rsidRPr="0086584A">
        <w:rPr>
          <w:rFonts w:hint="cs"/>
          <w:sz w:val="28"/>
          <w:szCs w:val="28"/>
          <w:rtl/>
        </w:rPr>
        <w:t>والأممي</w:t>
      </w:r>
      <w:proofErr w:type="spellEnd"/>
      <w:r w:rsidR="00571794" w:rsidRPr="0086584A">
        <w:rPr>
          <w:rFonts w:hint="cs"/>
          <w:sz w:val="28"/>
          <w:szCs w:val="28"/>
          <w:rtl/>
        </w:rPr>
        <w:t xml:space="preserve">. </w:t>
      </w:r>
    </w:p>
    <w:p w:rsidR="000F00C4" w:rsidRPr="0086584A" w:rsidRDefault="000F00C4" w:rsidP="0086584A">
      <w:pPr>
        <w:jc w:val="both"/>
        <w:rPr>
          <w:sz w:val="28"/>
          <w:szCs w:val="28"/>
          <w:rtl/>
        </w:rPr>
      </w:pPr>
      <w:r w:rsidRPr="0086584A">
        <w:rPr>
          <w:rFonts w:hint="cs"/>
          <w:sz w:val="28"/>
          <w:szCs w:val="28"/>
          <w:rtl/>
        </w:rPr>
        <w:lastRenderedPageBreak/>
        <w:t xml:space="preserve">كانت اهتمامات ادوار سعيد متعددة </w:t>
      </w:r>
      <w:r w:rsidR="00FC5D01" w:rsidRPr="0086584A">
        <w:rPr>
          <w:rFonts w:hint="cs"/>
          <w:sz w:val="28"/>
          <w:szCs w:val="28"/>
          <w:rtl/>
        </w:rPr>
        <w:t>و</w:t>
      </w:r>
      <w:r w:rsidRPr="0086584A">
        <w:rPr>
          <w:rFonts w:hint="cs"/>
          <w:sz w:val="28"/>
          <w:szCs w:val="28"/>
          <w:rtl/>
        </w:rPr>
        <w:t>لم تقتصر على مجاله الأكاديمي الجامعي كأستاذ ل</w:t>
      </w:r>
      <w:r w:rsidR="005805D1" w:rsidRPr="0086584A">
        <w:rPr>
          <w:rFonts w:hint="cs"/>
          <w:sz w:val="28"/>
          <w:szCs w:val="28"/>
          <w:rtl/>
        </w:rPr>
        <w:t>لغة الانجليزية وا</w:t>
      </w:r>
      <w:r w:rsidRPr="0086584A">
        <w:rPr>
          <w:rFonts w:hint="cs"/>
          <w:sz w:val="28"/>
          <w:szCs w:val="28"/>
          <w:rtl/>
        </w:rPr>
        <w:t xml:space="preserve">لأدب المقارن </w:t>
      </w:r>
      <w:r w:rsidR="005805D1" w:rsidRPr="0086584A">
        <w:rPr>
          <w:rFonts w:hint="cs"/>
          <w:sz w:val="28"/>
          <w:szCs w:val="28"/>
          <w:rtl/>
        </w:rPr>
        <w:t xml:space="preserve">في جامعة كولومبيا في نيويورك </w:t>
      </w:r>
      <w:r w:rsidRPr="0086584A">
        <w:rPr>
          <w:rFonts w:hint="cs"/>
          <w:sz w:val="28"/>
          <w:szCs w:val="28"/>
          <w:rtl/>
        </w:rPr>
        <w:t>بل طاف بف</w:t>
      </w:r>
      <w:r w:rsidR="00FC5D01" w:rsidRPr="0086584A">
        <w:rPr>
          <w:rFonts w:hint="cs"/>
          <w:sz w:val="28"/>
          <w:szCs w:val="28"/>
          <w:rtl/>
        </w:rPr>
        <w:t>كره ليغوص في مجالات متعددة مما جعل</w:t>
      </w:r>
      <w:r w:rsidRPr="0086584A">
        <w:rPr>
          <w:rFonts w:hint="cs"/>
          <w:sz w:val="28"/>
          <w:szCs w:val="28"/>
          <w:rtl/>
        </w:rPr>
        <w:t xml:space="preserve"> </w:t>
      </w:r>
      <w:r w:rsidR="00FC5D01" w:rsidRPr="0086584A">
        <w:rPr>
          <w:rFonts w:hint="cs"/>
          <w:sz w:val="28"/>
          <w:szCs w:val="28"/>
          <w:rtl/>
        </w:rPr>
        <w:t>اسمه</w:t>
      </w:r>
      <w:r w:rsidRPr="0086584A">
        <w:rPr>
          <w:rFonts w:hint="cs"/>
          <w:sz w:val="28"/>
          <w:szCs w:val="28"/>
          <w:rtl/>
        </w:rPr>
        <w:t xml:space="preserve"> </w:t>
      </w:r>
      <w:r w:rsidR="00FC5D01" w:rsidRPr="0086584A">
        <w:rPr>
          <w:rFonts w:hint="cs"/>
          <w:sz w:val="28"/>
          <w:szCs w:val="28"/>
          <w:rtl/>
        </w:rPr>
        <w:t xml:space="preserve">من بين </w:t>
      </w:r>
      <w:r w:rsidRPr="0086584A">
        <w:rPr>
          <w:rFonts w:hint="cs"/>
          <w:sz w:val="28"/>
          <w:szCs w:val="28"/>
          <w:rtl/>
        </w:rPr>
        <w:t>أهم المف</w:t>
      </w:r>
      <w:r w:rsidR="00FC5D01" w:rsidRPr="0086584A">
        <w:rPr>
          <w:rFonts w:hint="cs"/>
          <w:sz w:val="28"/>
          <w:szCs w:val="28"/>
          <w:rtl/>
        </w:rPr>
        <w:t>كرين والمثقفين في النصف الثاني من ا</w:t>
      </w:r>
      <w:r w:rsidRPr="0086584A">
        <w:rPr>
          <w:rFonts w:hint="cs"/>
          <w:sz w:val="28"/>
          <w:szCs w:val="28"/>
          <w:rtl/>
        </w:rPr>
        <w:t xml:space="preserve">لقرن العشرين </w:t>
      </w:r>
      <w:proofErr w:type="spellStart"/>
      <w:r w:rsidRPr="0086584A">
        <w:rPr>
          <w:rFonts w:hint="cs"/>
          <w:sz w:val="28"/>
          <w:szCs w:val="28"/>
          <w:rtl/>
        </w:rPr>
        <w:t>،</w:t>
      </w:r>
      <w:proofErr w:type="spellEnd"/>
      <w:r w:rsidRPr="0086584A">
        <w:rPr>
          <w:rFonts w:hint="cs"/>
          <w:sz w:val="28"/>
          <w:szCs w:val="28"/>
          <w:rtl/>
        </w:rPr>
        <w:t xml:space="preserve"> وفي </w:t>
      </w:r>
      <w:r w:rsidR="00E46865" w:rsidRPr="0086584A">
        <w:rPr>
          <w:rFonts w:hint="cs"/>
          <w:sz w:val="28"/>
          <w:szCs w:val="28"/>
          <w:rtl/>
        </w:rPr>
        <w:t xml:space="preserve">كثير من كتبه ومقالاته </w:t>
      </w:r>
      <w:r w:rsidRPr="0086584A">
        <w:rPr>
          <w:rFonts w:hint="cs"/>
          <w:sz w:val="28"/>
          <w:szCs w:val="28"/>
          <w:rtl/>
        </w:rPr>
        <w:t>كانت فلسطين دائمة الحضور</w:t>
      </w:r>
      <w:r w:rsidR="00E46865" w:rsidRPr="0086584A">
        <w:rPr>
          <w:rFonts w:hint="cs"/>
          <w:sz w:val="28"/>
          <w:szCs w:val="28"/>
          <w:rtl/>
        </w:rPr>
        <w:t xml:space="preserve"> </w:t>
      </w:r>
      <w:r w:rsidRPr="0086584A">
        <w:rPr>
          <w:rFonts w:hint="cs"/>
          <w:sz w:val="28"/>
          <w:szCs w:val="28"/>
          <w:rtl/>
        </w:rPr>
        <w:t>.</w:t>
      </w:r>
    </w:p>
    <w:p w:rsidR="000F00C4" w:rsidRPr="0086584A" w:rsidRDefault="000F00C4" w:rsidP="00CD16C5">
      <w:pPr>
        <w:jc w:val="both"/>
        <w:rPr>
          <w:sz w:val="28"/>
          <w:szCs w:val="28"/>
          <w:rtl/>
        </w:rPr>
      </w:pPr>
      <w:r w:rsidRPr="0086584A">
        <w:rPr>
          <w:rFonts w:hint="cs"/>
          <w:sz w:val="28"/>
          <w:szCs w:val="28"/>
          <w:rtl/>
        </w:rPr>
        <w:t xml:space="preserve"> </w:t>
      </w:r>
      <w:r w:rsidR="00665017" w:rsidRPr="0086584A">
        <w:rPr>
          <w:rFonts w:hint="cs"/>
          <w:sz w:val="28"/>
          <w:szCs w:val="28"/>
          <w:rtl/>
        </w:rPr>
        <w:t>ف</w:t>
      </w:r>
      <w:r w:rsidR="00F568B7" w:rsidRPr="0086584A">
        <w:rPr>
          <w:rFonts w:hint="cs"/>
          <w:sz w:val="28"/>
          <w:szCs w:val="28"/>
          <w:rtl/>
        </w:rPr>
        <w:t>لأن قضية اللاجئي</w:t>
      </w:r>
      <w:r w:rsidR="00F568B7" w:rsidRPr="0086584A">
        <w:rPr>
          <w:rFonts w:hint="eastAsia"/>
          <w:sz w:val="28"/>
          <w:szCs w:val="28"/>
          <w:rtl/>
        </w:rPr>
        <w:t>ن</w:t>
      </w:r>
      <w:r w:rsidR="00F568B7" w:rsidRPr="0086584A">
        <w:rPr>
          <w:rFonts w:hint="cs"/>
          <w:sz w:val="28"/>
          <w:szCs w:val="28"/>
          <w:rtl/>
        </w:rPr>
        <w:t xml:space="preserve"> تعتبر قضية جوهرية </w:t>
      </w:r>
      <w:r w:rsidRPr="0086584A">
        <w:rPr>
          <w:rFonts w:hint="cs"/>
          <w:sz w:val="28"/>
          <w:szCs w:val="28"/>
          <w:rtl/>
        </w:rPr>
        <w:t xml:space="preserve">بالنسبة للفلسطينيين </w:t>
      </w:r>
      <w:r w:rsidR="00F568B7" w:rsidRPr="0086584A">
        <w:rPr>
          <w:rFonts w:hint="cs"/>
          <w:sz w:val="28"/>
          <w:szCs w:val="28"/>
          <w:rtl/>
        </w:rPr>
        <w:t xml:space="preserve">ولأنه لاجئ فلسطيني من مدينة القدس </w:t>
      </w:r>
      <w:r w:rsidR="00CD16C5">
        <w:rPr>
          <w:rFonts w:hint="cs"/>
          <w:sz w:val="28"/>
          <w:szCs w:val="28"/>
          <w:rtl/>
        </w:rPr>
        <w:t xml:space="preserve">ثم </w:t>
      </w:r>
      <w:r w:rsidR="00961B15" w:rsidRPr="0086584A">
        <w:rPr>
          <w:rFonts w:hint="cs"/>
          <w:sz w:val="28"/>
          <w:szCs w:val="28"/>
          <w:rtl/>
        </w:rPr>
        <w:t xml:space="preserve">اكتشافه بأنه مريض بسرطان الدم عام 1993 واستمرار الغربة عن الوطن وتوجعه عندما زار بيت العائلة في حي </w:t>
      </w:r>
      <w:proofErr w:type="spellStart"/>
      <w:r w:rsidR="00961B15" w:rsidRPr="0086584A">
        <w:rPr>
          <w:rFonts w:hint="cs"/>
          <w:sz w:val="28"/>
          <w:szCs w:val="28"/>
          <w:rtl/>
        </w:rPr>
        <w:t>الطالبية</w:t>
      </w:r>
      <w:proofErr w:type="spellEnd"/>
      <w:r w:rsidR="00961B15" w:rsidRPr="0086584A">
        <w:rPr>
          <w:rFonts w:hint="cs"/>
          <w:sz w:val="28"/>
          <w:szCs w:val="28"/>
          <w:rtl/>
        </w:rPr>
        <w:t xml:space="preserve"> الخاضع للاحتلال</w:t>
      </w:r>
      <w:r w:rsidR="00FC5D01" w:rsidRPr="0086584A">
        <w:rPr>
          <w:rFonts w:hint="cs"/>
          <w:sz w:val="28"/>
          <w:szCs w:val="28"/>
          <w:rtl/>
        </w:rPr>
        <w:t xml:space="preserve"> </w:t>
      </w:r>
      <w:proofErr w:type="spellStart"/>
      <w:r w:rsidR="00FC5D01" w:rsidRPr="0086584A">
        <w:rPr>
          <w:rFonts w:hint="cs"/>
          <w:sz w:val="28"/>
          <w:szCs w:val="28"/>
          <w:rtl/>
        </w:rPr>
        <w:t>،</w:t>
      </w:r>
      <w:proofErr w:type="spellEnd"/>
      <w:r w:rsidR="00FC5D01" w:rsidRPr="0086584A">
        <w:rPr>
          <w:rFonts w:hint="cs"/>
          <w:sz w:val="28"/>
          <w:szCs w:val="28"/>
          <w:rtl/>
        </w:rPr>
        <w:t xml:space="preserve"> </w:t>
      </w:r>
      <w:r w:rsidR="001E1F36" w:rsidRPr="0086584A">
        <w:rPr>
          <w:rFonts w:hint="cs"/>
          <w:sz w:val="28"/>
          <w:szCs w:val="28"/>
          <w:rtl/>
        </w:rPr>
        <w:t>والاغتراب داخل المجتمع الأ</w:t>
      </w:r>
      <w:r w:rsidR="00961B15" w:rsidRPr="0086584A">
        <w:rPr>
          <w:rFonts w:hint="cs"/>
          <w:sz w:val="28"/>
          <w:szCs w:val="28"/>
          <w:rtl/>
        </w:rPr>
        <w:t xml:space="preserve">مريكي وما آلت إليه القضية الفلسطينية من تراجع وتدهور </w:t>
      </w:r>
      <w:r w:rsidR="00B11735" w:rsidRPr="0086584A">
        <w:rPr>
          <w:rFonts w:hint="cs"/>
          <w:sz w:val="28"/>
          <w:szCs w:val="28"/>
          <w:rtl/>
        </w:rPr>
        <w:t>،</w:t>
      </w:r>
      <w:r w:rsidR="00961B15" w:rsidRPr="0086584A">
        <w:rPr>
          <w:rFonts w:hint="cs"/>
          <w:sz w:val="28"/>
          <w:szCs w:val="28"/>
          <w:rtl/>
        </w:rPr>
        <w:t>كل ذلك أرجعه لزمن البدايات والإحساس</w:t>
      </w:r>
      <w:r w:rsidR="00B11735" w:rsidRPr="0086584A">
        <w:rPr>
          <w:rFonts w:hint="cs"/>
          <w:sz w:val="28"/>
          <w:szCs w:val="28"/>
          <w:rtl/>
        </w:rPr>
        <w:t xml:space="preserve"> أ</w:t>
      </w:r>
      <w:r w:rsidR="00961B15" w:rsidRPr="0086584A">
        <w:rPr>
          <w:rFonts w:hint="cs"/>
          <w:sz w:val="28"/>
          <w:szCs w:val="28"/>
          <w:rtl/>
        </w:rPr>
        <w:t xml:space="preserve">نه خارج المكان الطبيعي الذي كان يُفترض أن يكون فيه وهو فلسطين الحرة والمستقلة </w:t>
      </w:r>
      <w:r w:rsidR="00CD16C5">
        <w:rPr>
          <w:rFonts w:hint="cs"/>
          <w:sz w:val="28"/>
          <w:szCs w:val="28"/>
          <w:rtl/>
        </w:rPr>
        <w:t xml:space="preserve">،فكتب </w:t>
      </w:r>
      <w:r w:rsidR="00CD16C5" w:rsidRPr="0086584A">
        <w:rPr>
          <w:rFonts w:hint="cs"/>
          <w:sz w:val="28"/>
          <w:szCs w:val="28"/>
          <w:rtl/>
        </w:rPr>
        <w:t xml:space="preserve">كتابه "خارج </w:t>
      </w:r>
      <w:proofErr w:type="spellStart"/>
      <w:r w:rsidR="00CD16C5" w:rsidRPr="0086584A">
        <w:rPr>
          <w:rFonts w:hint="cs"/>
          <w:sz w:val="28"/>
          <w:szCs w:val="28"/>
          <w:rtl/>
        </w:rPr>
        <w:t>المكان"</w:t>
      </w:r>
      <w:proofErr w:type="spellEnd"/>
      <w:r w:rsidR="00CD16C5" w:rsidRPr="0086584A">
        <w:rPr>
          <w:rFonts w:hint="cs"/>
          <w:sz w:val="28"/>
          <w:szCs w:val="28"/>
          <w:rtl/>
        </w:rPr>
        <w:t xml:space="preserve"> (2</w:t>
      </w:r>
      <w:r w:rsidR="00743C2B">
        <w:rPr>
          <w:rFonts w:hint="cs"/>
          <w:sz w:val="28"/>
          <w:szCs w:val="28"/>
          <w:rtl/>
        </w:rPr>
        <w:t>0</w:t>
      </w:r>
      <w:r w:rsidR="00CD16C5" w:rsidRPr="0086584A">
        <w:rPr>
          <w:rFonts w:hint="cs"/>
          <w:sz w:val="28"/>
          <w:szCs w:val="28"/>
          <w:rtl/>
        </w:rPr>
        <w:t>00</w:t>
      </w:r>
      <w:proofErr w:type="spellStart"/>
      <w:r w:rsidR="00CD16C5" w:rsidRPr="0086584A">
        <w:rPr>
          <w:rFonts w:hint="cs"/>
          <w:sz w:val="28"/>
          <w:szCs w:val="28"/>
          <w:rtl/>
        </w:rPr>
        <w:t>)</w:t>
      </w:r>
      <w:proofErr w:type="spellEnd"/>
      <w:r w:rsidR="00CD16C5">
        <w:rPr>
          <w:rFonts w:hint="cs"/>
          <w:sz w:val="28"/>
          <w:szCs w:val="28"/>
          <w:rtl/>
        </w:rPr>
        <w:t xml:space="preserve"> </w:t>
      </w:r>
      <w:r w:rsidR="00B11735" w:rsidRPr="0086584A">
        <w:rPr>
          <w:rFonts w:hint="cs"/>
          <w:sz w:val="28"/>
          <w:szCs w:val="28"/>
          <w:rtl/>
        </w:rPr>
        <w:t xml:space="preserve">. </w:t>
      </w:r>
    </w:p>
    <w:p w:rsidR="00B11735" w:rsidRPr="0086584A" w:rsidRDefault="00E522C5" w:rsidP="00CD16C5">
      <w:pPr>
        <w:jc w:val="both"/>
        <w:rPr>
          <w:color w:val="000000"/>
          <w:sz w:val="28"/>
          <w:szCs w:val="28"/>
          <w:rtl/>
        </w:rPr>
      </w:pPr>
      <w:r w:rsidRPr="0086584A">
        <w:rPr>
          <w:rFonts w:hint="cs"/>
          <w:sz w:val="28"/>
          <w:szCs w:val="28"/>
          <w:rtl/>
        </w:rPr>
        <w:t xml:space="preserve">ولأنه لمس </w:t>
      </w:r>
      <w:r w:rsidR="00B11735" w:rsidRPr="0086584A">
        <w:rPr>
          <w:rFonts w:hint="cs"/>
          <w:sz w:val="28"/>
          <w:szCs w:val="28"/>
          <w:rtl/>
        </w:rPr>
        <w:t>تحيز المجتمع الأ</w:t>
      </w:r>
      <w:r w:rsidR="00F568B7" w:rsidRPr="0086584A">
        <w:rPr>
          <w:rFonts w:hint="cs"/>
          <w:sz w:val="28"/>
          <w:szCs w:val="28"/>
          <w:rtl/>
        </w:rPr>
        <w:t>مريكي لإسرائيل والتباس أو تشوه</w:t>
      </w:r>
      <w:r w:rsidR="001E1F36" w:rsidRPr="0086584A">
        <w:rPr>
          <w:rFonts w:hint="cs"/>
          <w:sz w:val="28"/>
          <w:szCs w:val="28"/>
          <w:rtl/>
        </w:rPr>
        <w:t xml:space="preserve"> صورة الفلسطينيين في المجتمع الأ</w:t>
      </w:r>
      <w:r w:rsidR="00F568B7" w:rsidRPr="0086584A">
        <w:rPr>
          <w:rFonts w:hint="cs"/>
          <w:sz w:val="28"/>
          <w:szCs w:val="28"/>
          <w:rtl/>
        </w:rPr>
        <w:t>مريكي والغربي عموما</w:t>
      </w:r>
      <w:r w:rsidR="00743C2B">
        <w:rPr>
          <w:rFonts w:hint="cs"/>
          <w:sz w:val="28"/>
          <w:szCs w:val="28"/>
          <w:rtl/>
        </w:rPr>
        <w:t>ً</w:t>
      </w:r>
      <w:r w:rsidR="00F568B7" w:rsidRPr="0086584A">
        <w:rPr>
          <w:rFonts w:hint="cs"/>
          <w:sz w:val="28"/>
          <w:szCs w:val="28"/>
          <w:rtl/>
        </w:rPr>
        <w:t xml:space="preserve"> </w:t>
      </w:r>
      <w:r w:rsidR="00CD16C5">
        <w:rPr>
          <w:rFonts w:hint="cs"/>
          <w:sz w:val="28"/>
          <w:szCs w:val="28"/>
          <w:rtl/>
        </w:rPr>
        <w:t>،</w:t>
      </w:r>
      <w:r w:rsidR="00F568B7" w:rsidRPr="0086584A">
        <w:rPr>
          <w:rFonts w:hint="cs"/>
          <w:sz w:val="28"/>
          <w:szCs w:val="28"/>
          <w:rtl/>
        </w:rPr>
        <w:t>كتب مدافعا</w:t>
      </w:r>
      <w:r w:rsidR="00743C2B">
        <w:rPr>
          <w:rFonts w:hint="cs"/>
          <w:sz w:val="28"/>
          <w:szCs w:val="28"/>
          <w:rtl/>
        </w:rPr>
        <w:t>ً</w:t>
      </w:r>
      <w:r w:rsidR="00F568B7" w:rsidRPr="0086584A">
        <w:rPr>
          <w:rFonts w:hint="cs"/>
          <w:sz w:val="28"/>
          <w:szCs w:val="28"/>
          <w:rtl/>
        </w:rPr>
        <w:t xml:space="preserve"> عن عدالة القضية من خلال كتابيه </w:t>
      </w:r>
      <w:r w:rsidR="00E10CD8" w:rsidRPr="0086584A">
        <w:rPr>
          <w:rFonts w:hint="cs"/>
          <w:color w:val="000000"/>
          <w:sz w:val="28"/>
          <w:szCs w:val="28"/>
          <w:rtl/>
        </w:rPr>
        <w:t>"</w:t>
      </w:r>
      <w:r w:rsidR="00F568B7" w:rsidRPr="0086584A">
        <w:rPr>
          <w:color w:val="000000"/>
          <w:sz w:val="28"/>
          <w:szCs w:val="28"/>
          <w:rtl/>
        </w:rPr>
        <w:t>المسألة الفلسطينية</w:t>
      </w:r>
      <w:r w:rsidR="00665017" w:rsidRPr="0086584A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E10CD8" w:rsidRPr="0086584A">
        <w:rPr>
          <w:rFonts w:hint="cs"/>
          <w:color w:val="000000"/>
          <w:sz w:val="28"/>
          <w:szCs w:val="28"/>
          <w:rtl/>
        </w:rPr>
        <w:t>"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</w:t>
      </w:r>
      <w:r w:rsidR="00E10CD8" w:rsidRPr="0086584A">
        <w:rPr>
          <w:rFonts w:hint="cs"/>
          <w:color w:val="000000"/>
          <w:sz w:val="28"/>
          <w:szCs w:val="28"/>
          <w:rtl/>
        </w:rPr>
        <w:t>(1997</w:t>
      </w:r>
      <w:proofErr w:type="spellStart"/>
      <w:r w:rsidR="00E10CD8" w:rsidRPr="0086584A">
        <w:rPr>
          <w:rFonts w:hint="cs"/>
          <w:color w:val="000000"/>
          <w:sz w:val="28"/>
          <w:szCs w:val="28"/>
          <w:rtl/>
        </w:rPr>
        <w:t>)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و </w:t>
      </w:r>
      <w:r w:rsidR="00E10CD8" w:rsidRPr="0086584A">
        <w:rPr>
          <w:rFonts w:hint="cs"/>
          <w:color w:val="000000"/>
          <w:sz w:val="28"/>
          <w:szCs w:val="28"/>
          <w:rtl/>
        </w:rPr>
        <w:t>"</w:t>
      </w:r>
      <w:r w:rsidR="00F568B7" w:rsidRPr="0086584A">
        <w:rPr>
          <w:color w:val="000000"/>
          <w:sz w:val="28"/>
          <w:szCs w:val="28"/>
          <w:rtl/>
        </w:rPr>
        <w:t xml:space="preserve">غزة </w:t>
      </w:r>
      <w:proofErr w:type="spellStart"/>
      <w:r w:rsidR="00F568B7" w:rsidRPr="0086584A">
        <w:rPr>
          <w:color w:val="000000"/>
          <w:sz w:val="28"/>
          <w:szCs w:val="28"/>
          <w:rtl/>
        </w:rPr>
        <w:t>–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أريحا</w:t>
      </w:r>
      <w:r w:rsidR="00CD16C5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F568B7" w:rsidRPr="0086584A">
        <w:rPr>
          <w:color w:val="000000"/>
          <w:sz w:val="28"/>
          <w:szCs w:val="28"/>
          <w:rtl/>
        </w:rPr>
        <w:t>: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سلام أميركي</w:t>
      </w:r>
      <w:r w:rsidR="00CD16C5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E10CD8" w:rsidRPr="0086584A">
        <w:rPr>
          <w:rFonts w:hint="cs"/>
          <w:color w:val="000000"/>
          <w:sz w:val="28"/>
          <w:szCs w:val="28"/>
          <w:rtl/>
        </w:rPr>
        <w:t>"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</w:t>
      </w:r>
      <w:r w:rsidR="00E10CD8" w:rsidRPr="0086584A">
        <w:rPr>
          <w:rFonts w:hint="cs"/>
          <w:color w:val="000000"/>
          <w:sz w:val="28"/>
          <w:szCs w:val="28"/>
          <w:rtl/>
        </w:rPr>
        <w:t xml:space="preserve"> (</w:t>
      </w:r>
      <w:r w:rsidR="00F568B7" w:rsidRPr="0086584A">
        <w:rPr>
          <w:color w:val="000000"/>
          <w:sz w:val="28"/>
          <w:szCs w:val="28"/>
          <w:rtl/>
        </w:rPr>
        <w:t>1994</w:t>
      </w:r>
      <w:proofErr w:type="spellStart"/>
      <w:r w:rsidR="00E10CD8" w:rsidRPr="0086584A">
        <w:rPr>
          <w:rFonts w:hint="cs"/>
          <w:color w:val="000000"/>
          <w:sz w:val="28"/>
          <w:szCs w:val="28"/>
          <w:rtl/>
        </w:rPr>
        <w:t>)</w:t>
      </w:r>
      <w:proofErr w:type="spellEnd"/>
      <w:r w:rsidR="00F568B7" w:rsidRPr="0086584A">
        <w:rPr>
          <w:rFonts w:hint="cs"/>
          <w:color w:val="000000"/>
          <w:sz w:val="28"/>
          <w:szCs w:val="28"/>
          <w:rtl/>
        </w:rPr>
        <w:t xml:space="preserve"> </w:t>
      </w:r>
      <w:r w:rsidR="00961B15" w:rsidRPr="0086584A">
        <w:rPr>
          <w:rFonts w:hint="cs"/>
          <w:color w:val="000000"/>
          <w:sz w:val="28"/>
          <w:szCs w:val="28"/>
          <w:rtl/>
        </w:rPr>
        <w:t xml:space="preserve">بالإضافة إلى عديد المقالات حول الموضوع </w:t>
      </w:r>
      <w:proofErr w:type="spellStart"/>
      <w:r w:rsidR="00961B15" w:rsidRPr="0086584A">
        <w:rPr>
          <w:rFonts w:hint="cs"/>
          <w:color w:val="000000"/>
          <w:sz w:val="28"/>
          <w:szCs w:val="28"/>
          <w:rtl/>
        </w:rPr>
        <w:t>،</w:t>
      </w:r>
      <w:proofErr w:type="spellEnd"/>
      <w:r w:rsidR="00961B15" w:rsidRPr="0086584A">
        <w:rPr>
          <w:rFonts w:hint="cs"/>
          <w:color w:val="000000"/>
          <w:sz w:val="28"/>
          <w:szCs w:val="28"/>
          <w:rtl/>
        </w:rPr>
        <w:t xml:space="preserve"> وبسب</w:t>
      </w:r>
      <w:r w:rsidR="00B11735" w:rsidRPr="0086584A">
        <w:rPr>
          <w:rFonts w:hint="cs"/>
          <w:color w:val="000000"/>
          <w:sz w:val="28"/>
          <w:szCs w:val="28"/>
          <w:rtl/>
        </w:rPr>
        <w:t xml:space="preserve">ب هذه الكتب والمقالات </w:t>
      </w:r>
      <w:r w:rsidR="001E1F36" w:rsidRPr="0086584A">
        <w:rPr>
          <w:rFonts w:hint="cs"/>
          <w:color w:val="000000"/>
          <w:sz w:val="28"/>
          <w:szCs w:val="28"/>
          <w:rtl/>
        </w:rPr>
        <w:t>ا</w:t>
      </w:r>
      <w:r w:rsidR="00961B15" w:rsidRPr="0086584A">
        <w:rPr>
          <w:rFonts w:hint="cs"/>
          <w:color w:val="000000"/>
          <w:sz w:val="28"/>
          <w:szCs w:val="28"/>
          <w:rtl/>
        </w:rPr>
        <w:t xml:space="preserve">ختلف مع القيادة الفلسطينية وانسحب من عضوية المجلس الوطني الفلسطيني وتم منع كتبه من دخول أراضي السلطة الفلسطينية </w:t>
      </w:r>
      <w:r w:rsidR="00A94DE4" w:rsidRPr="0086584A">
        <w:rPr>
          <w:rFonts w:hint="cs"/>
          <w:color w:val="000000"/>
          <w:sz w:val="28"/>
          <w:szCs w:val="28"/>
          <w:rtl/>
        </w:rPr>
        <w:t>،ولكنه</w:t>
      </w:r>
      <w:r w:rsidR="00B11735" w:rsidRPr="0086584A">
        <w:rPr>
          <w:rFonts w:hint="cs"/>
          <w:color w:val="000000"/>
          <w:sz w:val="28"/>
          <w:szCs w:val="28"/>
          <w:rtl/>
        </w:rPr>
        <w:t xml:space="preserve"> تصالح نسبيا مع ا</w:t>
      </w:r>
      <w:r w:rsidR="00665017" w:rsidRPr="0086584A">
        <w:rPr>
          <w:rFonts w:hint="cs"/>
          <w:color w:val="000000"/>
          <w:sz w:val="28"/>
          <w:szCs w:val="28"/>
          <w:rtl/>
        </w:rPr>
        <w:t>لرئيس أبو عمار عندما وقف هذا الأ</w:t>
      </w:r>
      <w:r w:rsidR="00B11735" w:rsidRPr="0086584A">
        <w:rPr>
          <w:rFonts w:hint="cs"/>
          <w:color w:val="000000"/>
          <w:sz w:val="28"/>
          <w:szCs w:val="28"/>
          <w:rtl/>
        </w:rPr>
        <w:t>خير موقفا صلبا</w:t>
      </w:r>
      <w:r w:rsidR="00743C2B">
        <w:rPr>
          <w:rFonts w:hint="cs"/>
          <w:color w:val="000000"/>
          <w:sz w:val="28"/>
          <w:szCs w:val="28"/>
          <w:rtl/>
        </w:rPr>
        <w:t>ً</w:t>
      </w:r>
      <w:r w:rsidR="00B11735" w:rsidRPr="0086584A">
        <w:rPr>
          <w:rFonts w:hint="cs"/>
          <w:color w:val="000000"/>
          <w:sz w:val="28"/>
          <w:szCs w:val="28"/>
          <w:rtl/>
        </w:rPr>
        <w:t xml:space="preserve"> في اجتماع كامب ديفيد 2 عام 2000 .</w:t>
      </w:r>
    </w:p>
    <w:p w:rsidR="00F568B7" w:rsidRPr="0086584A" w:rsidRDefault="00B11735" w:rsidP="00CD16C5">
      <w:pPr>
        <w:jc w:val="both"/>
        <w:rPr>
          <w:color w:val="000000"/>
          <w:sz w:val="28"/>
          <w:szCs w:val="28"/>
          <w:rtl/>
        </w:rPr>
      </w:pPr>
      <w:r w:rsidRPr="0086584A">
        <w:rPr>
          <w:rFonts w:hint="cs"/>
          <w:color w:val="000000"/>
          <w:sz w:val="28"/>
          <w:szCs w:val="28"/>
          <w:rtl/>
        </w:rPr>
        <w:t xml:space="preserve"> ولأنه لمس من خلال عمله الأ</w:t>
      </w:r>
      <w:r w:rsidR="00F568B7" w:rsidRPr="0086584A">
        <w:rPr>
          <w:rFonts w:hint="cs"/>
          <w:color w:val="000000"/>
          <w:sz w:val="28"/>
          <w:szCs w:val="28"/>
          <w:rtl/>
        </w:rPr>
        <w:t xml:space="preserve">كاديمي ليس فقط التحيز في الحاضر بل افتئات على التاريخ وتزوير له من خلال كتابات المستشرقين الامبرياليين عن الشرق والإسلام فقد كتب محاولا إنصاف الشرق والإسلام من خلال كُتبه الثلاثة </w:t>
      </w:r>
      <w:r w:rsidRPr="0086584A">
        <w:rPr>
          <w:rFonts w:hint="cs"/>
          <w:color w:val="000000"/>
          <w:sz w:val="28"/>
          <w:szCs w:val="28"/>
          <w:rtl/>
        </w:rPr>
        <w:t>:</w:t>
      </w:r>
      <w:r w:rsidR="00F568B7" w:rsidRPr="0086584A">
        <w:rPr>
          <w:color w:val="000000"/>
          <w:sz w:val="28"/>
          <w:szCs w:val="28"/>
          <w:rtl/>
        </w:rPr>
        <w:t>"</w:t>
      </w:r>
      <w:proofErr w:type="spellStart"/>
      <w:r w:rsidR="00F568B7" w:rsidRPr="0086584A">
        <w:rPr>
          <w:color w:val="000000"/>
          <w:sz w:val="28"/>
          <w:szCs w:val="28"/>
          <w:rtl/>
        </w:rPr>
        <w:t>الاستشراق"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(1978</w:t>
      </w:r>
      <w:proofErr w:type="spellStart"/>
      <w:r w:rsidR="00F568B7" w:rsidRPr="0086584A">
        <w:rPr>
          <w:color w:val="000000"/>
          <w:sz w:val="28"/>
          <w:szCs w:val="28"/>
          <w:rtl/>
        </w:rPr>
        <w:t>)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و "تغطية </w:t>
      </w:r>
      <w:proofErr w:type="spellStart"/>
      <w:r w:rsidR="00F568B7" w:rsidRPr="0086584A">
        <w:rPr>
          <w:color w:val="000000"/>
          <w:sz w:val="28"/>
          <w:szCs w:val="28"/>
          <w:rtl/>
        </w:rPr>
        <w:t>الإسلام"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(1981</w:t>
      </w:r>
      <w:proofErr w:type="spellStart"/>
      <w:r w:rsidR="00F568B7" w:rsidRPr="0086584A">
        <w:rPr>
          <w:color w:val="000000"/>
          <w:sz w:val="28"/>
          <w:szCs w:val="28"/>
          <w:rtl/>
        </w:rPr>
        <w:t>)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و "الامبريالية </w:t>
      </w:r>
      <w:proofErr w:type="spellStart"/>
      <w:r w:rsidR="00F568B7" w:rsidRPr="0086584A">
        <w:rPr>
          <w:color w:val="000000"/>
          <w:sz w:val="28"/>
          <w:szCs w:val="28"/>
          <w:rtl/>
        </w:rPr>
        <w:t>والثقافة"</w:t>
      </w:r>
      <w:proofErr w:type="spellEnd"/>
      <w:r w:rsidR="00F568B7" w:rsidRPr="0086584A">
        <w:rPr>
          <w:color w:val="000000"/>
          <w:sz w:val="28"/>
          <w:szCs w:val="28"/>
          <w:rtl/>
        </w:rPr>
        <w:t xml:space="preserve"> (1993</w:t>
      </w:r>
      <w:proofErr w:type="spellStart"/>
      <w:r w:rsidR="00F568B7" w:rsidRPr="0086584A">
        <w:rPr>
          <w:color w:val="000000"/>
          <w:sz w:val="28"/>
          <w:szCs w:val="28"/>
          <w:rtl/>
        </w:rPr>
        <w:t>)</w:t>
      </w:r>
      <w:proofErr w:type="spellEnd"/>
      <w:r w:rsidR="00E10CD8" w:rsidRPr="0086584A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E10CD8" w:rsidRPr="0086584A">
        <w:rPr>
          <w:rFonts w:hint="cs"/>
          <w:color w:val="000000"/>
          <w:sz w:val="28"/>
          <w:szCs w:val="28"/>
          <w:rtl/>
        </w:rPr>
        <w:t>،</w:t>
      </w:r>
      <w:proofErr w:type="spellEnd"/>
      <w:r w:rsidR="00E10CD8" w:rsidRPr="0086584A">
        <w:rPr>
          <w:rFonts w:hint="cs"/>
          <w:color w:val="000000"/>
          <w:sz w:val="28"/>
          <w:szCs w:val="28"/>
          <w:rtl/>
        </w:rPr>
        <w:t xml:space="preserve"> </w:t>
      </w:r>
      <w:r w:rsidR="00665017" w:rsidRPr="0086584A">
        <w:rPr>
          <w:rFonts w:hint="cs"/>
          <w:color w:val="000000"/>
          <w:sz w:val="28"/>
          <w:szCs w:val="28"/>
          <w:rtl/>
        </w:rPr>
        <w:t xml:space="preserve">و شكل كتابه حول </w:t>
      </w:r>
      <w:proofErr w:type="spellStart"/>
      <w:r w:rsidR="00665017" w:rsidRPr="0086584A">
        <w:rPr>
          <w:rFonts w:hint="cs"/>
          <w:color w:val="000000"/>
          <w:sz w:val="28"/>
          <w:szCs w:val="28"/>
          <w:rtl/>
        </w:rPr>
        <w:t>الاستشراق</w:t>
      </w:r>
      <w:proofErr w:type="spellEnd"/>
      <w:r w:rsidR="00E10CD8" w:rsidRPr="0086584A">
        <w:rPr>
          <w:rFonts w:hint="cs"/>
          <w:color w:val="000000"/>
          <w:sz w:val="28"/>
          <w:szCs w:val="28"/>
          <w:rtl/>
        </w:rPr>
        <w:t xml:space="preserve"> ثورة زعزعت مرتكزات الأسس التي قامت عليها المدرسة الامبريالية الغربية حول </w:t>
      </w:r>
      <w:proofErr w:type="spellStart"/>
      <w:r w:rsidR="00665017" w:rsidRPr="0086584A">
        <w:rPr>
          <w:rFonts w:hint="cs"/>
          <w:color w:val="000000"/>
          <w:sz w:val="28"/>
          <w:szCs w:val="28"/>
          <w:rtl/>
        </w:rPr>
        <w:t>الاستشراق</w:t>
      </w:r>
      <w:proofErr w:type="spellEnd"/>
      <w:r w:rsidR="00E10CD8" w:rsidRPr="0086584A">
        <w:rPr>
          <w:rFonts w:hint="cs"/>
          <w:color w:val="000000"/>
          <w:sz w:val="28"/>
          <w:szCs w:val="28"/>
          <w:rtl/>
        </w:rPr>
        <w:t xml:space="preserve"> وهي المدرسة </w:t>
      </w:r>
      <w:r w:rsidR="00665017" w:rsidRPr="0086584A">
        <w:rPr>
          <w:rFonts w:hint="cs"/>
          <w:color w:val="000000"/>
          <w:sz w:val="28"/>
          <w:szCs w:val="28"/>
          <w:rtl/>
        </w:rPr>
        <w:t xml:space="preserve">التي </w:t>
      </w:r>
      <w:r w:rsidR="000F00C4" w:rsidRPr="0086584A">
        <w:rPr>
          <w:rFonts w:hint="cs"/>
          <w:color w:val="000000"/>
          <w:sz w:val="28"/>
          <w:szCs w:val="28"/>
          <w:rtl/>
        </w:rPr>
        <w:t xml:space="preserve">تنطلق من </w:t>
      </w:r>
      <w:proofErr w:type="spellStart"/>
      <w:r w:rsidR="000F00C4" w:rsidRPr="0086584A">
        <w:rPr>
          <w:rFonts w:hint="cs"/>
          <w:color w:val="000000"/>
          <w:sz w:val="28"/>
          <w:szCs w:val="28"/>
          <w:rtl/>
        </w:rPr>
        <w:t>الأنوية</w:t>
      </w:r>
      <w:proofErr w:type="spellEnd"/>
      <w:r w:rsidR="000F00C4" w:rsidRPr="0086584A">
        <w:rPr>
          <w:rFonts w:hint="cs"/>
          <w:color w:val="000000"/>
          <w:sz w:val="28"/>
          <w:szCs w:val="28"/>
          <w:rtl/>
        </w:rPr>
        <w:t xml:space="preserve"> الحضارية الغربية</w:t>
      </w:r>
      <w:r w:rsidR="00665017" w:rsidRPr="0086584A">
        <w:rPr>
          <w:rFonts w:hint="cs"/>
          <w:color w:val="000000"/>
          <w:sz w:val="28"/>
          <w:szCs w:val="28"/>
          <w:rtl/>
        </w:rPr>
        <w:t xml:space="preserve"> </w:t>
      </w:r>
      <w:r w:rsidR="000F00C4" w:rsidRPr="0086584A">
        <w:rPr>
          <w:rFonts w:hint="cs"/>
          <w:color w:val="000000"/>
          <w:sz w:val="28"/>
          <w:szCs w:val="28"/>
          <w:rtl/>
        </w:rPr>
        <w:t>وروجت للشرق والإسلام بطريقة تعزز تفوق الغرب ومغايرته عن الشرق وخصوصا</w:t>
      </w:r>
      <w:r w:rsidR="00743C2B">
        <w:rPr>
          <w:rFonts w:hint="cs"/>
          <w:color w:val="000000"/>
          <w:sz w:val="28"/>
          <w:szCs w:val="28"/>
          <w:rtl/>
        </w:rPr>
        <w:t>ً</w:t>
      </w:r>
      <w:r w:rsidR="000F00C4" w:rsidRPr="0086584A">
        <w:rPr>
          <w:rFonts w:hint="cs"/>
          <w:color w:val="000000"/>
          <w:sz w:val="28"/>
          <w:szCs w:val="28"/>
          <w:rtl/>
        </w:rPr>
        <w:t xml:space="preserve"> </w:t>
      </w:r>
      <w:r w:rsidR="00665017" w:rsidRPr="0086584A">
        <w:rPr>
          <w:rFonts w:hint="cs"/>
          <w:color w:val="000000"/>
          <w:sz w:val="28"/>
          <w:szCs w:val="28"/>
          <w:rtl/>
        </w:rPr>
        <w:t xml:space="preserve">الإسلام والعرب </w:t>
      </w:r>
      <w:proofErr w:type="spellStart"/>
      <w:r w:rsidR="000F00C4" w:rsidRPr="0086584A">
        <w:rPr>
          <w:rFonts w:hint="cs"/>
          <w:color w:val="000000"/>
          <w:sz w:val="28"/>
          <w:szCs w:val="28"/>
          <w:rtl/>
        </w:rPr>
        <w:t>،</w:t>
      </w:r>
      <w:proofErr w:type="spellEnd"/>
      <w:r w:rsidR="000F00C4" w:rsidRPr="0086584A">
        <w:rPr>
          <w:rFonts w:hint="cs"/>
          <w:color w:val="000000"/>
          <w:sz w:val="28"/>
          <w:szCs w:val="28"/>
          <w:rtl/>
        </w:rPr>
        <w:t xml:space="preserve"> و</w:t>
      </w:r>
      <w:r w:rsidR="00E10CD8" w:rsidRPr="0086584A">
        <w:rPr>
          <w:rFonts w:hint="cs"/>
          <w:color w:val="000000"/>
          <w:sz w:val="28"/>
          <w:szCs w:val="28"/>
          <w:rtl/>
        </w:rPr>
        <w:t xml:space="preserve"> </w:t>
      </w:r>
      <w:r w:rsidR="003A62F9" w:rsidRPr="0086584A">
        <w:rPr>
          <w:rFonts w:hint="cs"/>
          <w:color w:val="000000"/>
          <w:sz w:val="28"/>
          <w:szCs w:val="28"/>
          <w:rtl/>
        </w:rPr>
        <w:t>قد أ</w:t>
      </w:r>
      <w:r w:rsidR="000F00C4" w:rsidRPr="0086584A">
        <w:rPr>
          <w:rFonts w:hint="cs"/>
          <w:color w:val="000000"/>
          <w:sz w:val="28"/>
          <w:szCs w:val="28"/>
          <w:rtl/>
        </w:rPr>
        <w:t xml:space="preserve">ثار كتابه عن </w:t>
      </w:r>
      <w:proofErr w:type="spellStart"/>
      <w:r w:rsidR="000F00C4" w:rsidRPr="0086584A">
        <w:rPr>
          <w:rFonts w:hint="cs"/>
          <w:color w:val="000000"/>
          <w:sz w:val="28"/>
          <w:szCs w:val="28"/>
          <w:rtl/>
        </w:rPr>
        <w:t>الاستشراق</w:t>
      </w:r>
      <w:proofErr w:type="spellEnd"/>
      <w:r w:rsidR="000F00C4" w:rsidRPr="0086584A">
        <w:rPr>
          <w:rFonts w:hint="cs"/>
          <w:color w:val="000000"/>
          <w:sz w:val="28"/>
          <w:szCs w:val="28"/>
          <w:rtl/>
        </w:rPr>
        <w:t xml:space="preserve"> كثيرا</w:t>
      </w:r>
      <w:r w:rsidR="00743C2B">
        <w:rPr>
          <w:rFonts w:hint="cs"/>
          <w:color w:val="000000"/>
          <w:sz w:val="28"/>
          <w:szCs w:val="28"/>
          <w:rtl/>
        </w:rPr>
        <w:t>ً</w:t>
      </w:r>
      <w:r w:rsidR="000F00C4" w:rsidRPr="0086584A">
        <w:rPr>
          <w:rFonts w:hint="cs"/>
          <w:color w:val="000000"/>
          <w:sz w:val="28"/>
          <w:szCs w:val="28"/>
          <w:rtl/>
        </w:rPr>
        <w:t xml:space="preserve"> من ردود الأفعال ما بين مؤيد ومعارض </w:t>
      </w:r>
      <w:r w:rsidR="00F568B7" w:rsidRPr="0086584A">
        <w:rPr>
          <w:color w:val="000000"/>
          <w:sz w:val="28"/>
          <w:szCs w:val="28"/>
          <w:rtl/>
        </w:rPr>
        <w:t>.</w:t>
      </w:r>
    </w:p>
    <w:p w:rsidR="00E46865" w:rsidRPr="0086584A" w:rsidRDefault="00E9066B" w:rsidP="0086584A">
      <w:pPr>
        <w:jc w:val="both"/>
        <w:rPr>
          <w:color w:val="000000"/>
          <w:sz w:val="28"/>
          <w:szCs w:val="28"/>
          <w:rtl/>
        </w:rPr>
      </w:pPr>
      <w:r w:rsidRPr="0086584A">
        <w:rPr>
          <w:color w:val="000000"/>
          <w:sz w:val="28"/>
          <w:szCs w:val="28"/>
          <w:rtl/>
        </w:rPr>
        <w:t>ولأن فلسطين</w:t>
      </w:r>
      <w:r w:rsidR="000F00C4" w:rsidRPr="0086584A">
        <w:rPr>
          <w:color w:val="000000"/>
          <w:sz w:val="28"/>
          <w:szCs w:val="28"/>
          <w:rtl/>
        </w:rPr>
        <w:t xml:space="preserve"> </w:t>
      </w:r>
      <w:r w:rsidRPr="0086584A">
        <w:rPr>
          <w:color w:val="000000"/>
          <w:sz w:val="28"/>
          <w:szCs w:val="28"/>
          <w:rtl/>
        </w:rPr>
        <w:t>،</w:t>
      </w:r>
      <w:r w:rsidR="000F00C4" w:rsidRPr="0086584A">
        <w:rPr>
          <w:color w:val="000000"/>
          <w:sz w:val="28"/>
          <w:szCs w:val="28"/>
          <w:rtl/>
        </w:rPr>
        <w:t xml:space="preserve">وبلاد الشام </w:t>
      </w:r>
      <w:r w:rsidRPr="0086584A">
        <w:rPr>
          <w:color w:val="000000"/>
          <w:sz w:val="28"/>
          <w:szCs w:val="28"/>
          <w:rtl/>
        </w:rPr>
        <w:t xml:space="preserve">عموما </w:t>
      </w:r>
      <w:proofErr w:type="spellStart"/>
      <w:r w:rsidRPr="0086584A">
        <w:rPr>
          <w:color w:val="000000"/>
          <w:sz w:val="28"/>
          <w:szCs w:val="28"/>
          <w:rtl/>
        </w:rPr>
        <w:t>،</w:t>
      </w:r>
      <w:proofErr w:type="spellEnd"/>
      <w:r w:rsidRPr="0086584A">
        <w:rPr>
          <w:color w:val="000000"/>
          <w:sz w:val="28"/>
          <w:szCs w:val="28"/>
          <w:rtl/>
        </w:rPr>
        <w:t xml:space="preserve"> كانت على المستوى العربي سب</w:t>
      </w:r>
      <w:r w:rsidR="0094636D" w:rsidRPr="0086584A">
        <w:rPr>
          <w:rFonts w:hint="cs"/>
          <w:color w:val="000000"/>
          <w:sz w:val="28"/>
          <w:szCs w:val="28"/>
          <w:rtl/>
        </w:rPr>
        <w:t>َّ</w:t>
      </w:r>
      <w:r w:rsidRPr="0086584A">
        <w:rPr>
          <w:color w:val="000000"/>
          <w:sz w:val="28"/>
          <w:szCs w:val="28"/>
          <w:rtl/>
        </w:rPr>
        <w:t xml:space="preserve">اقة في مجال الفن </w:t>
      </w:r>
      <w:proofErr w:type="spellStart"/>
      <w:r w:rsidRPr="0086584A">
        <w:rPr>
          <w:color w:val="000000"/>
          <w:sz w:val="28"/>
          <w:szCs w:val="28"/>
          <w:rtl/>
        </w:rPr>
        <w:t>و</w:t>
      </w:r>
      <w:r w:rsidR="00B373B1" w:rsidRPr="0086584A">
        <w:rPr>
          <w:color w:val="000000"/>
          <w:sz w:val="28"/>
          <w:szCs w:val="28"/>
          <w:rtl/>
        </w:rPr>
        <w:t>الموسيق</w:t>
      </w:r>
      <w:r w:rsidR="00B373B1" w:rsidRPr="0086584A">
        <w:rPr>
          <w:rFonts w:hint="cs"/>
          <w:color w:val="000000"/>
          <w:sz w:val="28"/>
          <w:szCs w:val="28"/>
          <w:rtl/>
        </w:rPr>
        <w:t>ا</w:t>
      </w:r>
      <w:proofErr w:type="spellEnd"/>
      <w:r w:rsidRPr="0086584A">
        <w:rPr>
          <w:color w:val="000000"/>
          <w:sz w:val="28"/>
          <w:szCs w:val="28"/>
          <w:rtl/>
        </w:rPr>
        <w:t xml:space="preserve"> ومن بلاد الشام انتقلت الحركة الفنية إلى</w:t>
      </w:r>
      <w:r w:rsidR="0094636D" w:rsidRPr="0086584A">
        <w:rPr>
          <w:color w:val="000000"/>
          <w:sz w:val="28"/>
          <w:szCs w:val="28"/>
          <w:rtl/>
        </w:rPr>
        <w:t xml:space="preserve"> مصر وبقية الدول العربية ،</w:t>
      </w:r>
      <w:r w:rsidRPr="0086584A">
        <w:rPr>
          <w:color w:val="000000"/>
          <w:sz w:val="28"/>
          <w:szCs w:val="28"/>
          <w:rtl/>
        </w:rPr>
        <w:t xml:space="preserve">ولأن شعب فلسطين شعب متحضر ومنفتح ومتعدد المواهب فقد أراد ادوارد سعيد تأكيد ذلك من خلال إبداعه الفني </w:t>
      </w:r>
      <w:r w:rsidR="0094636D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>العملي وتأليفه</w:t>
      </w:r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</w:t>
      </w:r>
      <w:r w:rsidR="00B373B1" w:rsidRPr="0086584A">
        <w:rPr>
          <w:color w:val="222222"/>
          <w:sz w:val="28"/>
          <w:szCs w:val="28"/>
          <w:shd w:val="clear" w:color="auto" w:fill="FFFFFF"/>
          <w:rtl/>
        </w:rPr>
        <w:t xml:space="preserve">ثلاثة كتب حول </w:t>
      </w:r>
      <w:proofErr w:type="spellStart"/>
      <w:r w:rsidR="00B373B1" w:rsidRPr="0086584A">
        <w:rPr>
          <w:color w:val="222222"/>
          <w:sz w:val="28"/>
          <w:szCs w:val="28"/>
          <w:shd w:val="clear" w:color="auto" w:fill="FFFFFF"/>
          <w:rtl/>
        </w:rPr>
        <w:t>الموسيق</w:t>
      </w:r>
      <w:r w:rsidR="00B373B1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>ا</w:t>
      </w:r>
      <w:proofErr w:type="spellEnd"/>
      <w:r w:rsidR="00E178B9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="00E178B9" w:rsidRPr="0086584A">
        <w:rPr>
          <w:color w:val="222222"/>
          <w:sz w:val="28"/>
          <w:szCs w:val="28"/>
          <w:shd w:val="clear" w:color="auto" w:fill="FFFFFF"/>
          <w:rtl/>
        </w:rPr>
        <w:t>،</w:t>
      </w:r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وهي </w:t>
      </w:r>
      <w:proofErr w:type="spellStart"/>
      <w:r w:rsidR="00A94DE4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>:</w:t>
      </w:r>
      <w:proofErr w:type="spellEnd"/>
      <w:r w:rsidR="00A94DE4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"متتاليات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موسيقية"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</w:t>
      </w:r>
      <w:r w:rsidR="00E178B9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>(2002</w:t>
      </w:r>
      <w:proofErr w:type="spellStart"/>
      <w:r w:rsidR="00E178B9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>)</w:t>
      </w:r>
      <w:proofErr w:type="spellEnd"/>
      <w:r w:rsidR="00E178B9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وكتاب "المتشابهات والمتناقضات </w:t>
      </w:r>
      <w:r w:rsidR="00E178B9" w:rsidRPr="0086584A">
        <w:rPr>
          <w:color w:val="222222"/>
          <w:sz w:val="28"/>
          <w:szCs w:val="28"/>
          <w:shd w:val="clear" w:color="auto" w:fill="FFFFFF"/>
          <w:rtl/>
        </w:rPr>
        <w:t>:</w:t>
      </w:r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استكشافات في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الموسيقا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والمجتمع"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بالاشتراك مع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دانييل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بارينبويم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</w:t>
      </w:r>
      <w:r w:rsidR="00E46865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 (2002</w:t>
      </w:r>
      <w:proofErr w:type="spellStart"/>
      <w:r w:rsidR="00E46865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>)</w:t>
      </w:r>
      <w:proofErr w:type="spellEnd"/>
      <w:r w:rsidR="00E46865" w:rsidRPr="0086584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،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و"النموذج الأخير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: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6584A">
        <w:rPr>
          <w:color w:val="222222"/>
          <w:sz w:val="28"/>
          <w:szCs w:val="28"/>
          <w:shd w:val="clear" w:color="auto" w:fill="FFFFFF"/>
          <w:rtl/>
        </w:rPr>
        <w:t>الموسيقا</w:t>
      </w:r>
      <w:proofErr w:type="spellEnd"/>
      <w:r w:rsidRPr="0086584A">
        <w:rPr>
          <w:color w:val="222222"/>
          <w:sz w:val="28"/>
          <w:szCs w:val="28"/>
          <w:shd w:val="clear" w:color="auto" w:fill="FFFFFF"/>
          <w:rtl/>
        </w:rPr>
        <w:t xml:space="preserve"> والأدب ضد التيار</w:t>
      </w:r>
      <w:r w:rsidRPr="0086584A">
        <w:rPr>
          <w:color w:val="222222"/>
          <w:sz w:val="28"/>
          <w:szCs w:val="28"/>
          <w:shd w:val="clear" w:color="auto" w:fill="FFFFFF"/>
        </w:rPr>
        <w:t>"</w:t>
      </w:r>
      <w:r w:rsidRPr="0086584A">
        <w:rPr>
          <w:color w:val="000000"/>
          <w:sz w:val="28"/>
          <w:szCs w:val="28"/>
          <w:rtl/>
        </w:rPr>
        <w:t xml:space="preserve">  </w:t>
      </w:r>
      <w:r w:rsidR="00E178B9" w:rsidRPr="0086584A">
        <w:rPr>
          <w:rFonts w:hint="cs"/>
          <w:color w:val="000000"/>
          <w:sz w:val="28"/>
          <w:szCs w:val="28"/>
          <w:rtl/>
        </w:rPr>
        <w:t>(2006</w:t>
      </w:r>
      <w:proofErr w:type="spellStart"/>
      <w:r w:rsidR="00E178B9" w:rsidRPr="0086584A">
        <w:rPr>
          <w:rFonts w:hint="cs"/>
          <w:color w:val="000000"/>
          <w:sz w:val="28"/>
          <w:szCs w:val="28"/>
          <w:rtl/>
        </w:rPr>
        <w:t>)</w:t>
      </w:r>
      <w:proofErr w:type="spellEnd"/>
      <w:r w:rsidR="00E178B9" w:rsidRPr="0086584A">
        <w:rPr>
          <w:rFonts w:hint="cs"/>
          <w:color w:val="000000"/>
          <w:sz w:val="28"/>
          <w:szCs w:val="28"/>
          <w:rtl/>
        </w:rPr>
        <w:t xml:space="preserve"> .</w:t>
      </w:r>
      <w:r w:rsidRPr="0086584A">
        <w:rPr>
          <w:color w:val="000000"/>
          <w:sz w:val="28"/>
          <w:szCs w:val="28"/>
          <w:rtl/>
        </w:rPr>
        <w:t xml:space="preserve"> </w:t>
      </w:r>
    </w:p>
    <w:p w:rsidR="000F00C4" w:rsidRPr="0086584A" w:rsidRDefault="003A62F9" w:rsidP="0086584A">
      <w:pPr>
        <w:jc w:val="both"/>
        <w:rPr>
          <w:color w:val="000000"/>
          <w:sz w:val="28"/>
          <w:szCs w:val="28"/>
          <w:rtl/>
        </w:rPr>
      </w:pPr>
      <w:r w:rsidRPr="0086584A">
        <w:rPr>
          <w:rFonts w:hint="cs"/>
          <w:color w:val="000000"/>
          <w:sz w:val="28"/>
          <w:szCs w:val="28"/>
          <w:rtl/>
        </w:rPr>
        <w:t xml:space="preserve">بالإضافة إلى ذلك ألف </w:t>
      </w:r>
      <w:r w:rsidR="00E46865" w:rsidRPr="0086584A">
        <w:rPr>
          <w:rFonts w:hint="cs"/>
          <w:color w:val="000000"/>
          <w:sz w:val="28"/>
          <w:szCs w:val="28"/>
          <w:rtl/>
        </w:rPr>
        <w:t xml:space="preserve">عديد الكتب في مجالات مختلفة </w:t>
      </w:r>
      <w:r w:rsidRPr="0086584A">
        <w:rPr>
          <w:rFonts w:hint="cs"/>
          <w:color w:val="000000"/>
          <w:sz w:val="28"/>
          <w:szCs w:val="28"/>
          <w:rtl/>
        </w:rPr>
        <w:t>و</w:t>
      </w:r>
      <w:r w:rsidR="00E46865" w:rsidRPr="0086584A">
        <w:rPr>
          <w:rFonts w:hint="cs"/>
          <w:color w:val="000000"/>
          <w:sz w:val="28"/>
          <w:szCs w:val="28"/>
          <w:rtl/>
        </w:rPr>
        <w:t xml:space="preserve"> مئات المقالات والدراسات في أهم الصحف والدوريات العالمية</w:t>
      </w:r>
      <w:r w:rsidR="00E9066B" w:rsidRPr="0086584A">
        <w:rPr>
          <w:color w:val="000000"/>
          <w:sz w:val="28"/>
          <w:szCs w:val="28"/>
          <w:rtl/>
        </w:rPr>
        <w:t xml:space="preserve"> </w:t>
      </w:r>
      <w:r w:rsidR="00E46865" w:rsidRPr="0086584A">
        <w:rPr>
          <w:rFonts w:hint="cs"/>
          <w:color w:val="000000"/>
          <w:sz w:val="28"/>
          <w:szCs w:val="28"/>
          <w:rtl/>
        </w:rPr>
        <w:t xml:space="preserve">حيث كان يُتقن بالإضافة للغة العربية اللغتين الإنجليزية والفرنسية </w:t>
      </w:r>
      <w:proofErr w:type="spellStart"/>
      <w:r w:rsidRPr="0086584A">
        <w:rPr>
          <w:rFonts w:hint="cs"/>
          <w:color w:val="000000"/>
          <w:sz w:val="28"/>
          <w:szCs w:val="28"/>
          <w:rtl/>
        </w:rPr>
        <w:t>،</w:t>
      </w:r>
      <w:proofErr w:type="spellEnd"/>
      <w:r w:rsidRPr="0086584A">
        <w:rPr>
          <w:rFonts w:hint="cs"/>
          <w:color w:val="000000"/>
          <w:sz w:val="28"/>
          <w:szCs w:val="28"/>
          <w:rtl/>
        </w:rPr>
        <w:t xml:space="preserve"> بالإضافة إلى تدريسه في أكثر من مائة جامعة داخل الولايات المتحدة وخارجها .</w:t>
      </w:r>
    </w:p>
    <w:p w:rsidR="003A62F9" w:rsidRPr="0086584A" w:rsidRDefault="003A62F9" w:rsidP="0086584A">
      <w:pPr>
        <w:jc w:val="both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lastRenderedPageBreak/>
        <w:t xml:space="preserve">كان </w:t>
      </w:r>
      <w:r w:rsidRPr="0086584A">
        <w:rPr>
          <w:rFonts w:hint="cs"/>
          <w:sz w:val="28"/>
          <w:szCs w:val="28"/>
          <w:rtl/>
        </w:rPr>
        <w:t>ادوارد</w:t>
      </w:r>
      <w:r w:rsidRPr="0086584A">
        <w:rPr>
          <w:sz w:val="28"/>
          <w:szCs w:val="28"/>
          <w:rtl/>
        </w:rPr>
        <w:t xml:space="preserve"> سعيد ظاهرة </w:t>
      </w:r>
      <w:r w:rsidRPr="0086584A">
        <w:rPr>
          <w:rFonts w:hint="cs"/>
          <w:sz w:val="28"/>
          <w:szCs w:val="28"/>
          <w:rtl/>
        </w:rPr>
        <w:t xml:space="preserve">فكرية </w:t>
      </w:r>
      <w:r w:rsidRPr="0086584A">
        <w:rPr>
          <w:sz w:val="28"/>
          <w:szCs w:val="28"/>
          <w:rtl/>
        </w:rPr>
        <w:t xml:space="preserve">عابرة للحدود وللثقافات </w:t>
      </w:r>
      <w:proofErr w:type="spellStart"/>
      <w:r w:rsidRPr="0086584A">
        <w:rPr>
          <w:rFonts w:hint="cs"/>
          <w:sz w:val="28"/>
          <w:szCs w:val="28"/>
          <w:rtl/>
        </w:rPr>
        <w:t>،</w:t>
      </w:r>
      <w:proofErr w:type="spellEnd"/>
      <w:r w:rsidRPr="0086584A">
        <w:rPr>
          <w:rFonts w:hint="cs"/>
          <w:sz w:val="28"/>
          <w:szCs w:val="28"/>
          <w:rtl/>
        </w:rPr>
        <w:t xml:space="preserve"> و</w:t>
      </w:r>
      <w:r w:rsidRPr="0086584A">
        <w:rPr>
          <w:sz w:val="28"/>
          <w:szCs w:val="28"/>
          <w:rtl/>
        </w:rPr>
        <w:t xml:space="preserve"> ت</w:t>
      </w:r>
      <w:r w:rsidRPr="0086584A">
        <w:rPr>
          <w:rFonts w:hint="cs"/>
          <w:sz w:val="28"/>
          <w:szCs w:val="28"/>
          <w:rtl/>
        </w:rPr>
        <w:t>ُ</w:t>
      </w:r>
      <w:r w:rsidRPr="0086584A">
        <w:rPr>
          <w:sz w:val="28"/>
          <w:szCs w:val="28"/>
          <w:rtl/>
        </w:rPr>
        <w:t>رج</w:t>
      </w:r>
      <w:r w:rsidRPr="0086584A">
        <w:rPr>
          <w:rFonts w:hint="cs"/>
          <w:sz w:val="28"/>
          <w:szCs w:val="28"/>
          <w:rtl/>
        </w:rPr>
        <w:t>ِ</w:t>
      </w:r>
      <w:r w:rsidRPr="0086584A">
        <w:rPr>
          <w:sz w:val="28"/>
          <w:szCs w:val="28"/>
          <w:rtl/>
        </w:rPr>
        <w:t xml:space="preserve">مت </w:t>
      </w:r>
      <w:r w:rsidRPr="0086584A">
        <w:rPr>
          <w:rFonts w:hint="cs"/>
          <w:sz w:val="28"/>
          <w:szCs w:val="28"/>
          <w:rtl/>
        </w:rPr>
        <w:t xml:space="preserve">كتبه </w:t>
      </w:r>
      <w:r w:rsidRPr="0086584A">
        <w:rPr>
          <w:sz w:val="28"/>
          <w:szCs w:val="28"/>
          <w:rtl/>
        </w:rPr>
        <w:t xml:space="preserve"> </w:t>
      </w:r>
      <w:r w:rsidRPr="0086584A">
        <w:rPr>
          <w:rFonts w:hint="cs"/>
          <w:sz w:val="28"/>
          <w:szCs w:val="28"/>
          <w:rtl/>
        </w:rPr>
        <w:t>لعشرات اللغات</w:t>
      </w:r>
      <w:r w:rsidRPr="0086584A">
        <w:rPr>
          <w:sz w:val="28"/>
          <w:szCs w:val="28"/>
          <w:rtl/>
        </w:rPr>
        <w:t xml:space="preserve"> </w:t>
      </w:r>
      <w:r w:rsidR="00CD16C5">
        <w:rPr>
          <w:rFonts w:hint="cs"/>
          <w:sz w:val="28"/>
          <w:szCs w:val="28"/>
          <w:rtl/>
        </w:rPr>
        <w:t>،</w:t>
      </w:r>
      <w:r w:rsidRPr="0086584A">
        <w:rPr>
          <w:sz w:val="28"/>
          <w:szCs w:val="28"/>
          <w:rtl/>
        </w:rPr>
        <w:t xml:space="preserve">وفي كتاباته امتزجت </w:t>
      </w:r>
      <w:proofErr w:type="spellStart"/>
      <w:r w:rsidRPr="0086584A">
        <w:rPr>
          <w:sz w:val="28"/>
          <w:szCs w:val="28"/>
          <w:rtl/>
        </w:rPr>
        <w:t>الأكاديميا</w:t>
      </w:r>
      <w:proofErr w:type="spellEnd"/>
      <w:r w:rsidRPr="0086584A">
        <w:rPr>
          <w:sz w:val="28"/>
          <w:szCs w:val="28"/>
          <w:rtl/>
        </w:rPr>
        <w:t xml:space="preserve"> مع  السياسة مع الثقافة مع </w:t>
      </w:r>
      <w:r w:rsidRPr="0086584A">
        <w:rPr>
          <w:rFonts w:hint="cs"/>
          <w:sz w:val="28"/>
          <w:szCs w:val="28"/>
          <w:rtl/>
        </w:rPr>
        <w:t>الأدب</w:t>
      </w:r>
      <w:r w:rsidRPr="0086584A">
        <w:rPr>
          <w:sz w:val="28"/>
          <w:szCs w:val="28"/>
          <w:rtl/>
        </w:rPr>
        <w:t xml:space="preserve"> والفن </w:t>
      </w:r>
      <w:proofErr w:type="spellStart"/>
      <w:r w:rsidRPr="0086584A">
        <w:rPr>
          <w:sz w:val="28"/>
          <w:szCs w:val="28"/>
          <w:rtl/>
        </w:rPr>
        <w:t>،</w:t>
      </w:r>
      <w:proofErr w:type="spellEnd"/>
      <w:r w:rsidRPr="0086584A">
        <w:rPr>
          <w:sz w:val="28"/>
          <w:szCs w:val="28"/>
          <w:rtl/>
        </w:rPr>
        <w:t xml:space="preserve"> </w:t>
      </w:r>
      <w:r w:rsidRPr="0086584A">
        <w:rPr>
          <w:rFonts w:hint="cs"/>
          <w:sz w:val="28"/>
          <w:szCs w:val="28"/>
          <w:rtl/>
        </w:rPr>
        <w:t>امتزجت</w:t>
      </w:r>
      <w:r w:rsidRPr="0086584A">
        <w:rPr>
          <w:sz w:val="28"/>
          <w:szCs w:val="28"/>
          <w:rtl/>
        </w:rPr>
        <w:t xml:space="preserve"> الوطنية الفلسطينية التي ولدت معه وحملها في </w:t>
      </w:r>
      <w:r w:rsidRPr="0086584A">
        <w:rPr>
          <w:rFonts w:hint="cs"/>
          <w:sz w:val="28"/>
          <w:szCs w:val="28"/>
          <w:rtl/>
        </w:rPr>
        <w:t>طوافه</w:t>
      </w:r>
      <w:r w:rsidRPr="0086584A">
        <w:rPr>
          <w:sz w:val="28"/>
          <w:szCs w:val="28"/>
          <w:rtl/>
        </w:rPr>
        <w:t xml:space="preserve"> الإجباري </w:t>
      </w:r>
      <w:r w:rsidR="00A94DE4" w:rsidRPr="0086584A">
        <w:rPr>
          <w:sz w:val="28"/>
          <w:szCs w:val="28"/>
          <w:rtl/>
        </w:rPr>
        <w:t xml:space="preserve">كلاجئ فلسطيني من القدس </w:t>
      </w:r>
      <w:r w:rsidR="00A94DE4" w:rsidRPr="0086584A">
        <w:rPr>
          <w:rFonts w:hint="cs"/>
          <w:sz w:val="28"/>
          <w:szCs w:val="28"/>
          <w:rtl/>
        </w:rPr>
        <w:t>إلى ا</w:t>
      </w:r>
      <w:r w:rsidRPr="0086584A">
        <w:rPr>
          <w:sz w:val="28"/>
          <w:szCs w:val="28"/>
          <w:rtl/>
        </w:rPr>
        <w:t xml:space="preserve">لقاهرة </w:t>
      </w:r>
      <w:r w:rsidRPr="0086584A">
        <w:rPr>
          <w:rFonts w:hint="cs"/>
          <w:sz w:val="28"/>
          <w:szCs w:val="28"/>
          <w:rtl/>
        </w:rPr>
        <w:t>إ</w:t>
      </w:r>
      <w:r w:rsidR="00E522C5" w:rsidRPr="0086584A">
        <w:rPr>
          <w:sz w:val="28"/>
          <w:szCs w:val="28"/>
          <w:rtl/>
        </w:rPr>
        <w:t>لى نيويورك ،</w:t>
      </w:r>
      <w:r w:rsidRPr="0086584A">
        <w:rPr>
          <w:sz w:val="28"/>
          <w:szCs w:val="28"/>
          <w:rtl/>
        </w:rPr>
        <w:t xml:space="preserve">مع </w:t>
      </w:r>
      <w:r w:rsidRPr="0086584A">
        <w:rPr>
          <w:rFonts w:hint="cs"/>
          <w:sz w:val="28"/>
          <w:szCs w:val="28"/>
          <w:rtl/>
        </w:rPr>
        <w:t>استحقاقات</w:t>
      </w:r>
      <w:r w:rsidRPr="0086584A">
        <w:rPr>
          <w:sz w:val="28"/>
          <w:szCs w:val="28"/>
          <w:rtl/>
        </w:rPr>
        <w:t xml:space="preserve"> المكان والعمل والجنسية ال</w:t>
      </w:r>
      <w:r w:rsidRPr="0086584A">
        <w:rPr>
          <w:rFonts w:hint="cs"/>
          <w:sz w:val="28"/>
          <w:szCs w:val="28"/>
          <w:rtl/>
        </w:rPr>
        <w:t>أ</w:t>
      </w:r>
      <w:r w:rsidRPr="0086584A">
        <w:rPr>
          <w:sz w:val="28"/>
          <w:szCs w:val="28"/>
          <w:rtl/>
        </w:rPr>
        <w:t>مريكية .</w:t>
      </w:r>
    </w:p>
    <w:p w:rsidR="00CD5FBA" w:rsidRPr="0086584A" w:rsidRDefault="001B3540" w:rsidP="0086584A">
      <w:pPr>
        <w:jc w:val="both"/>
        <w:rPr>
          <w:sz w:val="28"/>
          <w:szCs w:val="28"/>
          <w:rtl/>
        </w:rPr>
      </w:pPr>
      <w:r w:rsidRPr="0086584A">
        <w:rPr>
          <w:sz w:val="28"/>
          <w:szCs w:val="28"/>
          <w:rtl/>
        </w:rPr>
        <w:t xml:space="preserve">نفتقد ادوار سعيد كجزء من افتقادنا لمرحلة </w:t>
      </w:r>
      <w:r w:rsidR="00895147" w:rsidRPr="0086584A">
        <w:rPr>
          <w:rFonts w:hint="cs"/>
          <w:sz w:val="28"/>
          <w:szCs w:val="28"/>
          <w:rtl/>
        </w:rPr>
        <w:t>تألقت</w:t>
      </w:r>
      <w:r w:rsidRPr="0086584A">
        <w:rPr>
          <w:sz w:val="28"/>
          <w:szCs w:val="28"/>
          <w:rtl/>
        </w:rPr>
        <w:t xml:space="preserve"> فيها القضية ا</w:t>
      </w:r>
      <w:r w:rsidR="00895147" w:rsidRPr="0086584A">
        <w:rPr>
          <w:sz w:val="28"/>
          <w:szCs w:val="28"/>
          <w:rtl/>
        </w:rPr>
        <w:t xml:space="preserve">لفلسطينية كقضية تحرر وطني </w:t>
      </w:r>
      <w:proofErr w:type="spellStart"/>
      <w:r w:rsidR="00895147" w:rsidRPr="0086584A">
        <w:rPr>
          <w:sz w:val="28"/>
          <w:szCs w:val="28"/>
          <w:rtl/>
        </w:rPr>
        <w:t>،</w:t>
      </w:r>
      <w:proofErr w:type="spellEnd"/>
      <w:r w:rsidR="00895147" w:rsidRPr="0086584A">
        <w:rPr>
          <w:sz w:val="28"/>
          <w:szCs w:val="28"/>
          <w:rtl/>
        </w:rPr>
        <w:t xml:space="preserve"> وال</w:t>
      </w:r>
      <w:r w:rsidR="00895147" w:rsidRPr="0086584A">
        <w:rPr>
          <w:rFonts w:hint="cs"/>
          <w:sz w:val="28"/>
          <w:szCs w:val="28"/>
          <w:rtl/>
        </w:rPr>
        <w:t>إ</w:t>
      </w:r>
      <w:r w:rsidRPr="0086584A">
        <w:rPr>
          <w:sz w:val="28"/>
          <w:szCs w:val="28"/>
          <w:rtl/>
        </w:rPr>
        <w:t xml:space="preserve">حساس بافتقاد </w:t>
      </w:r>
      <w:r w:rsidR="00665017" w:rsidRPr="0086584A">
        <w:rPr>
          <w:rFonts w:hint="cs"/>
          <w:sz w:val="28"/>
          <w:szCs w:val="28"/>
          <w:rtl/>
        </w:rPr>
        <w:t>شيء</w:t>
      </w:r>
      <w:r w:rsidRPr="0086584A">
        <w:rPr>
          <w:sz w:val="28"/>
          <w:szCs w:val="28"/>
          <w:rtl/>
        </w:rPr>
        <w:t xml:space="preserve"> يعني الحنين لعودته </w:t>
      </w:r>
      <w:r w:rsidR="00B373B1" w:rsidRPr="0086584A">
        <w:rPr>
          <w:rFonts w:hint="cs"/>
          <w:sz w:val="28"/>
          <w:szCs w:val="28"/>
          <w:rtl/>
        </w:rPr>
        <w:t>،</w:t>
      </w:r>
      <w:r w:rsidRPr="0086584A">
        <w:rPr>
          <w:sz w:val="28"/>
          <w:szCs w:val="28"/>
          <w:rtl/>
        </w:rPr>
        <w:t xml:space="preserve">وفي سياقنا </w:t>
      </w:r>
      <w:r w:rsidR="00B373B1" w:rsidRPr="0086584A">
        <w:rPr>
          <w:rFonts w:hint="cs"/>
          <w:sz w:val="28"/>
          <w:szCs w:val="28"/>
          <w:rtl/>
        </w:rPr>
        <w:t xml:space="preserve">فإن </w:t>
      </w:r>
      <w:r w:rsidRPr="0086584A">
        <w:rPr>
          <w:sz w:val="28"/>
          <w:szCs w:val="28"/>
          <w:rtl/>
        </w:rPr>
        <w:t xml:space="preserve">الحنين لزمن التحرر الوطني </w:t>
      </w:r>
      <w:r w:rsidR="00B373B1" w:rsidRPr="0086584A">
        <w:rPr>
          <w:rFonts w:hint="cs"/>
          <w:sz w:val="28"/>
          <w:szCs w:val="28"/>
          <w:rtl/>
        </w:rPr>
        <w:t>حنين</w:t>
      </w:r>
      <w:r w:rsidRPr="0086584A">
        <w:rPr>
          <w:sz w:val="28"/>
          <w:szCs w:val="28"/>
          <w:rtl/>
        </w:rPr>
        <w:t xml:space="preserve"> </w:t>
      </w:r>
      <w:r w:rsidR="00B373B1" w:rsidRPr="0086584A">
        <w:rPr>
          <w:rFonts w:hint="cs"/>
          <w:sz w:val="28"/>
          <w:szCs w:val="28"/>
          <w:rtl/>
        </w:rPr>
        <w:t>ل</w:t>
      </w:r>
      <w:r w:rsidRPr="0086584A">
        <w:rPr>
          <w:sz w:val="28"/>
          <w:szCs w:val="28"/>
          <w:rtl/>
        </w:rPr>
        <w:t xml:space="preserve">مرحلة </w:t>
      </w:r>
      <w:r w:rsidR="00665017" w:rsidRPr="0086584A">
        <w:rPr>
          <w:rFonts w:hint="cs"/>
          <w:sz w:val="28"/>
          <w:szCs w:val="28"/>
          <w:rtl/>
        </w:rPr>
        <w:t>تألق</w:t>
      </w:r>
      <w:r w:rsidRPr="0086584A">
        <w:rPr>
          <w:sz w:val="28"/>
          <w:szCs w:val="28"/>
          <w:rtl/>
        </w:rPr>
        <w:t xml:space="preserve"> </w:t>
      </w:r>
      <w:r w:rsidR="00A635AB" w:rsidRPr="0086584A">
        <w:rPr>
          <w:rFonts w:hint="cs"/>
          <w:sz w:val="28"/>
          <w:szCs w:val="28"/>
          <w:rtl/>
        </w:rPr>
        <w:t xml:space="preserve">فيها </w:t>
      </w:r>
      <w:r w:rsidRPr="0086584A">
        <w:rPr>
          <w:sz w:val="28"/>
          <w:szCs w:val="28"/>
          <w:rtl/>
        </w:rPr>
        <w:t xml:space="preserve">النضال </w:t>
      </w:r>
      <w:r w:rsidR="00A635AB" w:rsidRPr="0086584A">
        <w:rPr>
          <w:rFonts w:hint="cs"/>
          <w:sz w:val="28"/>
          <w:szCs w:val="28"/>
          <w:rtl/>
        </w:rPr>
        <w:t>الوطن</w:t>
      </w:r>
      <w:r w:rsidRPr="0086584A">
        <w:rPr>
          <w:sz w:val="28"/>
          <w:szCs w:val="28"/>
          <w:rtl/>
        </w:rPr>
        <w:t xml:space="preserve">ي </w:t>
      </w:r>
      <w:r w:rsidR="003A62F9" w:rsidRPr="0086584A">
        <w:rPr>
          <w:rFonts w:hint="cs"/>
          <w:sz w:val="28"/>
          <w:szCs w:val="28"/>
          <w:rtl/>
        </w:rPr>
        <w:t>ضد</w:t>
      </w:r>
      <w:r w:rsidRPr="0086584A">
        <w:rPr>
          <w:sz w:val="28"/>
          <w:szCs w:val="28"/>
          <w:rtl/>
        </w:rPr>
        <w:t xml:space="preserve"> الاحتلال </w:t>
      </w:r>
      <w:r w:rsidR="00B373B1" w:rsidRPr="0086584A">
        <w:rPr>
          <w:rFonts w:hint="cs"/>
          <w:sz w:val="28"/>
          <w:szCs w:val="28"/>
          <w:rtl/>
        </w:rPr>
        <w:t>و</w:t>
      </w:r>
      <w:r w:rsidR="00A635AB" w:rsidRPr="0086584A">
        <w:rPr>
          <w:rFonts w:hint="cs"/>
          <w:sz w:val="28"/>
          <w:szCs w:val="28"/>
          <w:rtl/>
        </w:rPr>
        <w:t>تميزت بحالة فكرية وثقافية قادها مثقفون من شتى التوجهات والقارات وكان تأثيرها على الاحتلال وروايته الملفقة لا يقل عن تأثير العمل الفدائي .</w:t>
      </w:r>
      <w:r w:rsidRPr="0086584A">
        <w:rPr>
          <w:sz w:val="28"/>
          <w:szCs w:val="28"/>
          <w:rtl/>
        </w:rPr>
        <w:t xml:space="preserve"> </w:t>
      </w:r>
    </w:p>
    <w:p w:rsidR="003A62F9" w:rsidRPr="0086584A" w:rsidRDefault="00593603" w:rsidP="0086584A">
      <w:pPr>
        <w:jc w:val="both"/>
        <w:rPr>
          <w:sz w:val="28"/>
          <w:szCs w:val="28"/>
        </w:rPr>
      </w:pPr>
      <w:hyperlink r:id="rId8" w:history="1">
        <w:r w:rsidR="003A62F9" w:rsidRPr="0086584A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3A62F9" w:rsidRPr="0086584A" w:rsidRDefault="003A62F9" w:rsidP="0086584A">
      <w:pPr>
        <w:jc w:val="both"/>
        <w:rPr>
          <w:sz w:val="28"/>
          <w:szCs w:val="28"/>
        </w:rPr>
      </w:pPr>
    </w:p>
    <w:sectPr w:rsidR="003A62F9" w:rsidRPr="0086584A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B1" w:rsidRDefault="00B373B1" w:rsidP="00B373B1">
      <w:pPr>
        <w:spacing w:after="0" w:line="240" w:lineRule="auto"/>
      </w:pPr>
      <w:r>
        <w:separator/>
      </w:r>
    </w:p>
  </w:endnote>
  <w:endnote w:type="continuationSeparator" w:id="0">
    <w:p w:rsidR="00B373B1" w:rsidRDefault="00B373B1" w:rsidP="00B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B1" w:rsidRDefault="00B373B1" w:rsidP="00B373B1">
      <w:pPr>
        <w:spacing w:after="0" w:line="240" w:lineRule="auto"/>
      </w:pPr>
      <w:r>
        <w:separator/>
      </w:r>
    </w:p>
  </w:footnote>
  <w:footnote w:type="continuationSeparator" w:id="0">
    <w:p w:rsidR="00B373B1" w:rsidRDefault="00B373B1" w:rsidP="00B3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B6F"/>
    <w:multiLevelType w:val="hybridMultilevel"/>
    <w:tmpl w:val="5B044470"/>
    <w:lvl w:ilvl="0" w:tplc="B9E4F95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055"/>
    <w:rsid w:val="00000059"/>
    <w:rsid w:val="00095808"/>
    <w:rsid w:val="000A1764"/>
    <w:rsid w:val="000C6F0E"/>
    <w:rsid w:val="000E13E8"/>
    <w:rsid w:val="000F00C4"/>
    <w:rsid w:val="00163B20"/>
    <w:rsid w:val="0016633C"/>
    <w:rsid w:val="00175516"/>
    <w:rsid w:val="001B3540"/>
    <w:rsid w:val="001E1F36"/>
    <w:rsid w:val="002A594A"/>
    <w:rsid w:val="002E5C3C"/>
    <w:rsid w:val="003A62F9"/>
    <w:rsid w:val="003B5D2E"/>
    <w:rsid w:val="003C5FFF"/>
    <w:rsid w:val="004A3719"/>
    <w:rsid w:val="004F45E6"/>
    <w:rsid w:val="00532E8A"/>
    <w:rsid w:val="00547250"/>
    <w:rsid w:val="00571794"/>
    <w:rsid w:val="005805D1"/>
    <w:rsid w:val="00593603"/>
    <w:rsid w:val="005A6C90"/>
    <w:rsid w:val="006565CF"/>
    <w:rsid w:val="00665017"/>
    <w:rsid w:val="006A2312"/>
    <w:rsid w:val="007213F2"/>
    <w:rsid w:val="00743C2B"/>
    <w:rsid w:val="00780862"/>
    <w:rsid w:val="007E7055"/>
    <w:rsid w:val="008312A6"/>
    <w:rsid w:val="0086584A"/>
    <w:rsid w:val="00895147"/>
    <w:rsid w:val="0094636D"/>
    <w:rsid w:val="00961B15"/>
    <w:rsid w:val="00994C2D"/>
    <w:rsid w:val="00A32654"/>
    <w:rsid w:val="00A635AB"/>
    <w:rsid w:val="00A8261F"/>
    <w:rsid w:val="00A94DE4"/>
    <w:rsid w:val="00AD0F4D"/>
    <w:rsid w:val="00AF221D"/>
    <w:rsid w:val="00B11735"/>
    <w:rsid w:val="00B2709C"/>
    <w:rsid w:val="00B373B1"/>
    <w:rsid w:val="00C01200"/>
    <w:rsid w:val="00C941FA"/>
    <w:rsid w:val="00CB3F93"/>
    <w:rsid w:val="00CD16C5"/>
    <w:rsid w:val="00CD5FBA"/>
    <w:rsid w:val="00D45BBE"/>
    <w:rsid w:val="00D65C0A"/>
    <w:rsid w:val="00D665EF"/>
    <w:rsid w:val="00DC214B"/>
    <w:rsid w:val="00E10CD8"/>
    <w:rsid w:val="00E178B9"/>
    <w:rsid w:val="00E46865"/>
    <w:rsid w:val="00E522C5"/>
    <w:rsid w:val="00E9066B"/>
    <w:rsid w:val="00EB2639"/>
    <w:rsid w:val="00F568B7"/>
    <w:rsid w:val="00FB5667"/>
    <w:rsid w:val="00FC5D01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0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D2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B5D2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656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5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Char0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7"/>
    <w:uiPriority w:val="99"/>
    <w:semiHidden/>
    <w:rsid w:val="00B373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73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mibrac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321B7D-3C2E-4E1F-B830-87F086F3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19</cp:revision>
  <dcterms:created xsi:type="dcterms:W3CDTF">2019-02-13T16:20:00Z</dcterms:created>
  <dcterms:modified xsi:type="dcterms:W3CDTF">2019-09-24T05:19:00Z</dcterms:modified>
</cp:coreProperties>
</file>