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04" w:rsidRDefault="002124F1" w:rsidP="002A3C0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د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/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إبراهيم ابراش</w:t>
      </w:r>
    </w:p>
    <w:p w:rsidR="002A3C04" w:rsidRDefault="002A3C04" w:rsidP="002A3C04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794A89" w:rsidRDefault="00143259" w:rsidP="00143259">
      <w:pPr>
        <w:jc w:val="center"/>
        <w:rPr>
          <w:rFonts w:ascii="Segoe UI" w:hAnsi="Segoe UI" w:cs="Segoe UI" w:hint="cs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ما وراء إثارة مسألة</w:t>
      </w:r>
      <w:r w:rsidR="002124F1">
        <w:rPr>
          <w:rFonts w:ascii="Segoe UI" w:hAnsi="Segoe UI" w:cs="Segoe UI" w:hint="cs"/>
          <w:sz w:val="28"/>
          <w:szCs w:val="28"/>
          <w:rtl/>
        </w:rPr>
        <w:t xml:space="preserve"> خلافة الرئيس أبو مازن</w:t>
      </w:r>
      <w:r w:rsidR="003F0E58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E7538D" w:rsidRDefault="00C33B57" w:rsidP="00794A8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كَثُر </w:t>
      </w:r>
      <w:r w:rsidR="00A33E50">
        <w:rPr>
          <w:rFonts w:ascii="Segoe UI" w:hAnsi="Segoe UI" w:cs="Segoe UI" w:hint="cs"/>
          <w:sz w:val="28"/>
          <w:szCs w:val="28"/>
          <w:rtl/>
        </w:rPr>
        <w:t xml:space="preserve">الحديث </w:t>
      </w:r>
      <w:r>
        <w:rPr>
          <w:rFonts w:ascii="Segoe UI" w:hAnsi="Segoe UI" w:cs="Segoe UI" w:hint="cs"/>
          <w:sz w:val="28"/>
          <w:szCs w:val="28"/>
          <w:rtl/>
        </w:rPr>
        <w:t>في الأيام الأخيرة في وسائل الإعلام العربية والأ</w:t>
      </w:r>
      <w:r w:rsidR="000729CE">
        <w:rPr>
          <w:rFonts w:ascii="Segoe UI" w:hAnsi="Segoe UI" w:cs="Segoe UI" w:hint="cs"/>
          <w:sz w:val="28"/>
          <w:szCs w:val="28"/>
          <w:rtl/>
        </w:rPr>
        <w:t>جنبية عن خلافة الرئيس أ</w:t>
      </w:r>
      <w:r>
        <w:rPr>
          <w:rFonts w:ascii="Segoe UI" w:hAnsi="Segoe UI" w:cs="Segoe UI" w:hint="cs"/>
          <w:sz w:val="28"/>
          <w:szCs w:val="28"/>
          <w:rtl/>
        </w:rPr>
        <w:t xml:space="preserve">بو مازن وضرورة تغييره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94A89">
        <w:rPr>
          <w:rFonts w:ascii="Segoe UI" w:hAnsi="Segoe UI" w:cs="Segoe UI" w:hint="cs"/>
          <w:sz w:val="28"/>
          <w:szCs w:val="28"/>
          <w:rtl/>
        </w:rPr>
        <w:t xml:space="preserve">ومع أن الموضوع تم طرقه منذ سنوات وكتبنا وكتب كثيرون حوله مرارا </w:t>
      </w:r>
      <w:proofErr w:type="spellStart"/>
      <w:r w:rsidR="00794A89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94A89">
        <w:rPr>
          <w:rFonts w:ascii="Segoe UI" w:hAnsi="Segoe UI" w:cs="Segoe UI" w:hint="cs"/>
          <w:sz w:val="28"/>
          <w:szCs w:val="28"/>
          <w:rtl/>
        </w:rPr>
        <w:t xml:space="preserve"> إلا أن الأمر أصبح يأخذ منحى خطيرا ومستفزا بحيث </w:t>
      </w:r>
      <w:r>
        <w:rPr>
          <w:rFonts w:ascii="Segoe UI" w:hAnsi="Segoe UI" w:cs="Segoe UI" w:hint="cs"/>
          <w:sz w:val="28"/>
          <w:szCs w:val="28"/>
          <w:rtl/>
        </w:rPr>
        <w:t>وصلت الوقاحة السياسية بمن</w:t>
      </w:r>
      <w:r w:rsidR="000729CE">
        <w:rPr>
          <w:rFonts w:ascii="Segoe UI" w:hAnsi="Segoe UI" w:cs="Segoe UI" w:hint="cs"/>
          <w:sz w:val="28"/>
          <w:szCs w:val="28"/>
          <w:rtl/>
        </w:rPr>
        <w:t xml:space="preserve"> يخططون للموضوع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729CE">
        <w:rPr>
          <w:rFonts w:ascii="Segoe UI" w:hAnsi="Segoe UI" w:cs="Segoe UI" w:hint="cs"/>
          <w:sz w:val="28"/>
          <w:szCs w:val="28"/>
          <w:rtl/>
        </w:rPr>
        <w:t xml:space="preserve">أو </w:t>
      </w:r>
      <w:r>
        <w:rPr>
          <w:rFonts w:ascii="Segoe UI" w:hAnsi="Segoe UI" w:cs="Segoe UI" w:hint="cs"/>
          <w:sz w:val="28"/>
          <w:szCs w:val="28"/>
          <w:rtl/>
        </w:rPr>
        <w:t>يكتبون عنه أنه</w:t>
      </w:r>
      <w:r w:rsidR="000729CE">
        <w:rPr>
          <w:rFonts w:ascii="Segoe UI" w:hAnsi="Segoe UI" w:cs="Segoe UI" w:hint="cs"/>
          <w:sz w:val="28"/>
          <w:szCs w:val="28"/>
          <w:rtl/>
        </w:rPr>
        <w:t>م</w:t>
      </w:r>
      <w:r>
        <w:rPr>
          <w:rFonts w:ascii="Segoe UI" w:hAnsi="Segoe UI" w:cs="Segoe UI" w:hint="cs"/>
          <w:sz w:val="28"/>
          <w:szCs w:val="28"/>
          <w:rtl/>
        </w:rPr>
        <w:t xml:space="preserve"> يرشحون شخصيات فلسطينية بعينها لخلافة الرئيس</w:t>
      </w:r>
      <w:r w:rsidR="0083281F">
        <w:rPr>
          <w:rFonts w:ascii="Segoe UI" w:hAnsi="Segoe UI" w:cs="Segoe UI" w:hint="cs"/>
          <w:sz w:val="28"/>
          <w:szCs w:val="28"/>
          <w:rtl/>
        </w:rPr>
        <w:t xml:space="preserve"> بعد غيابه أو تغييبه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0729C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729C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3C04">
        <w:rPr>
          <w:rFonts w:ascii="Segoe UI" w:hAnsi="Segoe UI" w:cs="Segoe UI" w:hint="cs"/>
          <w:sz w:val="28"/>
          <w:szCs w:val="28"/>
          <w:rtl/>
        </w:rPr>
        <w:t>وكأ</w:t>
      </w:r>
      <w:r>
        <w:rPr>
          <w:rFonts w:ascii="Segoe UI" w:hAnsi="Segoe UI" w:cs="Segoe UI" w:hint="cs"/>
          <w:sz w:val="28"/>
          <w:szCs w:val="28"/>
          <w:rtl/>
        </w:rPr>
        <w:t xml:space="preserve">ن الشعب الفلسطيني مجرد قطيع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سائب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ليس له مؤسسات مسئولة عن كيفية تعيين الرئيس أو ملء فراغ غيابه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وليس له رأي ليبديه في الموضع . </w:t>
      </w:r>
    </w:p>
    <w:p w:rsidR="001B4705" w:rsidRDefault="00A33E50" w:rsidP="00DA125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نعلم أن للخارج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دورا مهما في صناعة القيادات والنخب السياسية </w:t>
      </w:r>
      <w:r w:rsidR="004B468D">
        <w:rPr>
          <w:rFonts w:ascii="Segoe UI" w:hAnsi="Segoe UI" w:cs="Segoe UI" w:hint="cs"/>
          <w:sz w:val="28"/>
          <w:szCs w:val="28"/>
          <w:rtl/>
        </w:rPr>
        <w:t xml:space="preserve">وفي تغيير انظمة الحكم </w:t>
      </w:r>
      <w:r>
        <w:rPr>
          <w:rFonts w:ascii="Segoe UI" w:hAnsi="Segoe UI" w:cs="Segoe UI" w:hint="cs"/>
          <w:sz w:val="28"/>
          <w:szCs w:val="28"/>
          <w:rtl/>
        </w:rPr>
        <w:t xml:space="preserve">في كثير من بلدان العالم العربي </w:t>
      </w:r>
      <w:proofErr w:type="spellStart"/>
      <w:r w:rsidR="004B468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4B468D">
        <w:rPr>
          <w:rFonts w:ascii="Segoe UI" w:hAnsi="Segoe UI" w:cs="Segoe UI" w:hint="cs"/>
          <w:sz w:val="28"/>
          <w:szCs w:val="28"/>
          <w:rtl/>
        </w:rPr>
        <w:t xml:space="preserve"> وما نشهده من فوضى الربيع العربي </w:t>
      </w:r>
      <w:r w:rsidR="0083281F">
        <w:rPr>
          <w:rFonts w:ascii="Segoe UI" w:hAnsi="Segoe UI" w:cs="Segoe UI" w:hint="cs"/>
          <w:sz w:val="28"/>
          <w:szCs w:val="28"/>
          <w:rtl/>
        </w:rPr>
        <w:t>وكيف سقطت أ</w:t>
      </w:r>
      <w:r>
        <w:rPr>
          <w:rFonts w:ascii="Segoe UI" w:hAnsi="Segoe UI" w:cs="Segoe UI" w:hint="cs"/>
          <w:sz w:val="28"/>
          <w:szCs w:val="28"/>
          <w:rtl/>
        </w:rPr>
        <w:t xml:space="preserve">نظمة ونخب وتصعد أخرى </w:t>
      </w:r>
      <w:r w:rsidR="004B468D">
        <w:rPr>
          <w:rFonts w:ascii="Segoe UI" w:hAnsi="Segoe UI" w:cs="Segoe UI" w:hint="cs"/>
          <w:sz w:val="28"/>
          <w:szCs w:val="28"/>
          <w:rtl/>
        </w:rPr>
        <w:t>يؤكد ذلك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FD36E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D36E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A1257">
        <w:rPr>
          <w:rFonts w:ascii="Segoe UI" w:hAnsi="Segoe UI" w:cs="Segoe UI" w:hint="cs"/>
          <w:sz w:val="28"/>
          <w:szCs w:val="28"/>
          <w:rtl/>
        </w:rPr>
        <w:t>كما رأينا كيف أن  نموذج الرئيس (</w:t>
      </w:r>
      <w:proofErr w:type="spellStart"/>
      <w:r w:rsidR="00DA1257">
        <w:rPr>
          <w:rFonts w:ascii="Segoe UI" w:hAnsi="Segoe UI" w:cs="Segoe UI" w:hint="cs"/>
          <w:sz w:val="28"/>
          <w:szCs w:val="28"/>
          <w:rtl/>
        </w:rPr>
        <w:t>الكرازاي)</w:t>
      </w:r>
      <w:proofErr w:type="spellEnd"/>
      <w:r w:rsidR="00DA1257">
        <w:rPr>
          <w:rFonts w:ascii="Segoe UI" w:hAnsi="Segoe UI" w:cs="Segoe UI" w:hint="cs"/>
          <w:sz w:val="28"/>
          <w:szCs w:val="28"/>
          <w:rtl/>
        </w:rPr>
        <w:t xml:space="preserve"> لم</w:t>
      </w:r>
      <w:r w:rsidR="00FD36E7">
        <w:rPr>
          <w:rFonts w:ascii="Segoe UI" w:hAnsi="Segoe UI" w:cs="Segoe UI" w:hint="cs"/>
          <w:sz w:val="28"/>
          <w:szCs w:val="28"/>
          <w:rtl/>
        </w:rPr>
        <w:t xml:space="preserve"> يجلب </w:t>
      </w:r>
      <w:r w:rsidR="00DA1257">
        <w:rPr>
          <w:rFonts w:ascii="Segoe UI" w:hAnsi="Segoe UI" w:cs="Segoe UI" w:hint="cs"/>
          <w:sz w:val="28"/>
          <w:szCs w:val="28"/>
          <w:rtl/>
        </w:rPr>
        <w:t>لتلك البلدان</w:t>
      </w:r>
      <w:r w:rsidR="00FD36E7">
        <w:rPr>
          <w:rFonts w:ascii="Segoe UI" w:hAnsi="Segoe UI" w:cs="Segoe UI" w:hint="cs"/>
          <w:sz w:val="28"/>
          <w:szCs w:val="28"/>
          <w:rtl/>
        </w:rPr>
        <w:t xml:space="preserve"> إلا الخراب والدمار .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2A3C04" w:rsidRDefault="00A33E50" w:rsidP="00A33E5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الشعب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 الفلسطيني كان دوما عُرضة للتدخلات والضغوط الخارجية </w:t>
      </w:r>
      <w:proofErr w:type="spellStart"/>
      <w:r w:rsidR="002A3C0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2A3C04">
        <w:rPr>
          <w:rFonts w:ascii="Segoe UI" w:hAnsi="Segoe UI" w:cs="Segoe UI" w:hint="cs"/>
          <w:sz w:val="28"/>
          <w:szCs w:val="28"/>
          <w:rtl/>
        </w:rPr>
        <w:t xml:space="preserve"> ويعرف بأن</w:t>
      </w:r>
      <w:r w:rsidR="001B4705">
        <w:rPr>
          <w:rFonts w:ascii="Segoe UI" w:hAnsi="Segoe UI" w:cs="Segoe UI" w:hint="cs"/>
          <w:sz w:val="28"/>
          <w:szCs w:val="28"/>
          <w:rtl/>
        </w:rPr>
        <w:t xml:space="preserve"> خصوصية القضية والجغرافيا </w:t>
      </w:r>
      <w:r>
        <w:rPr>
          <w:rFonts w:ascii="Segoe UI" w:hAnsi="Segoe UI" w:cs="Segoe UI" w:hint="cs"/>
          <w:sz w:val="28"/>
          <w:szCs w:val="28"/>
          <w:rtl/>
        </w:rPr>
        <w:t xml:space="preserve">تدفع 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دول الجوار </w:t>
      </w:r>
      <w:r w:rsidR="001B4705">
        <w:rPr>
          <w:rFonts w:ascii="Segoe UI" w:hAnsi="Segoe UI" w:cs="Segoe UI" w:hint="cs"/>
          <w:sz w:val="28"/>
          <w:szCs w:val="28"/>
          <w:rtl/>
        </w:rPr>
        <w:t xml:space="preserve">والقوى العظمى </w:t>
      </w:r>
      <w:r>
        <w:rPr>
          <w:rFonts w:ascii="Segoe UI" w:hAnsi="Segoe UI" w:cs="Segoe UI" w:hint="cs"/>
          <w:sz w:val="28"/>
          <w:szCs w:val="28"/>
          <w:rtl/>
        </w:rPr>
        <w:t xml:space="preserve">وحتى </w:t>
      </w:r>
      <w:r w:rsidR="002A3C04">
        <w:rPr>
          <w:rFonts w:ascii="Segoe UI" w:hAnsi="Segoe UI" w:cs="Segoe UI" w:hint="cs"/>
          <w:sz w:val="28"/>
          <w:szCs w:val="28"/>
          <w:rtl/>
        </w:rPr>
        <w:t>إسرائيل</w:t>
      </w:r>
      <w:r w:rsidRPr="00A33E50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لتحاول التأثير على عملية صناعة القرار الوطني  والتأثير على آليات انتخاب أو تعيين القيادة السياسية 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1B4705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1B4705">
        <w:rPr>
          <w:rFonts w:ascii="Segoe UI" w:hAnsi="Segoe UI" w:cs="Segoe UI" w:hint="cs"/>
          <w:sz w:val="28"/>
          <w:szCs w:val="28"/>
          <w:rtl/>
        </w:rPr>
        <w:t xml:space="preserve"> وخصوصا في ظل سلطة حكم ذاتي دون سيادة </w:t>
      </w:r>
      <w:r>
        <w:rPr>
          <w:rFonts w:ascii="Segoe UI" w:hAnsi="Segoe UI" w:cs="Segoe UI" w:hint="cs"/>
          <w:sz w:val="28"/>
          <w:szCs w:val="28"/>
          <w:rtl/>
        </w:rPr>
        <w:t xml:space="preserve">. والكل يعلم كيف ناضل </w:t>
      </w:r>
      <w:r w:rsidR="004B468D">
        <w:rPr>
          <w:rFonts w:ascii="Segoe UI" w:hAnsi="Segoe UI" w:cs="Segoe UI" w:hint="cs"/>
          <w:sz w:val="28"/>
          <w:szCs w:val="28"/>
          <w:rtl/>
        </w:rPr>
        <w:t xml:space="preserve">الرئيس الراحل أبو عمار حتى النهاية حفاظا على استقلالية القرار الوطني </w:t>
      </w:r>
      <w:proofErr w:type="spellStart"/>
      <w:r w:rsidR="00D2590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2590A">
        <w:rPr>
          <w:rFonts w:ascii="Segoe UI" w:hAnsi="Segoe UI" w:cs="Segoe UI" w:hint="cs"/>
          <w:sz w:val="28"/>
          <w:szCs w:val="28"/>
          <w:rtl/>
        </w:rPr>
        <w:t xml:space="preserve"> ولا نعتقد أ</w:t>
      </w:r>
      <w:r w:rsidR="001B4705">
        <w:rPr>
          <w:rFonts w:ascii="Segoe UI" w:hAnsi="Segoe UI" w:cs="Segoe UI" w:hint="cs"/>
          <w:sz w:val="28"/>
          <w:szCs w:val="28"/>
          <w:rtl/>
        </w:rPr>
        <w:t>ن الحالة الفلسطينية وصلت</w:t>
      </w:r>
      <w:r>
        <w:rPr>
          <w:rFonts w:ascii="Segoe UI" w:hAnsi="Segoe UI" w:cs="Segoe UI" w:hint="cs"/>
          <w:sz w:val="28"/>
          <w:szCs w:val="28"/>
          <w:rtl/>
        </w:rPr>
        <w:t xml:space="preserve"> اليوم</w:t>
      </w:r>
      <w:r w:rsidR="001B4705">
        <w:rPr>
          <w:rFonts w:ascii="Segoe UI" w:hAnsi="Segoe UI" w:cs="Segoe UI" w:hint="cs"/>
          <w:sz w:val="28"/>
          <w:szCs w:val="28"/>
          <w:rtl/>
        </w:rPr>
        <w:t xml:space="preserve"> لدرجة من السوء بما ي</w:t>
      </w:r>
      <w:r w:rsidR="00D2590A">
        <w:rPr>
          <w:rFonts w:ascii="Segoe UI" w:hAnsi="Segoe UI" w:cs="Segoe UI" w:hint="cs"/>
          <w:sz w:val="28"/>
          <w:szCs w:val="28"/>
          <w:rtl/>
        </w:rPr>
        <w:t>ُ</w:t>
      </w:r>
      <w:r w:rsidR="001B4705">
        <w:rPr>
          <w:rFonts w:ascii="Segoe UI" w:hAnsi="Segoe UI" w:cs="Segoe UI" w:hint="cs"/>
          <w:sz w:val="28"/>
          <w:szCs w:val="28"/>
          <w:rtl/>
        </w:rPr>
        <w:t>م</w:t>
      </w:r>
      <w:r>
        <w:rPr>
          <w:rFonts w:ascii="Segoe UI" w:hAnsi="Segoe UI" w:cs="Segoe UI" w:hint="cs"/>
          <w:sz w:val="28"/>
          <w:szCs w:val="28"/>
          <w:rtl/>
        </w:rPr>
        <w:t>َكن ا</w:t>
      </w:r>
      <w:r w:rsidR="00D2590A">
        <w:rPr>
          <w:rFonts w:ascii="Segoe UI" w:hAnsi="Segoe UI" w:cs="Segoe UI" w:hint="cs"/>
          <w:sz w:val="28"/>
          <w:szCs w:val="28"/>
          <w:rtl/>
        </w:rPr>
        <w:t>لخارج أ</w:t>
      </w:r>
      <w:r w:rsidR="001B4705">
        <w:rPr>
          <w:rFonts w:ascii="Segoe UI" w:hAnsi="Segoe UI" w:cs="Segoe UI" w:hint="cs"/>
          <w:sz w:val="28"/>
          <w:szCs w:val="28"/>
          <w:rtl/>
        </w:rPr>
        <w:t>ن يفرض على الشعب قيادة لا يقبلها وليس له رأي في تسيدها عليه .</w:t>
      </w:r>
    </w:p>
    <w:p w:rsidR="002A3C04" w:rsidRDefault="001B4705" w:rsidP="00DA125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لا شك أ</w:t>
      </w:r>
      <w:r w:rsidR="000729CE">
        <w:rPr>
          <w:rFonts w:ascii="Segoe UI" w:hAnsi="Segoe UI" w:cs="Segoe UI" w:hint="cs"/>
          <w:sz w:val="28"/>
          <w:szCs w:val="28"/>
          <w:rtl/>
        </w:rPr>
        <w:t xml:space="preserve">ن كثيرا من الملاحظات بل والانتقادات </w:t>
      </w:r>
      <w:r w:rsidR="00DD5A35">
        <w:rPr>
          <w:rFonts w:ascii="Segoe UI" w:hAnsi="Segoe UI" w:cs="Segoe UI" w:hint="cs"/>
          <w:sz w:val="28"/>
          <w:szCs w:val="28"/>
          <w:rtl/>
        </w:rPr>
        <w:t>يمكن توجيهها ل</w:t>
      </w:r>
      <w:r w:rsidR="000729CE">
        <w:rPr>
          <w:rFonts w:ascii="Segoe UI" w:hAnsi="Segoe UI" w:cs="Segoe UI" w:hint="cs"/>
          <w:sz w:val="28"/>
          <w:szCs w:val="28"/>
          <w:rtl/>
        </w:rPr>
        <w:t>سياسة الرئيس</w:t>
      </w:r>
      <w:r>
        <w:rPr>
          <w:rFonts w:ascii="Segoe UI" w:hAnsi="Segoe UI" w:cs="Segoe UI" w:hint="cs"/>
          <w:sz w:val="28"/>
          <w:szCs w:val="28"/>
          <w:rtl/>
        </w:rPr>
        <w:t xml:space="preserve"> أبو مازن</w:t>
      </w:r>
      <w:r w:rsidR="000729CE">
        <w:rPr>
          <w:rFonts w:ascii="Segoe UI" w:hAnsi="Segoe UI" w:cs="Segoe UI" w:hint="cs"/>
          <w:sz w:val="28"/>
          <w:szCs w:val="28"/>
          <w:rtl/>
        </w:rPr>
        <w:t xml:space="preserve"> الداخلية والخارجية </w:t>
      </w:r>
      <w:proofErr w:type="spellStart"/>
      <w:r w:rsidR="000729C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729C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A3C04">
        <w:rPr>
          <w:rFonts w:ascii="Segoe UI" w:hAnsi="Segoe UI" w:cs="Segoe UI" w:hint="cs"/>
          <w:sz w:val="28"/>
          <w:szCs w:val="28"/>
          <w:rtl/>
        </w:rPr>
        <w:t>ومن ح</w:t>
      </w:r>
      <w:r>
        <w:rPr>
          <w:rFonts w:ascii="Segoe UI" w:hAnsi="Segoe UI" w:cs="Segoe UI" w:hint="cs"/>
          <w:sz w:val="28"/>
          <w:szCs w:val="28"/>
          <w:rtl/>
        </w:rPr>
        <w:t xml:space="preserve">ق الجميع ممارسة النقد والمطالبة باستنهاض الحالة الوطنية وتغيير الوجوه والسياسات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D208A">
        <w:rPr>
          <w:rFonts w:ascii="Segoe UI" w:hAnsi="Segoe UI" w:cs="Segoe UI" w:hint="cs"/>
          <w:sz w:val="28"/>
          <w:szCs w:val="28"/>
          <w:rtl/>
        </w:rPr>
        <w:t xml:space="preserve"> كما 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أن </w:t>
      </w:r>
      <w:r>
        <w:rPr>
          <w:rFonts w:ascii="Segoe UI" w:hAnsi="Segoe UI" w:cs="Segoe UI" w:hint="cs"/>
          <w:sz w:val="28"/>
          <w:szCs w:val="28"/>
          <w:rtl/>
        </w:rPr>
        <w:t xml:space="preserve">الوضع الداخلي </w:t>
      </w:r>
      <w:r w:rsidR="000729CE">
        <w:rPr>
          <w:rFonts w:ascii="Segoe UI" w:hAnsi="Segoe UI" w:cs="Segoe UI" w:hint="cs"/>
          <w:sz w:val="28"/>
          <w:szCs w:val="28"/>
          <w:rtl/>
        </w:rPr>
        <w:t xml:space="preserve">وصل لدرجة من الاستعصاء والشلل سواء بالنسبة لعملية التسوية السياسية أو عملية المصالحة أو استنهاض منظمة التحرير وحركة </w:t>
      </w:r>
      <w:r w:rsidR="000729CE">
        <w:rPr>
          <w:rFonts w:ascii="Segoe UI" w:hAnsi="Segoe UI" w:cs="Segoe UI" w:hint="cs"/>
          <w:sz w:val="28"/>
          <w:szCs w:val="28"/>
          <w:rtl/>
        </w:rPr>
        <w:lastRenderedPageBreak/>
        <w:t xml:space="preserve">فتح ومجمل الحالة الوطنية </w:t>
      </w:r>
      <w:proofErr w:type="spellStart"/>
      <w:r w:rsidR="000729C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0729C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3281F">
        <w:rPr>
          <w:rFonts w:ascii="Segoe UI" w:hAnsi="Segoe UI" w:cs="Segoe UI" w:hint="cs"/>
          <w:sz w:val="28"/>
          <w:szCs w:val="28"/>
          <w:rtl/>
        </w:rPr>
        <w:t>كما أن موقع الرئاسة يُحم</w:t>
      </w:r>
      <w:r w:rsidR="00744F1C">
        <w:rPr>
          <w:rFonts w:ascii="Segoe UI" w:hAnsi="Segoe UI" w:cs="Segoe UI" w:hint="cs"/>
          <w:sz w:val="28"/>
          <w:szCs w:val="28"/>
          <w:rtl/>
        </w:rPr>
        <w:t>ِ</w:t>
      </w:r>
      <w:r w:rsidR="0083281F">
        <w:rPr>
          <w:rFonts w:ascii="Segoe UI" w:hAnsi="Segoe UI" w:cs="Segoe UI" w:hint="cs"/>
          <w:sz w:val="28"/>
          <w:szCs w:val="28"/>
          <w:rtl/>
        </w:rPr>
        <w:t xml:space="preserve">ل الرئيس </w:t>
      </w:r>
      <w:r w:rsidR="00DA1257">
        <w:rPr>
          <w:rFonts w:ascii="Segoe UI" w:hAnsi="Segoe UI" w:cs="Segoe UI" w:hint="cs"/>
          <w:sz w:val="28"/>
          <w:szCs w:val="28"/>
          <w:rtl/>
        </w:rPr>
        <w:t xml:space="preserve">القدر الأكبر من </w:t>
      </w:r>
      <w:r w:rsidR="0083281F">
        <w:rPr>
          <w:rFonts w:ascii="Segoe UI" w:hAnsi="Segoe UI" w:cs="Segoe UI" w:hint="cs"/>
          <w:sz w:val="28"/>
          <w:szCs w:val="28"/>
          <w:rtl/>
        </w:rPr>
        <w:t xml:space="preserve">المسؤولية المباشرة </w:t>
      </w:r>
      <w:r w:rsidR="00DA1257">
        <w:rPr>
          <w:rFonts w:ascii="Segoe UI" w:hAnsi="Segoe UI" w:cs="Segoe UI" w:hint="cs"/>
          <w:sz w:val="28"/>
          <w:szCs w:val="28"/>
          <w:rtl/>
        </w:rPr>
        <w:t>أ</w:t>
      </w:r>
      <w:r w:rsidR="0083281F">
        <w:rPr>
          <w:rFonts w:ascii="Segoe UI" w:hAnsi="Segoe UI" w:cs="Segoe UI" w:hint="cs"/>
          <w:sz w:val="28"/>
          <w:szCs w:val="28"/>
          <w:rtl/>
        </w:rPr>
        <w:t>و</w:t>
      </w:r>
      <w:r w:rsidR="00DA125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3281F">
        <w:rPr>
          <w:rFonts w:ascii="Segoe UI" w:hAnsi="Segoe UI" w:cs="Segoe UI" w:hint="cs"/>
          <w:sz w:val="28"/>
          <w:szCs w:val="28"/>
          <w:rtl/>
        </w:rPr>
        <w:t xml:space="preserve">غير المباشرة عن هذه الحالة </w:t>
      </w:r>
      <w:proofErr w:type="spellStart"/>
      <w:r w:rsidR="0083281F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3281F">
        <w:rPr>
          <w:rFonts w:ascii="Segoe UI" w:hAnsi="Segoe UI" w:cs="Segoe UI" w:hint="cs"/>
          <w:sz w:val="28"/>
          <w:szCs w:val="28"/>
          <w:rtl/>
        </w:rPr>
        <w:t xml:space="preserve">  </w:t>
      </w:r>
      <w:r w:rsidR="00DD5A35">
        <w:rPr>
          <w:rFonts w:ascii="Segoe UI" w:hAnsi="Segoe UI" w:cs="Segoe UI" w:hint="cs"/>
          <w:sz w:val="28"/>
          <w:szCs w:val="28"/>
          <w:rtl/>
        </w:rPr>
        <w:t>إلا أنه ليس من حق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 أحد أن يشكك في شر</w:t>
      </w:r>
      <w:r w:rsidR="00DD5A35">
        <w:rPr>
          <w:rFonts w:ascii="Segoe UI" w:hAnsi="Segoe UI" w:cs="Segoe UI" w:hint="cs"/>
          <w:sz w:val="28"/>
          <w:szCs w:val="28"/>
          <w:rtl/>
        </w:rPr>
        <w:t>عية رئيس جاء عن طريق الانتخابات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B468D">
        <w:rPr>
          <w:rFonts w:ascii="Segoe UI" w:hAnsi="Segoe UI" w:cs="Segoe UI" w:hint="cs"/>
          <w:sz w:val="28"/>
          <w:szCs w:val="28"/>
          <w:rtl/>
        </w:rPr>
        <w:t>و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 يطالب </w:t>
      </w:r>
      <w:r w:rsidR="00FD36E7">
        <w:rPr>
          <w:rFonts w:ascii="Segoe UI" w:hAnsi="Segoe UI" w:cs="Segoe UI" w:hint="cs"/>
          <w:sz w:val="28"/>
          <w:szCs w:val="28"/>
          <w:rtl/>
        </w:rPr>
        <w:t xml:space="preserve">دوما </w:t>
      </w:r>
      <w:r w:rsidR="002A3C04">
        <w:rPr>
          <w:rFonts w:ascii="Segoe UI" w:hAnsi="Segoe UI" w:cs="Segoe UI" w:hint="cs"/>
          <w:sz w:val="28"/>
          <w:szCs w:val="28"/>
          <w:rtl/>
        </w:rPr>
        <w:t>بإجراء انتخابات رئاسية وتشريعية</w:t>
      </w:r>
      <w:r w:rsidR="00D2590A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FD36E7">
        <w:rPr>
          <w:rFonts w:ascii="Segoe UI" w:hAnsi="Segoe UI" w:cs="Segoe UI" w:hint="cs"/>
          <w:sz w:val="28"/>
          <w:szCs w:val="28"/>
          <w:rtl/>
        </w:rPr>
        <w:t xml:space="preserve">مؤكدا </w:t>
      </w:r>
      <w:r w:rsidR="00794A89">
        <w:rPr>
          <w:rFonts w:ascii="Segoe UI" w:hAnsi="Segoe UI" w:cs="Segoe UI" w:hint="cs"/>
          <w:sz w:val="28"/>
          <w:szCs w:val="28"/>
          <w:rtl/>
        </w:rPr>
        <w:t xml:space="preserve">حتى الآن </w:t>
      </w:r>
      <w:r w:rsidR="00FD36E7">
        <w:rPr>
          <w:rFonts w:ascii="Segoe UI" w:hAnsi="Segoe UI" w:cs="Segoe UI" w:hint="cs"/>
          <w:sz w:val="28"/>
          <w:szCs w:val="28"/>
          <w:rtl/>
        </w:rPr>
        <w:t xml:space="preserve">أنه لن يرشح نفسه للانتخابات </w:t>
      </w:r>
      <w:proofErr w:type="spellStart"/>
      <w:r w:rsidR="00D2590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2590A">
        <w:rPr>
          <w:rFonts w:ascii="Segoe UI" w:hAnsi="Segoe UI" w:cs="Segoe UI" w:hint="cs"/>
          <w:sz w:val="28"/>
          <w:szCs w:val="28"/>
          <w:rtl/>
        </w:rPr>
        <w:t xml:space="preserve"> كما أن الأ</w:t>
      </w:r>
      <w:r>
        <w:rPr>
          <w:rFonts w:ascii="Segoe UI" w:hAnsi="Segoe UI" w:cs="Segoe UI" w:hint="cs"/>
          <w:sz w:val="28"/>
          <w:szCs w:val="28"/>
          <w:rtl/>
        </w:rPr>
        <w:t>مور لم تصل لدرجة من السوء حتى يتم صناعة قيادات من الخارج لتُفرض على الشعب</w:t>
      </w:r>
      <w:r w:rsidR="002A3C04">
        <w:rPr>
          <w:rFonts w:ascii="Segoe UI" w:hAnsi="Segoe UI" w:cs="Segoe UI" w:hint="cs"/>
          <w:sz w:val="28"/>
          <w:szCs w:val="28"/>
          <w:rtl/>
        </w:rPr>
        <w:t xml:space="preserve"> .</w:t>
      </w:r>
    </w:p>
    <w:p w:rsidR="005A6981" w:rsidRDefault="00D2590A" w:rsidP="00DA1257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الخطير والم</w:t>
      </w:r>
      <w:r w:rsidR="00787DC9">
        <w:rPr>
          <w:rFonts w:ascii="Segoe UI" w:hAnsi="Segoe UI" w:cs="Segoe UI" w:hint="cs"/>
          <w:sz w:val="28"/>
          <w:szCs w:val="28"/>
          <w:rtl/>
        </w:rPr>
        <w:t>ُقلق في الأمر أ</w:t>
      </w:r>
      <w:r>
        <w:rPr>
          <w:rFonts w:ascii="Segoe UI" w:hAnsi="Segoe UI" w:cs="Segoe UI" w:hint="cs"/>
          <w:sz w:val="28"/>
          <w:szCs w:val="28"/>
          <w:rtl/>
        </w:rPr>
        <w:t xml:space="preserve">ن الحديث أو التسريبات حول خلافة الرئيس </w:t>
      </w:r>
      <w:proofErr w:type="spellStart"/>
      <w:r>
        <w:rPr>
          <w:rFonts w:ascii="Segoe UI" w:hAnsi="Segoe UI" w:cs="Segoe UI"/>
          <w:sz w:val="28"/>
          <w:szCs w:val="28"/>
          <w:rtl/>
        </w:rPr>
        <w:t>–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إن كانت صحيحة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 تأتي من إسرائيل و</w:t>
      </w:r>
      <w:r w:rsidR="005D208A">
        <w:rPr>
          <w:rFonts w:ascii="Segoe UI" w:hAnsi="Segoe UI" w:cs="Segoe UI" w:hint="cs"/>
          <w:sz w:val="28"/>
          <w:szCs w:val="28"/>
          <w:rtl/>
        </w:rPr>
        <w:t>صحفيين و</w:t>
      </w:r>
      <w:r>
        <w:rPr>
          <w:rFonts w:ascii="Segoe UI" w:hAnsi="Segoe UI" w:cs="Segoe UI" w:hint="cs"/>
          <w:sz w:val="28"/>
          <w:szCs w:val="28"/>
          <w:rtl/>
        </w:rPr>
        <w:t xml:space="preserve">مراكز أبحاث أجنبية </w:t>
      </w:r>
      <w:proofErr w:type="spellStart"/>
      <w:r w:rsidR="005D208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D208A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4B468D">
        <w:rPr>
          <w:rFonts w:ascii="Segoe UI" w:hAnsi="Segoe UI" w:cs="Segoe UI" w:hint="cs"/>
          <w:sz w:val="28"/>
          <w:szCs w:val="28"/>
          <w:rtl/>
        </w:rPr>
        <w:t xml:space="preserve"> يتم إدراج أسماء دول عربية </w:t>
      </w:r>
      <w:proofErr w:type="spellStart"/>
      <w:r w:rsidR="00B03D3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03D34">
        <w:rPr>
          <w:rFonts w:ascii="Segoe UI" w:hAnsi="Segoe UI" w:cs="Segoe UI" w:hint="cs"/>
          <w:sz w:val="28"/>
          <w:szCs w:val="28"/>
          <w:rtl/>
        </w:rPr>
        <w:t xml:space="preserve"> ت</w:t>
      </w:r>
      <w:r w:rsidR="00DD5A35">
        <w:rPr>
          <w:rFonts w:ascii="Segoe UI" w:hAnsi="Segoe UI" w:cs="Segoe UI" w:hint="cs"/>
          <w:sz w:val="28"/>
          <w:szCs w:val="28"/>
          <w:rtl/>
        </w:rPr>
        <w:t>ُ</w:t>
      </w:r>
      <w:r w:rsidR="00B03D34">
        <w:rPr>
          <w:rFonts w:ascii="Segoe UI" w:hAnsi="Segoe UI" w:cs="Segoe UI" w:hint="cs"/>
          <w:sz w:val="28"/>
          <w:szCs w:val="28"/>
          <w:rtl/>
        </w:rPr>
        <w:t>سر</w:t>
      </w:r>
      <w:r w:rsidR="00DD5A35">
        <w:rPr>
          <w:rFonts w:ascii="Segoe UI" w:hAnsi="Segoe UI" w:cs="Segoe UI" w:hint="cs"/>
          <w:sz w:val="28"/>
          <w:szCs w:val="28"/>
          <w:rtl/>
        </w:rPr>
        <w:t>ِ</w:t>
      </w:r>
      <w:r w:rsidR="00B03D34">
        <w:rPr>
          <w:rFonts w:ascii="Segoe UI" w:hAnsi="Segoe UI" w:cs="Segoe UI" w:hint="cs"/>
          <w:sz w:val="28"/>
          <w:szCs w:val="28"/>
          <w:rtl/>
        </w:rPr>
        <w:t xml:space="preserve">ب نفس المصادر أخبارا عن توتر </w:t>
      </w:r>
      <w:r w:rsidR="004B468D">
        <w:rPr>
          <w:rFonts w:ascii="Segoe UI" w:hAnsi="Segoe UI" w:cs="Segoe UI" w:hint="cs"/>
          <w:sz w:val="28"/>
          <w:szCs w:val="28"/>
          <w:rtl/>
        </w:rPr>
        <w:t xml:space="preserve">علاقاتها مع الرئيس </w:t>
      </w:r>
      <w:proofErr w:type="spellStart"/>
      <w:r w:rsidR="00B03D3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03D34">
        <w:rPr>
          <w:rFonts w:ascii="Segoe UI" w:hAnsi="Segoe UI" w:cs="Segoe UI" w:hint="cs"/>
          <w:sz w:val="28"/>
          <w:szCs w:val="28"/>
          <w:rtl/>
        </w:rPr>
        <w:t xml:space="preserve"> مثل مصر والإمارات العربية والعربية السعودية والأردن</w:t>
      </w:r>
      <w:r w:rsidR="00FD36E7">
        <w:rPr>
          <w:rFonts w:ascii="Segoe UI" w:hAnsi="Segoe UI" w:cs="Segoe UI" w:hint="cs"/>
          <w:sz w:val="28"/>
          <w:szCs w:val="28"/>
          <w:rtl/>
        </w:rPr>
        <w:t xml:space="preserve"> وقطر</w:t>
      </w:r>
      <w:r w:rsidR="00B03D34">
        <w:rPr>
          <w:rFonts w:ascii="Segoe UI" w:hAnsi="Segoe UI" w:cs="Segoe UI" w:hint="cs"/>
          <w:sz w:val="28"/>
          <w:szCs w:val="28"/>
          <w:rtl/>
        </w:rPr>
        <w:t xml:space="preserve"> .</w:t>
      </w:r>
      <w:r>
        <w:rPr>
          <w:rFonts w:ascii="Segoe UI" w:hAnsi="Segoe UI" w:cs="Segoe UI" w:hint="cs"/>
          <w:sz w:val="28"/>
          <w:szCs w:val="28"/>
          <w:rtl/>
        </w:rPr>
        <w:t xml:space="preserve"> كما أن الحديث عن خلافة الرئي</w:t>
      </w:r>
      <w:r w:rsidR="00B03D34">
        <w:rPr>
          <w:rFonts w:ascii="Segoe UI" w:hAnsi="Segoe UI" w:cs="Segoe UI" w:hint="cs"/>
          <w:sz w:val="28"/>
          <w:szCs w:val="28"/>
          <w:rtl/>
        </w:rPr>
        <w:t xml:space="preserve">س أبو مازن وسوء أوضاع السلطة يأتي في وقت تتزايد فيه الجهود والمبادرات الدولية لتحريك ملف التسوية </w:t>
      </w:r>
      <w:proofErr w:type="spellStart"/>
      <w:r w:rsidR="00B03D34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B03D3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A1257">
        <w:rPr>
          <w:rFonts w:ascii="Segoe UI" w:hAnsi="Segoe UI" w:cs="Segoe UI" w:hint="cs"/>
          <w:sz w:val="28"/>
          <w:szCs w:val="28"/>
          <w:rtl/>
        </w:rPr>
        <w:t xml:space="preserve">وهو الأمر الذي </w:t>
      </w:r>
      <w:r w:rsidR="00B03D34">
        <w:rPr>
          <w:rFonts w:ascii="Segoe UI" w:hAnsi="Segoe UI" w:cs="Segoe UI" w:hint="cs"/>
          <w:sz w:val="28"/>
          <w:szCs w:val="28"/>
          <w:rtl/>
        </w:rPr>
        <w:t xml:space="preserve">يتطلب وجود عنوان وطني فلسطيني واضح ومتفق عليه حتى لا تتذرع إسرائيل بالقول بأنه لا يوجد شريك فلسطيني للسلام </w:t>
      </w:r>
      <w:r w:rsidR="00DA1257">
        <w:rPr>
          <w:rFonts w:ascii="Segoe UI" w:hAnsi="Segoe UI" w:cs="Segoe UI" w:hint="cs"/>
          <w:sz w:val="28"/>
          <w:szCs w:val="28"/>
          <w:rtl/>
        </w:rPr>
        <w:t xml:space="preserve">أو مَن يمثل الشعب الفلسطيني </w:t>
      </w:r>
      <w:r w:rsidR="00B03D34">
        <w:rPr>
          <w:rFonts w:ascii="Segoe UI" w:hAnsi="Segoe UI" w:cs="Segoe UI" w:hint="cs"/>
          <w:sz w:val="28"/>
          <w:szCs w:val="28"/>
          <w:rtl/>
        </w:rPr>
        <w:t>للتفاوض معه .</w:t>
      </w:r>
      <w:r w:rsidR="00DD5A35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D2590A" w:rsidRDefault="0083281F" w:rsidP="00744F1C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و</w:t>
      </w:r>
      <w:r w:rsidR="005A6981">
        <w:rPr>
          <w:rFonts w:ascii="Segoe UI" w:hAnsi="Segoe UI" w:cs="Segoe UI" w:hint="cs"/>
          <w:sz w:val="28"/>
          <w:szCs w:val="28"/>
          <w:rtl/>
        </w:rPr>
        <w:t xml:space="preserve">كأن التاريخ يُعيد نفسه </w:t>
      </w:r>
      <w:proofErr w:type="spellStart"/>
      <w:r w:rsidR="005A69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A6981">
        <w:rPr>
          <w:rFonts w:ascii="Segoe UI" w:hAnsi="Segoe UI" w:cs="Segoe UI" w:hint="cs"/>
          <w:sz w:val="28"/>
          <w:szCs w:val="28"/>
          <w:rtl/>
        </w:rPr>
        <w:t xml:space="preserve"> فما يجري اليوم</w:t>
      </w:r>
      <w:r>
        <w:rPr>
          <w:rFonts w:ascii="Segoe UI" w:hAnsi="Segoe UI" w:cs="Segoe UI" w:hint="cs"/>
          <w:sz w:val="28"/>
          <w:szCs w:val="28"/>
          <w:rtl/>
        </w:rPr>
        <w:t xml:space="preserve"> يذكرنا بأواخر عهد الراحل أبو عمار عندما ارتفعت أصوات خارجية وداخلية تطالب بإصلاح السلطة وتندد بعجزها وفسادها </w:t>
      </w:r>
      <w:proofErr w:type="spellStart"/>
      <w:r w:rsidR="005A6981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5A6981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في وقت كان</w:t>
      </w:r>
      <w:r w:rsidR="005A6981">
        <w:rPr>
          <w:rFonts w:ascii="Segoe UI" w:hAnsi="Segoe UI" w:cs="Segoe UI" w:hint="cs"/>
          <w:sz w:val="28"/>
          <w:szCs w:val="28"/>
          <w:rtl/>
        </w:rPr>
        <w:t>ت</w:t>
      </w:r>
      <w:r>
        <w:rPr>
          <w:rFonts w:ascii="Segoe UI" w:hAnsi="Segoe UI" w:cs="Segoe UI" w:hint="cs"/>
          <w:sz w:val="28"/>
          <w:szCs w:val="28"/>
          <w:rtl/>
        </w:rPr>
        <w:t xml:space="preserve"> إسرائيل تحاصر أبو عمار في المقاطعة وتطالب ومعها واشنطن بضرورة تغييره </w:t>
      </w:r>
      <w:r w:rsidR="005A6981">
        <w:rPr>
          <w:rFonts w:ascii="Segoe UI" w:hAnsi="Segoe UI" w:cs="Segoe UI" w:hint="cs"/>
          <w:sz w:val="28"/>
          <w:szCs w:val="28"/>
          <w:rtl/>
        </w:rPr>
        <w:t>متهمين إياه بالوقوف</w:t>
      </w:r>
      <w:r>
        <w:rPr>
          <w:rFonts w:ascii="Segoe UI" w:hAnsi="Segoe UI" w:cs="Segoe UI" w:hint="cs"/>
          <w:sz w:val="28"/>
          <w:szCs w:val="28"/>
          <w:rtl/>
        </w:rPr>
        <w:t xml:space="preserve"> عقبة أمام السلام و</w:t>
      </w:r>
      <w:r w:rsidR="005A6981">
        <w:rPr>
          <w:rFonts w:ascii="Segoe UI" w:hAnsi="Segoe UI" w:cs="Segoe UI" w:hint="cs"/>
          <w:sz w:val="28"/>
          <w:szCs w:val="28"/>
          <w:rtl/>
        </w:rPr>
        <w:t>بت</w:t>
      </w:r>
      <w:r>
        <w:rPr>
          <w:rFonts w:ascii="Segoe UI" w:hAnsi="Segoe UI" w:cs="Segoe UI" w:hint="cs"/>
          <w:sz w:val="28"/>
          <w:szCs w:val="28"/>
          <w:rtl/>
        </w:rPr>
        <w:t>حر</w:t>
      </w:r>
      <w:r w:rsidR="005A6981">
        <w:rPr>
          <w:rFonts w:ascii="Segoe UI" w:hAnsi="Segoe UI" w:cs="Segoe UI" w:hint="cs"/>
          <w:sz w:val="28"/>
          <w:szCs w:val="28"/>
          <w:rtl/>
        </w:rPr>
        <w:t>ي</w:t>
      </w:r>
      <w:r>
        <w:rPr>
          <w:rFonts w:ascii="Segoe UI" w:hAnsi="Segoe UI" w:cs="Segoe UI" w:hint="cs"/>
          <w:sz w:val="28"/>
          <w:szCs w:val="28"/>
          <w:rtl/>
        </w:rPr>
        <w:t>ض</w:t>
      </w:r>
      <w:r w:rsidR="005A6981">
        <w:rPr>
          <w:rFonts w:ascii="Segoe UI" w:hAnsi="Segoe UI" w:cs="Segoe UI" w:hint="cs"/>
          <w:sz w:val="28"/>
          <w:szCs w:val="28"/>
          <w:rtl/>
        </w:rPr>
        <w:t>ه</w:t>
      </w:r>
      <w:r>
        <w:rPr>
          <w:rFonts w:ascii="Segoe UI" w:hAnsi="Segoe UI" w:cs="Segoe UI" w:hint="cs"/>
          <w:sz w:val="28"/>
          <w:szCs w:val="28"/>
          <w:rtl/>
        </w:rPr>
        <w:t xml:space="preserve"> على العنف والإرهاب </w:t>
      </w:r>
      <w:proofErr w:type="spellStart"/>
      <w:r w:rsidR="00744F1C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744F1C">
        <w:rPr>
          <w:rFonts w:ascii="Segoe UI" w:hAnsi="Segoe UI" w:cs="Segoe UI" w:hint="cs"/>
          <w:sz w:val="28"/>
          <w:szCs w:val="28"/>
          <w:rtl/>
        </w:rPr>
        <w:t xml:space="preserve"> وتمت تصفية  الرئيس أبو عمار ولم تتغير السلطة و النظام السياسي إلا نحو الأسوأ 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FD45FA" w:rsidRDefault="002B3CEC" w:rsidP="00FD45FA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لا نريد أن نضع في سلة واحدة كل الدول والأطراف المشاركة في طبخة البحث عن خليفة للرئيس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فإن</w:t>
      </w:r>
      <w:r w:rsidR="00DA1257">
        <w:rPr>
          <w:rFonts w:ascii="Segoe UI" w:hAnsi="Segoe UI" w:cs="Segoe UI" w:hint="cs"/>
          <w:sz w:val="28"/>
          <w:szCs w:val="28"/>
          <w:rtl/>
        </w:rPr>
        <w:t xml:space="preserve"> كانت إسرائيل وبعض الدول ينطلقون</w:t>
      </w:r>
      <w:r>
        <w:rPr>
          <w:rFonts w:ascii="Segoe UI" w:hAnsi="Segoe UI" w:cs="Segoe UI" w:hint="cs"/>
          <w:sz w:val="28"/>
          <w:szCs w:val="28"/>
          <w:rtl/>
        </w:rPr>
        <w:t xml:space="preserve"> من دوافع معادية للشعب الفلسطيني ويريدون توظيف قضية خلافة الرئيس لإحداث تغيرات في النظام السياسي الفلسطيني</w:t>
      </w:r>
      <w:r w:rsidR="00E7538D">
        <w:rPr>
          <w:rFonts w:ascii="Segoe UI" w:hAnsi="Segoe UI" w:cs="Segoe UI" w:hint="cs"/>
          <w:sz w:val="28"/>
          <w:szCs w:val="28"/>
          <w:rtl/>
        </w:rPr>
        <w:t xml:space="preserve"> وجلب قيادة جديدة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7538D">
        <w:rPr>
          <w:rFonts w:ascii="Segoe UI" w:hAnsi="Segoe UI" w:cs="Segoe UI" w:hint="cs"/>
          <w:sz w:val="28"/>
          <w:szCs w:val="28"/>
          <w:rtl/>
        </w:rPr>
        <w:t xml:space="preserve">تقبل بما تريده إسرائيل وبالمخططات التي تحاك لتحريك عملية التسوية </w:t>
      </w:r>
      <w:proofErr w:type="spellStart"/>
      <w:r w:rsidR="00E7538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E7538D">
        <w:rPr>
          <w:rFonts w:ascii="Segoe UI" w:hAnsi="Segoe UI" w:cs="Segoe UI" w:hint="cs"/>
          <w:sz w:val="28"/>
          <w:szCs w:val="28"/>
          <w:rtl/>
        </w:rPr>
        <w:t xml:space="preserve"> إلا أن بعض الدول العربية توظف مسالة خلافة الرئيس كورقة ضغط على الرئيس ل</w:t>
      </w:r>
      <w:r w:rsidR="00DF7A26">
        <w:rPr>
          <w:rFonts w:ascii="Segoe UI" w:hAnsi="Segoe UI" w:cs="Segoe UI" w:hint="cs"/>
          <w:sz w:val="28"/>
          <w:szCs w:val="28"/>
          <w:rtl/>
        </w:rPr>
        <w:t>يعمل شيئا</w:t>
      </w:r>
      <w:r w:rsidR="00E7538D">
        <w:rPr>
          <w:rFonts w:ascii="Segoe UI" w:hAnsi="Segoe UI" w:cs="Segoe UI" w:hint="cs"/>
          <w:sz w:val="28"/>
          <w:szCs w:val="28"/>
          <w:rtl/>
        </w:rPr>
        <w:t xml:space="preserve"> لإنهاء الخلافات الفلسطينية الداخلية واستنهاض الحالة الفلسطينية لمواجهة ت</w:t>
      </w:r>
      <w:r w:rsidR="00DF7A26">
        <w:rPr>
          <w:rFonts w:ascii="Segoe UI" w:hAnsi="Segoe UI" w:cs="Segoe UI" w:hint="cs"/>
          <w:sz w:val="28"/>
          <w:szCs w:val="28"/>
          <w:rtl/>
        </w:rPr>
        <w:t xml:space="preserve">حديات المرحلة </w:t>
      </w:r>
      <w:proofErr w:type="spellStart"/>
      <w:r w:rsidR="00DF7A2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F7A26">
        <w:rPr>
          <w:rFonts w:ascii="Segoe UI" w:hAnsi="Segoe UI" w:cs="Segoe UI" w:hint="cs"/>
          <w:sz w:val="28"/>
          <w:szCs w:val="28"/>
          <w:rtl/>
        </w:rPr>
        <w:t xml:space="preserve"> وهذه الدول ترى أ</w:t>
      </w:r>
      <w:r w:rsidR="00E7538D">
        <w:rPr>
          <w:rFonts w:ascii="Segoe UI" w:hAnsi="Segoe UI" w:cs="Segoe UI" w:hint="cs"/>
          <w:sz w:val="28"/>
          <w:szCs w:val="28"/>
          <w:rtl/>
        </w:rPr>
        <w:t>ن استمرار الوضع الفلسطيني على حاله يضر بمصالحها القومية</w:t>
      </w:r>
      <w:r w:rsidR="00DF7A26">
        <w:rPr>
          <w:rFonts w:ascii="Segoe UI" w:hAnsi="Segoe UI" w:cs="Segoe UI" w:hint="cs"/>
          <w:sz w:val="28"/>
          <w:szCs w:val="28"/>
          <w:rtl/>
        </w:rPr>
        <w:t xml:space="preserve"> أيضا</w:t>
      </w:r>
      <w:r w:rsidR="00E7538D">
        <w:rPr>
          <w:rFonts w:ascii="Segoe UI" w:hAnsi="Segoe UI" w:cs="Segoe UI" w:hint="cs"/>
          <w:sz w:val="28"/>
          <w:szCs w:val="28"/>
          <w:rtl/>
        </w:rPr>
        <w:t xml:space="preserve"> .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AE230F" w:rsidRPr="00DA1257" w:rsidRDefault="00DA1257" w:rsidP="00FD45FA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إن </w:t>
      </w:r>
      <w:r w:rsidR="00F929AB" w:rsidRPr="00DA1257">
        <w:rPr>
          <w:rFonts w:ascii="Segoe UI" w:hAnsi="Segoe UI" w:cs="Segoe UI"/>
          <w:sz w:val="28"/>
          <w:szCs w:val="28"/>
          <w:rtl/>
        </w:rPr>
        <w:t xml:space="preserve">التركيز على خلافة الرئيس دون الاهتمام بالنظام السياسي </w:t>
      </w:r>
      <w:r w:rsidR="00F929AB" w:rsidRPr="00DA1257">
        <w:rPr>
          <w:rFonts w:ascii="Segoe UI" w:hAnsi="Segoe UI" w:cs="Segoe UI" w:hint="cs"/>
          <w:sz w:val="28"/>
          <w:szCs w:val="28"/>
          <w:rtl/>
        </w:rPr>
        <w:t xml:space="preserve">وبالأسباب الموضوعية لتعثره </w:t>
      </w:r>
      <w:proofErr w:type="gramStart"/>
      <w:r w:rsidR="00F929AB" w:rsidRPr="00DA1257">
        <w:rPr>
          <w:rFonts w:ascii="Segoe UI" w:hAnsi="Segoe UI" w:cs="Segoe UI" w:hint="cs"/>
          <w:sz w:val="28"/>
          <w:szCs w:val="28"/>
          <w:rtl/>
        </w:rPr>
        <w:t xml:space="preserve">وفشله </w:t>
      </w:r>
      <w:proofErr w:type="spellStart"/>
      <w:r w:rsidR="00F929AB" w:rsidRPr="00DA125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F929AB" w:rsidRPr="00DA1257">
        <w:rPr>
          <w:rFonts w:ascii="Segoe UI" w:hAnsi="Segoe UI" w:cs="Segoe UI" w:hint="cs"/>
          <w:sz w:val="28"/>
          <w:szCs w:val="28"/>
          <w:rtl/>
        </w:rPr>
        <w:t xml:space="preserve"> يُظهِر أن المشكلة فلسطينية خالصة وليس في إسرائيل وسياساتها والخارج وتواطئه . </w:t>
      </w:r>
      <w:r>
        <w:rPr>
          <w:rFonts w:ascii="Segoe UI" w:hAnsi="Segoe UI" w:cs="Segoe UI" w:hint="cs"/>
          <w:sz w:val="28"/>
          <w:szCs w:val="28"/>
          <w:rtl/>
        </w:rPr>
        <w:t xml:space="preserve">كما أنه كما ذكرنا </w:t>
      </w:r>
      <w:r w:rsidR="00F929AB" w:rsidRPr="00DA1257">
        <w:rPr>
          <w:rFonts w:ascii="Segoe UI" w:hAnsi="Segoe UI" w:cs="Segoe UI" w:hint="cs"/>
          <w:sz w:val="28"/>
          <w:szCs w:val="28"/>
          <w:rtl/>
        </w:rPr>
        <w:t>لا يبدو</w:t>
      </w:r>
      <w:r w:rsidR="00787DC9" w:rsidRPr="00DA125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7538D" w:rsidRPr="00DA1257">
        <w:rPr>
          <w:rFonts w:ascii="Segoe UI" w:hAnsi="Segoe UI" w:cs="Segoe UI" w:hint="cs"/>
          <w:sz w:val="28"/>
          <w:szCs w:val="28"/>
          <w:rtl/>
        </w:rPr>
        <w:t>أ</w:t>
      </w:r>
      <w:r w:rsidR="002B3CEC" w:rsidRPr="00DA1257"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F929AB" w:rsidRPr="00DA1257">
        <w:rPr>
          <w:rFonts w:ascii="Segoe UI" w:hAnsi="Segoe UI" w:cs="Segoe UI" w:hint="cs"/>
          <w:sz w:val="28"/>
          <w:szCs w:val="28"/>
          <w:rtl/>
        </w:rPr>
        <w:t xml:space="preserve">كل </w:t>
      </w:r>
      <w:r w:rsidR="002B3CEC" w:rsidRPr="00DA1257">
        <w:rPr>
          <w:rFonts w:ascii="Segoe UI" w:hAnsi="Segoe UI" w:cs="Segoe UI" w:hint="cs"/>
          <w:sz w:val="28"/>
          <w:szCs w:val="28"/>
          <w:rtl/>
        </w:rPr>
        <w:t>الأ</w:t>
      </w:r>
      <w:r w:rsidR="00DD5A35" w:rsidRPr="00DA1257">
        <w:rPr>
          <w:rFonts w:ascii="Segoe UI" w:hAnsi="Segoe UI" w:cs="Segoe UI" w:hint="cs"/>
          <w:sz w:val="28"/>
          <w:szCs w:val="28"/>
          <w:rtl/>
        </w:rPr>
        <w:t xml:space="preserve">طراف والدولة التي تتحدث عن خلافة الرئيس وضرورة تبديله تقوم بذلك حرصا على المصلحة الوطنية الفلسطينية </w:t>
      </w:r>
      <w:proofErr w:type="spellStart"/>
      <w:r w:rsidR="00F929AB" w:rsidRPr="00DA125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929AB" w:rsidRPr="00DA1257">
        <w:rPr>
          <w:rFonts w:ascii="Segoe UI" w:hAnsi="Segoe UI" w:cs="Segoe UI" w:hint="cs"/>
          <w:sz w:val="28"/>
          <w:szCs w:val="28"/>
          <w:rtl/>
        </w:rPr>
        <w:t xml:space="preserve"> فأكثرها</w:t>
      </w:r>
      <w:r w:rsidR="00DD5A35" w:rsidRPr="00DA1257">
        <w:rPr>
          <w:rFonts w:ascii="Segoe UI" w:hAnsi="Segoe UI" w:cs="Segoe UI" w:hint="cs"/>
          <w:sz w:val="28"/>
          <w:szCs w:val="28"/>
          <w:rtl/>
        </w:rPr>
        <w:t xml:space="preserve"> مدفوعة بحسابات خاصة بمصالحها الوطنية </w:t>
      </w:r>
      <w:r w:rsidR="00AE230F" w:rsidRPr="00DA1257">
        <w:rPr>
          <w:rFonts w:ascii="Segoe UI" w:hAnsi="Segoe UI" w:cs="Segoe UI" w:hint="cs"/>
          <w:sz w:val="28"/>
          <w:szCs w:val="28"/>
          <w:rtl/>
        </w:rPr>
        <w:t>وبمخططات يتم الإ</w:t>
      </w:r>
      <w:r w:rsidR="00DD5A35" w:rsidRPr="00DA1257">
        <w:rPr>
          <w:rFonts w:ascii="Segoe UI" w:hAnsi="Segoe UI" w:cs="Segoe UI" w:hint="cs"/>
          <w:sz w:val="28"/>
          <w:szCs w:val="28"/>
          <w:rtl/>
        </w:rPr>
        <w:t>ع</w:t>
      </w:r>
      <w:r w:rsidR="00AE230F" w:rsidRPr="00DA1257">
        <w:rPr>
          <w:rFonts w:ascii="Segoe UI" w:hAnsi="Segoe UI" w:cs="Segoe UI" w:hint="cs"/>
          <w:sz w:val="28"/>
          <w:szCs w:val="28"/>
          <w:rtl/>
        </w:rPr>
        <w:t>داد لها لترتيب أ</w:t>
      </w:r>
      <w:r w:rsidR="00DD5A35" w:rsidRPr="00DA1257">
        <w:rPr>
          <w:rFonts w:ascii="Segoe UI" w:hAnsi="Segoe UI" w:cs="Segoe UI" w:hint="cs"/>
          <w:sz w:val="28"/>
          <w:szCs w:val="28"/>
          <w:rtl/>
        </w:rPr>
        <w:t xml:space="preserve">وضاع المنطقة </w:t>
      </w:r>
      <w:r w:rsidR="00AE230F" w:rsidRPr="00DA1257">
        <w:rPr>
          <w:rFonts w:ascii="Segoe UI" w:hAnsi="Segoe UI" w:cs="Segoe UI" w:hint="cs"/>
          <w:sz w:val="28"/>
          <w:szCs w:val="28"/>
          <w:rtl/>
        </w:rPr>
        <w:t xml:space="preserve">على حساب </w:t>
      </w:r>
      <w:r w:rsidR="00FD45FA">
        <w:rPr>
          <w:rFonts w:ascii="Segoe UI" w:hAnsi="Segoe UI" w:cs="Segoe UI" w:hint="cs"/>
          <w:sz w:val="28"/>
          <w:szCs w:val="28"/>
          <w:rtl/>
        </w:rPr>
        <w:t xml:space="preserve">طرفي المعادلة الفلسطينية : مشروع السلام الذي تتمسك به حركة فتح ومشروع المقاومة المسلحة الذي ترفع رايته فصائل المقاومة في قطاع غزة </w:t>
      </w:r>
      <w:proofErr w:type="spellStart"/>
      <w:r w:rsidR="00FD45F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D45FA">
        <w:rPr>
          <w:rFonts w:ascii="Segoe UI" w:hAnsi="Segoe UI" w:cs="Segoe UI" w:hint="cs"/>
          <w:sz w:val="28"/>
          <w:szCs w:val="28"/>
          <w:rtl/>
        </w:rPr>
        <w:t xml:space="preserve"> وهو ما حذر منه السيد</w:t>
      </w:r>
      <w:r w:rsidR="005A6981" w:rsidRPr="00DA1257">
        <w:rPr>
          <w:rFonts w:ascii="Segoe UI" w:hAnsi="Segoe UI" w:cs="Segoe UI" w:hint="cs"/>
          <w:sz w:val="28"/>
          <w:szCs w:val="28"/>
          <w:rtl/>
        </w:rPr>
        <w:t xml:space="preserve"> خالد مشعل </w:t>
      </w:r>
      <w:r w:rsidR="005D208A" w:rsidRPr="00DA1257">
        <w:rPr>
          <w:rFonts w:ascii="Segoe UI" w:hAnsi="Segoe UI" w:cs="Segoe UI" w:hint="cs"/>
          <w:sz w:val="28"/>
          <w:szCs w:val="28"/>
          <w:rtl/>
        </w:rPr>
        <w:t>تعقيبا على هذه التسريبات</w:t>
      </w:r>
      <w:r w:rsidR="00AE230F" w:rsidRPr="00DA125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D5A35" w:rsidRPr="00DA125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E230F" w:rsidRPr="00DA1257">
        <w:rPr>
          <w:rFonts w:ascii="Segoe UI" w:hAnsi="Segoe UI" w:cs="Segoe UI" w:hint="cs"/>
          <w:sz w:val="28"/>
          <w:szCs w:val="28"/>
          <w:rtl/>
        </w:rPr>
        <w:t>.</w:t>
      </w:r>
    </w:p>
    <w:p w:rsidR="00DA1257" w:rsidRDefault="00DF7A26" w:rsidP="00DA1257">
      <w:pPr>
        <w:jc w:val="both"/>
        <w:rPr>
          <w:rFonts w:ascii="Segoe UI" w:hAnsi="Segoe UI" w:cs="Segoe UI"/>
          <w:sz w:val="28"/>
          <w:szCs w:val="28"/>
          <w:rtl/>
        </w:rPr>
      </w:pPr>
      <w:r w:rsidRPr="00DA1257">
        <w:rPr>
          <w:rFonts w:ascii="Segoe UI" w:hAnsi="Segoe UI" w:cs="Segoe UI" w:hint="cs"/>
          <w:sz w:val="28"/>
          <w:szCs w:val="28"/>
          <w:rtl/>
        </w:rPr>
        <w:t xml:space="preserve">نعم هناك مشكلة في مؤسسة الرئاسة أو القيادة </w:t>
      </w:r>
      <w:proofErr w:type="spellStart"/>
      <w:r w:rsidRPr="00DA125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DA1257">
        <w:rPr>
          <w:rFonts w:ascii="Segoe UI" w:hAnsi="Segoe UI" w:cs="Segoe UI" w:hint="cs"/>
          <w:sz w:val="28"/>
          <w:szCs w:val="28"/>
          <w:rtl/>
        </w:rPr>
        <w:t xml:space="preserve"> ولكن </w:t>
      </w:r>
      <w:r w:rsidR="00657BC2" w:rsidRPr="00DA1257">
        <w:rPr>
          <w:rFonts w:ascii="Segoe UI" w:hAnsi="Segoe UI" w:cs="Segoe UI" w:hint="cs"/>
          <w:sz w:val="28"/>
          <w:szCs w:val="28"/>
          <w:rtl/>
        </w:rPr>
        <w:t>مجرد</w:t>
      </w:r>
      <w:r w:rsidR="00787DC9" w:rsidRPr="00DA1257">
        <w:rPr>
          <w:rFonts w:ascii="Segoe UI" w:hAnsi="Segoe UI" w:cs="Segoe UI" w:hint="cs"/>
          <w:sz w:val="28"/>
          <w:szCs w:val="28"/>
          <w:rtl/>
        </w:rPr>
        <w:t xml:space="preserve"> تغيير الرئيس</w:t>
      </w:r>
      <w:r w:rsidR="00D106F4" w:rsidRPr="00DA1257">
        <w:rPr>
          <w:rFonts w:ascii="Segoe UI" w:hAnsi="Segoe UI" w:cs="Segoe UI" w:hint="cs"/>
          <w:sz w:val="28"/>
          <w:szCs w:val="28"/>
          <w:rtl/>
        </w:rPr>
        <w:t xml:space="preserve"> أبو مازن</w:t>
      </w:r>
      <w:r w:rsidR="00787DC9" w:rsidRPr="00DA125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57BC2" w:rsidRPr="00DA1257">
        <w:rPr>
          <w:rFonts w:ascii="Segoe UI" w:hAnsi="Segoe UI" w:cs="Segoe UI" w:hint="cs"/>
          <w:sz w:val="28"/>
          <w:szCs w:val="28"/>
          <w:rtl/>
        </w:rPr>
        <w:t xml:space="preserve">بمعزل عن القضايا الأخرى لن يحل </w:t>
      </w:r>
      <w:r w:rsidR="00787DC9" w:rsidRPr="00DA1257">
        <w:rPr>
          <w:rFonts w:ascii="Segoe UI" w:hAnsi="Segoe UI" w:cs="Segoe UI" w:hint="cs"/>
          <w:sz w:val="28"/>
          <w:szCs w:val="28"/>
          <w:rtl/>
        </w:rPr>
        <w:t xml:space="preserve">المشاكل المستعصية </w:t>
      </w:r>
      <w:proofErr w:type="spellStart"/>
      <w:r w:rsidR="00FD45FA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FD45FA">
        <w:rPr>
          <w:rFonts w:ascii="Segoe UI" w:hAnsi="Segoe UI" w:cs="Segoe UI" w:hint="cs"/>
          <w:sz w:val="28"/>
          <w:szCs w:val="28"/>
          <w:rtl/>
        </w:rPr>
        <w:t xml:space="preserve"> وتغيير بهذه الطريقة التآمرية لن يزيد الامور إلا سوءا </w:t>
      </w:r>
      <w:r w:rsidR="00657BC2" w:rsidRPr="00DA1257">
        <w:rPr>
          <w:rFonts w:ascii="Segoe UI" w:hAnsi="Segoe UI" w:cs="Segoe UI" w:hint="cs"/>
          <w:sz w:val="28"/>
          <w:szCs w:val="28"/>
          <w:rtl/>
        </w:rPr>
        <w:t>.</w:t>
      </w:r>
      <w:r w:rsidR="00787DC9" w:rsidRPr="00DA125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657BC2" w:rsidRPr="00DA1257">
        <w:rPr>
          <w:rFonts w:ascii="Segoe UI" w:hAnsi="Segoe UI" w:cs="Segoe UI" w:hint="cs"/>
          <w:sz w:val="28"/>
          <w:szCs w:val="28"/>
          <w:rtl/>
        </w:rPr>
        <w:t>ل</w:t>
      </w:r>
      <w:r w:rsidR="00787DC9" w:rsidRPr="00DA1257">
        <w:rPr>
          <w:rFonts w:ascii="Segoe UI" w:hAnsi="Segoe UI" w:cs="Segoe UI" w:hint="cs"/>
          <w:sz w:val="28"/>
          <w:szCs w:val="28"/>
          <w:rtl/>
        </w:rPr>
        <w:t>أ</w:t>
      </w:r>
      <w:r w:rsidR="00F929AB" w:rsidRPr="00DA1257">
        <w:rPr>
          <w:rFonts w:ascii="Segoe UI" w:hAnsi="Segoe UI" w:cs="Segoe UI" w:hint="cs"/>
          <w:sz w:val="28"/>
          <w:szCs w:val="28"/>
          <w:rtl/>
        </w:rPr>
        <w:t xml:space="preserve">ن المشكلة في المنظومة السياسية الفلسطينية ككل وفي عملية التسوية وأطرافها المتعددة </w:t>
      </w:r>
      <w:r w:rsidR="00657BC2" w:rsidRPr="00DA1257">
        <w:rPr>
          <w:rFonts w:ascii="Segoe UI" w:hAnsi="Segoe UI" w:cs="Segoe UI" w:hint="cs"/>
          <w:sz w:val="28"/>
          <w:szCs w:val="28"/>
          <w:rtl/>
        </w:rPr>
        <w:t>،</w:t>
      </w:r>
      <w:r w:rsidR="00787DC9" w:rsidRPr="00DA1257">
        <w:rPr>
          <w:rFonts w:ascii="Segoe UI" w:hAnsi="Segoe UI" w:cs="Segoe UI" w:hint="cs"/>
          <w:sz w:val="28"/>
          <w:szCs w:val="28"/>
          <w:rtl/>
        </w:rPr>
        <w:t>و</w:t>
      </w:r>
      <w:r w:rsidR="00F929AB" w:rsidRPr="00DA1257">
        <w:rPr>
          <w:rFonts w:ascii="Segoe UI" w:hAnsi="Segoe UI" w:cs="Segoe UI" w:hint="cs"/>
          <w:sz w:val="28"/>
          <w:szCs w:val="28"/>
          <w:rtl/>
        </w:rPr>
        <w:t>المخططون لخلافة الرئيس و</w:t>
      </w:r>
      <w:r w:rsidR="00787DC9" w:rsidRPr="00DA1257">
        <w:rPr>
          <w:rFonts w:ascii="Segoe UI" w:hAnsi="Segoe UI" w:cs="Segoe UI" w:hint="cs"/>
          <w:sz w:val="28"/>
          <w:szCs w:val="28"/>
          <w:rtl/>
        </w:rPr>
        <w:t xml:space="preserve">المتصارعون والمتنطعون للرئاسة جزء من هذا </w:t>
      </w:r>
      <w:r w:rsidR="00F929AB" w:rsidRPr="00DA1257">
        <w:rPr>
          <w:rFonts w:ascii="Segoe UI" w:hAnsi="Segoe UI" w:cs="Segoe UI" w:hint="cs"/>
          <w:sz w:val="28"/>
          <w:szCs w:val="28"/>
          <w:rtl/>
        </w:rPr>
        <w:t xml:space="preserve">الخلل </w:t>
      </w:r>
      <w:proofErr w:type="spellStart"/>
      <w:r w:rsidR="00DA1257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A1257">
        <w:rPr>
          <w:rFonts w:ascii="Segoe UI" w:hAnsi="Segoe UI" w:cs="Segoe UI" w:hint="cs"/>
          <w:sz w:val="28"/>
          <w:szCs w:val="28"/>
          <w:rtl/>
        </w:rPr>
        <w:t xml:space="preserve"> لأن مؤسسة الرئاسة أو القيادة ليست الرئيس فقط بل اللجنة التنفيذية لمنظمة التحرير واللجنة المركزية لحركة فتح والحكومة الفلسطينية </w:t>
      </w:r>
      <w:r w:rsidR="00787DC9" w:rsidRPr="00DA1257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E230F" w:rsidRPr="00DA1257">
        <w:rPr>
          <w:rFonts w:ascii="Segoe UI" w:hAnsi="Segoe UI" w:cs="Segoe UI" w:hint="cs"/>
          <w:sz w:val="28"/>
          <w:szCs w:val="28"/>
          <w:rtl/>
        </w:rPr>
        <w:t>.</w:t>
      </w:r>
    </w:p>
    <w:p w:rsidR="00D052A8" w:rsidRPr="00DA1257" w:rsidRDefault="00DA1257" w:rsidP="00DA1257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وعليه </w:t>
      </w:r>
      <w:r w:rsidR="00657BC2" w:rsidRPr="00DA1257">
        <w:rPr>
          <w:rFonts w:ascii="Segoe UI" w:hAnsi="Segoe UI" w:cs="Segoe UI" w:hint="cs"/>
          <w:sz w:val="28"/>
          <w:szCs w:val="28"/>
          <w:rtl/>
          <w:lang w:bidi="ar-EG"/>
        </w:rPr>
        <w:t>ليس صحيحا</w:t>
      </w:r>
      <w:r w:rsidR="00AE230F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 </w:t>
      </w:r>
      <w:r w:rsidR="00AE230F" w:rsidRPr="00DA1257">
        <w:rPr>
          <w:rFonts w:ascii="Segoe UI" w:hAnsi="Segoe UI" w:cs="Segoe UI" w:hint="cs"/>
          <w:sz w:val="28"/>
          <w:szCs w:val="28"/>
          <w:rtl/>
          <w:lang w:bidi="ar-EG"/>
        </w:rPr>
        <w:t>أ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>ن كل ما يجري من تراجع وخراب وفساد</w:t>
      </w:r>
      <w:r w:rsidR="00787DC9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 </w:t>
      </w:r>
      <w:r w:rsidR="00B03D34" w:rsidRPr="00DA1257">
        <w:rPr>
          <w:rFonts w:ascii="Segoe UI" w:hAnsi="Segoe UI" w:cs="Segoe UI" w:hint="cs"/>
          <w:sz w:val="28"/>
          <w:szCs w:val="28"/>
          <w:rtl/>
          <w:lang w:bidi="ar-EG"/>
        </w:rPr>
        <w:t>يتحمل</w:t>
      </w:r>
      <w:r w:rsidR="00787DC9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 الرئيس</w:t>
      </w:r>
      <w:r w:rsidR="00AE230F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أبو مازن</w:t>
      </w:r>
      <w:r w:rsidR="00F929AB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لوحده المسؤولية </w:t>
      </w:r>
      <w:r w:rsidR="00F929AB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عنه </w:t>
      </w:r>
      <w:proofErr w:type="spellStart"/>
      <w:r w:rsidR="00657BC2" w:rsidRPr="00DA1257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787DC9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 </w:t>
      </w:r>
      <w:r w:rsidR="00657BC2" w:rsidRPr="00DA1257">
        <w:rPr>
          <w:rFonts w:ascii="Segoe UI" w:hAnsi="Segoe UI" w:cs="Segoe UI" w:hint="cs"/>
          <w:sz w:val="28"/>
          <w:szCs w:val="28"/>
          <w:rtl/>
          <w:lang w:bidi="ar-EG"/>
        </w:rPr>
        <w:t>بل إ</w:t>
      </w:r>
      <w:r w:rsidR="00744F1C" w:rsidRPr="00DA1257">
        <w:rPr>
          <w:rFonts w:ascii="Segoe UI" w:hAnsi="Segoe UI" w:cs="Segoe UI"/>
          <w:sz w:val="28"/>
          <w:szCs w:val="28"/>
          <w:rtl/>
          <w:lang w:bidi="ar-EG"/>
        </w:rPr>
        <w:t>ن المت</w:t>
      </w:r>
      <w:r w:rsidR="00744F1C" w:rsidRPr="00DA1257">
        <w:rPr>
          <w:rFonts w:ascii="Segoe UI" w:hAnsi="Segoe UI" w:cs="Segoe UI" w:hint="cs"/>
          <w:sz w:val="28"/>
          <w:szCs w:val="28"/>
          <w:rtl/>
          <w:lang w:bidi="ar-EG"/>
        </w:rPr>
        <w:t>ن</w:t>
      </w:r>
      <w:r w:rsidR="00744F1C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طعين لخلافة </w:t>
      </w:r>
      <w:r w:rsidR="00744F1C" w:rsidRPr="00DA1257">
        <w:rPr>
          <w:rFonts w:ascii="Segoe UI" w:hAnsi="Segoe UI" w:cs="Segoe UI" w:hint="cs"/>
          <w:sz w:val="28"/>
          <w:szCs w:val="28"/>
          <w:rtl/>
          <w:lang w:bidi="ar-EG"/>
        </w:rPr>
        <w:t>الرئيس والذين ُي</w:t>
      </w:r>
      <w:r w:rsidR="00744F1C" w:rsidRPr="00DA1257">
        <w:rPr>
          <w:rFonts w:ascii="Segoe UI" w:hAnsi="Segoe UI" w:cs="Segoe UI"/>
          <w:sz w:val="28"/>
          <w:szCs w:val="28"/>
          <w:rtl/>
          <w:lang w:bidi="ar-EG"/>
        </w:rPr>
        <w:t>حم</w:t>
      </w:r>
      <w:r w:rsidR="00744F1C" w:rsidRPr="00DA1257">
        <w:rPr>
          <w:rFonts w:ascii="Segoe UI" w:hAnsi="Segoe UI" w:cs="Segoe UI" w:hint="cs"/>
          <w:sz w:val="28"/>
          <w:szCs w:val="28"/>
          <w:rtl/>
          <w:lang w:bidi="ar-EG"/>
        </w:rPr>
        <w:t>ِ</w:t>
      </w:r>
      <w:r w:rsidR="00744F1C" w:rsidRPr="00DA1257">
        <w:rPr>
          <w:rFonts w:ascii="Segoe UI" w:hAnsi="Segoe UI" w:cs="Segoe UI"/>
          <w:sz w:val="28"/>
          <w:szCs w:val="28"/>
          <w:rtl/>
          <w:lang w:bidi="ar-EG"/>
        </w:rPr>
        <w:t>لون</w:t>
      </w:r>
      <w:r w:rsidR="00744F1C" w:rsidRPr="00DA1257">
        <w:rPr>
          <w:rFonts w:ascii="Segoe UI" w:hAnsi="Segoe UI" w:cs="Segoe UI" w:hint="cs"/>
          <w:sz w:val="28"/>
          <w:szCs w:val="28"/>
          <w:rtl/>
          <w:lang w:bidi="ar-EG"/>
        </w:rPr>
        <w:t>ه</w:t>
      </w:r>
      <w:r w:rsidR="00744F1C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 </w:t>
      </w:r>
      <w:r w:rsidR="00744F1C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المسؤولية عن كل شيء </w:t>
      </w:r>
      <w:r w:rsidR="00744F1C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حتى يبيضوا صفحتهم ويتقدموا الصفوف </w:t>
      </w:r>
      <w:proofErr w:type="spellStart"/>
      <w:r w:rsidR="00744F1C" w:rsidRPr="00DA1257">
        <w:rPr>
          <w:rFonts w:ascii="Segoe UI" w:hAnsi="Segoe UI" w:cs="Segoe UI"/>
          <w:sz w:val="28"/>
          <w:szCs w:val="28"/>
          <w:rtl/>
          <w:lang w:bidi="ar-EG"/>
        </w:rPr>
        <w:t>لخلافته</w:t>
      </w:r>
      <w:r w:rsidR="00744F1C" w:rsidRPr="00DA1257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744F1C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مسئولون أيضا لأنهم في مواقع قياد</w:t>
      </w:r>
      <w:r w:rsidR="00733E94" w:rsidRPr="00DA1257">
        <w:rPr>
          <w:rFonts w:ascii="Segoe UI" w:hAnsi="Segoe UI" w:cs="Segoe UI" w:hint="cs"/>
          <w:sz w:val="28"/>
          <w:szCs w:val="28"/>
          <w:rtl/>
          <w:lang w:bidi="ar-EG"/>
        </w:rPr>
        <w:t>ي</w:t>
      </w:r>
      <w:r w:rsidR="00744F1C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ة متميزة </w:t>
      </w:r>
      <w:proofErr w:type="spellStart"/>
      <w:r w:rsidR="00733E94" w:rsidRPr="00DA1257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733E94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744F1C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سواء في اللجنة المركزية لحركة فتح أو اللجنة التنفيذية لمنظمة التحرير أو في السلطة الوطنية </w:t>
      </w:r>
      <w:r w:rsidR="00CE796C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. </w:t>
      </w:r>
    </w:p>
    <w:p w:rsidR="00D052A8" w:rsidRPr="00DA1257" w:rsidRDefault="009E1AA0" w:rsidP="009E1AA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  <w:lang w:bidi="ar-EG"/>
        </w:rPr>
        <w:t>وهذا يطرح تساؤلات مشروع</w:t>
      </w:r>
      <w:r w:rsidR="00FD45FA">
        <w:rPr>
          <w:rFonts w:ascii="Segoe UI" w:hAnsi="Segoe UI" w:cs="Segoe UI" w:hint="cs"/>
          <w:sz w:val="28"/>
          <w:szCs w:val="28"/>
          <w:rtl/>
          <w:lang w:bidi="ar-EG"/>
        </w:rPr>
        <w:t>ة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 عن 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دور </w:t>
      </w:r>
      <w:r w:rsidR="00FD45FA">
        <w:rPr>
          <w:rFonts w:ascii="Segoe UI" w:hAnsi="Segoe UI" w:cs="Segoe UI" w:hint="cs"/>
          <w:sz w:val="28"/>
          <w:szCs w:val="28"/>
          <w:rtl/>
          <w:lang w:bidi="ar-EG"/>
        </w:rPr>
        <w:t xml:space="preserve">أعضاء 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>اللجنة التنفيذية</w:t>
      </w:r>
      <w:r w:rsidR="00AE230F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لمنظمة التحرير الفلسطينية </w:t>
      </w:r>
      <w:r w:rsidR="00FD45FA" w:rsidRPr="00DA1257">
        <w:rPr>
          <w:rFonts w:ascii="Segoe UI" w:hAnsi="Segoe UI" w:cs="Segoe UI" w:hint="cs"/>
          <w:sz w:val="28"/>
          <w:szCs w:val="28"/>
          <w:rtl/>
          <w:lang w:bidi="ar-EG"/>
        </w:rPr>
        <w:t>و</w:t>
      </w:r>
      <w:r w:rsidR="00FD45FA">
        <w:rPr>
          <w:rFonts w:ascii="Segoe UI" w:hAnsi="Segoe UI" w:cs="Segoe UI" w:hint="cs"/>
          <w:sz w:val="28"/>
          <w:szCs w:val="28"/>
          <w:rtl/>
          <w:lang w:bidi="ar-EG"/>
        </w:rPr>
        <w:t xml:space="preserve">أعضاء 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>اللجنة المركزية</w:t>
      </w:r>
      <w:r w:rsidR="00AE230F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لحركة فتح </w:t>
      </w:r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مما جرى ويجري طوال السنوات </w:t>
      </w:r>
      <w:proofErr w:type="gramStart"/>
      <w:r>
        <w:rPr>
          <w:rFonts w:ascii="Segoe UI" w:hAnsi="Segoe UI" w:cs="Segoe UI" w:hint="cs"/>
          <w:sz w:val="28"/>
          <w:szCs w:val="28"/>
          <w:rtl/>
          <w:lang w:bidi="ar-EG"/>
        </w:rPr>
        <w:t xml:space="preserve">الماضية </w:t>
      </w:r>
      <w:proofErr w:type="spellStart"/>
      <w:r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proofErr w:type="gramEnd"/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 ولماذا صمتهم على تجاوزات </w:t>
      </w:r>
      <w:r w:rsidR="00CE796C" w:rsidRPr="00DA1257">
        <w:rPr>
          <w:rFonts w:ascii="Segoe UI" w:hAnsi="Segoe UI" w:cs="Segoe UI" w:hint="cs"/>
          <w:sz w:val="28"/>
          <w:szCs w:val="28"/>
          <w:rtl/>
          <w:lang w:bidi="ar-EG"/>
        </w:rPr>
        <w:t>وأخطاء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 شخص حتى وإن كان الرئيس </w:t>
      </w:r>
      <w:proofErr w:type="spellStart"/>
      <w:r w:rsidR="00CE796C" w:rsidRPr="00DA1257">
        <w:rPr>
          <w:rFonts w:ascii="Segoe UI" w:hAnsi="Segoe UI" w:cs="Segoe UI" w:hint="cs"/>
          <w:sz w:val="28"/>
          <w:szCs w:val="28"/>
          <w:rtl/>
          <w:lang w:bidi="ar-EG"/>
        </w:rPr>
        <w:t>؟</w:t>
      </w:r>
      <w:proofErr w:type="spellEnd"/>
      <w:r w:rsidR="00CE796C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. </w:t>
      </w:r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>وهل لهذا الصمت من تفسير إلا أنهم</w:t>
      </w:r>
      <w:r w:rsidR="005E4870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 عاجز</w:t>
      </w:r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>و</w:t>
      </w:r>
      <w:r w:rsidR="005E4870" w:rsidRPr="00DA1257">
        <w:rPr>
          <w:rFonts w:ascii="Segoe UI" w:hAnsi="Segoe UI" w:cs="Segoe UI"/>
          <w:sz w:val="28"/>
          <w:szCs w:val="28"/>
          <w:rtl/>
          <w:lang w:bidi="ar-EG"/>
        </w:rPr>
        <w:t>ن وفاشل</w:t>
      </w:r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>و</w:t>
      </w:r>
      <w:r w:rsidR="00D106F4" w:rsidRPr="00DA1257">
        <w:rPr>
          <w:rFonts w:ascii="Segoe UI" w:hAnsi="Segoe UI" w:cs="Segoe UI"/>
          <w:sz w:val="28"/>
          <w:szCs w:val="28"/>
          <w:rtl/>
          <w:lang w:bidi="ar-EG"/>
        </w:rPr>
        <w:t>ن</w:t>
      </w:r>
      <w:r w:rsidR="00AD55A2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5E4870" w:rsidRPr="00DA1257">
        <w:rPr>
          <w:rFonts w:ascii="Segoe UI" w:hAnsi="Segoe UI" w:cs="Segoe UI"/>
          <w:sz w:val="28"/>
          <w:szCs w:val="28"/>
          <w:rtl/>
          <w:lang w:bidi="ar-EG"/>
        </w:rPr>
        <w:t>أو متواطئ</w:t>
      </w:r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>و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ن </w:t>
      </w:r>
      <w:proofErr w:type="spellStart"/>
      <w:r w:rsidR="00D106F4" w:rsidRPr="00DA1257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D106F4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اشترى الرئيس صمتهم بالمال والمصالح </w:t>
      </w:r>
      <w:proofErr w:type="spellStart"/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 وفي الحالتين </w:t>
      </w:r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فهم 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غير </w:t>
      </w:r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أمناء على المصلحة الوطنية وغير </w:t>
      </w:r>
      <w:r w:rsidR="005E4870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مؤهلين </w:t>
      </w:r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لا </w:t>
      </w:r>
      <w:r w:rsidR="005E4870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للاستمرار </w:t>
      </w:r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>ف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ي مواقعهم </w:t>
      </w:r>
      <w:proofErr w:type="spellStart"/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>،</w:t>
      </w:r>
      <w:proofErr w:type="spellEnd"/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 xml:space="preserve"> </w:t>
      </w:r>
      <w:r w:rsidR="00D052A8" w:rsidRPr="00DA1257">
        <w:rPr>
          <w:rFonts w:ascii="Segoe UI" w:hAnsi="Segoe UI" w:cs="Segoe UI"/>
          <w:sz w:val="28"/>
          <w:szCs w:val="28"/>
          <w:rtl/>
          <w:lang w:bidi="ar-EG"/>
        </w:rPr>
        <w:t xml:space="preserve">ولا </w:t>
      </w:r>
      <w:r w:rsidR="005E4870" w:rsidRPr="00DA1257">
        <w:rPr>
          <w:rFonts w:ascii="Segoe UI" w:hAnsi="Segoe UI" w:cs="Segoe UI" w:hint="cs"/>
          <w:sz w:val="28"/>
          <w:szCs w:val="28"/>
          <w:rtl/>
          <w:lang w:bidi="ar-EG"/>
        </w:rPr>
        <w:t>لخلافة اي منهم للرئيس .</w:t>
      </w:r>
    </w:p>
    <w:p w:rsidR="00EB5F7A" w:rsidRPr="009E1AA0" w:rsidRDefault="005E4870" w:rsidP="009E1AA0">
      <w:pPr>
        <w:jc w:val="both"/>
        <w:rPr>
          <w:rFonts w:ascii="Segoe UI" w:hAnsi="Segoe UI" w:cs="Segoe UI"/>
          <w:sz w:val="28"/>
          <w:szCs w:val="28"/>
        </w:rPr>
      </w:pPr>
      <w:r w:rsidRPr="009E1AA0">
        <w:rPr>
          <w:rFonts w:ascii="Segoe UI" w:hAnsi="Segoe UI" w:cs="Segoe UI" w:hint="cs"/>
          <w:sz w:val="28"/>
          <w:szCs w:val="28"/>
          <w:rtl/>
        </w:rPr>
        <w:lastRenderedPageBreak/>
        <w:t xml:space="preserve">لا نريد التشكيك بأحد ممن ترد اسماءهم في التقارير الاجنبية والإسرائيلية كخلفاء للرئيس </w:t>
      </w:r>
      <w:proofErr w:type="spellStart"/>
      <w:r w:rsidRP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أمثال محمد دحلان واحمد </w:t>
      </w:r>
      <w:proofErr w:type="spellStart"/>
      <w:r w:rsidRPr="009E1AA0">
        <w:rPr>
          <w:rFonts w:ascii="Segoe UI" w:hAnsi="Segoe UI" w:cs="Segoe UI" w:hint="cs"/>
          <w:sz w:val="28"/>
          <w:szCs w:val="28"/>
          <w:rtl/>
        </w:rPr>
        <w:t>قريع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9E1AA0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أبو علاء </w:t>
      </w:r>
      <w:proofErr w:type="spellStart"/>
      <w:r w:rsidRPr="009E1AA0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وناصر القدوة </w:t>
      </w:r>
      <w:proofErr w:type="spellStart"/>
      <w:r w:rsidR="002B3CEC" w:rsidRPr="009E1AA0">
        <w:rPr>
          <w:rFonts w:ascii="Segoe UI" w:hAnsi="Segoe UI" w:cs="Segoe UI" w:hint="cs"/>
          <w:sz w:val="28"/>
          <w:szCs w:val="28"/>
          <w:rtl/>
        </w:rPr>
        <w:t>والرجوب</w:t>
      </w:r>
      <w:proofErr w:type="spellEnd"/>
      <w:r w:rsidR="002B3CEC" w:rsidRPr="009E1AA0">
        <w:rPr>
          <w:rFonts w:ascii="Segoe UI" w:hAnsi="Segoe UI" w:cs="Segoe UI" w:hint="cs"/>
          <w:sz w:val="28"/>
          <w:szCs w:val="28"/>
          <w:rtl/>
        </w:rPr>
        <w:t xml:space="preserve"> وماجد فرج </w:t>
      </w:r>
      <w:proofErr w:type="spellStart"/>
      <w:r w:rsidRP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وخصوصا أنه لم يصدر من هؤلاء ما يفيد موافقتهم على ما يرد بهذه</w:t>
      </w:r>
      <w:r w:rsidR="00AE230F" w:rsidRPr="009E1AA0">
        <w:rPr>
          <w:rFonts w:ascii="Segoe UI" w:hAnsi="Segoe UI" w:cs="Segoe UI" w:hint="cs"/>
          <w:sz w:val="28"/>
          <w:szCs w:val="28"/>
          <w:rtl/>
        </w:rPr>
        <w:t xml:space="preserve"> التقارير </w:t>
      </w:r>
      <w:proofErr w:type="spellStart"/>
      <w:r w:rsidR="00AE230F" w:rsidRP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E230F" w:rsidRPr="009E1AA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AD55A2" w:rsidRPr="009E1AA0">
        <w:rPr>
          <w:rFonts w:ascii="Segoe UI" w:hAnsi="Segoe UI" w:cs="Segoe UI" w:hint="cs"/>
          <w:sz w:val="28"/>
          <w:szCs w:val="28"/>
          <w:rtl/>
        </w:rPr>
        <w:t>إلا</w:t>
      </w:r>
      <w:r w:rsidR="00AE230F" w:rsidRPr="009E1AA0">
        <w:rPr>
          <w:rFonts w:ascii="Segoe UI" w:hAnsi="Segoe UI" w:cs="Segoe UI" w:hint="cs"/>
          <w:sz w:val="28"/>
          <w:szCs w:val="28"/>
          <w:rtl/>
        </w:rPr>
        <w:t xml:space="preserve"> أن ورود اسمائ</w:t>
      </w:r>
      <w:r w:rsidRPr="009E1AA0">
        <w:rPr>
          <w:rFonts w:ascii="Segoe UI" w:hAnsi="Segoe UI" w:cs="Segoe UI" w:hint="cs"/>
          <w:sz w:val="28"/>
          <w:szCs w:val="28"/>
          <w:rtl/>
        </w:rPr>
        <w:t xml:space="preserve">هم يسيء إليهم راهنا </w:t>
      </w:r>
      <w:proofErr w:type="spellStart"/>
      <w:r w:rsidRP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ولا يخدمهم مستقبلا في حالة تقدم أي منهم لطلب الرئاسة </w:t>
      </w:r>
      <w:proofErr w:type="spellStart"/>
      <w:r w:rsidR="00840A28" w:rsidRP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840A28" w:rsidRPr="009E1AA0">
        <w:rPr>
          <w:rFonts w:ascii="Segoe UI" w:hAnsi="Segoe UI" w:cs="Segoe UI" w:hint="cs"/>
          <w:sz w:val="28"/>
          <w:szCs w:val="28"/>
          <w:rtl/>
        </w:rPr>
        <w:t xml:space="preserve"> فهذه التقارير تُظهرهم وكأنهم خيار </w:t>
      </w:r>
      <w:r w:rsidR="00AE230F" w:rsidRPr="009E1AA0">
        <w:rPr>
          <w:rFonts w:ascii="Segoe UI" w:hAnsi="Segoe UI" w:cs="Segoe UI" w:hint="cs"/>
          <w:sz w:val="28"/>
          <w:szCs w:val="28"/>
          <w:rtl/>
        </w:rPr>
        <w:t xml:space="preserve">أو </w:t>
      </w:r>
      <w:proofErr w:type="spellStart"/>
      <w:r w:rsidR="00AE230F" w:rsidRPr="009E1AA0">
        <w:rPr>
          <w:rFonts w:ascii="Segoe UI" w:hAnsi="Segoe UI" w:cs="Segoe UI" w:hint="cs"/>
          <w:sz w:val="28"/>
          <w:szCs w:val="28"/>
          <w:rtl/>
        </w:rPr>
        <w:t>مرشحوا</w:t>
      </w:r>
      <w:proofErr w:type="spellEnd"/>
      <w:r w:rsidR="00AE230F" w:rsidRPr="009E1AA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840A28" w:rsidRPr="009E1AA0">
        <w:rPr>
          <w:rFonts w:ascii="Segoe UI" w:hAnsi="Segoe UI" w:cs="Segoe UI" w:hint="cs"/>
          <w:sz w:val="28"/>
          <w:szCs w:val="28"/>
          <w:rtl/>
        </w:rPr>
        <w:t xml:space="preserve">الخارج وإسرائيل وليس خيار الشعب .  </w:t>
      </w:r>
    </w:p>
    <w:p w:rsidR="00CE796C" w:rsidRPr="009E1AA0" w:rsidRDefault="00840A28" w:rsidP="009E1AA0">
      <w:pPr>
        <w:jc w:val="both"/>
        <w:rPr>
          <w:rFonts w:ascii="Segoe UI" w:hAnsi="Segoe UI" w:cs="Segoe UI"/>
          <w:sz w:val="28"/>
          <w:szCs w:val="28"/>
        </w:rPr>
      </w:pPr>
      <w:r w:rsidRPr="009E1AA0">
        <w:rPr>
          <w:rFonts w:ascii="Segoe UI" w:hAnsi="Segoe UI" w:cs="Segoe UI" w:hint="cs"/>
          <w:sz w:val="28"/>
          <w:szCs w:val="28"/>
          <w:rtl/>
        </w:rPr>
        <w:t xml:space="preserve">نفس الأمر ينطبق على </w:t>
      </w:r>
      <w:r w:rsidRPr="009E1AA0">
        <w:rPr>
          <w:rFonts w:ascii="Segoe UI" w:hAnsi="Segoe UI" w:cs="Segoe UI"/>
          <w:sz w:val="28"/>
          <w:szCs w:val="28"/>
          <w:rtl/>
        </w:rPr>
        <w:t>مروان البرغوثي</w:t>
      </w:r>
      <w:r w:rsidRPr="009E1AA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فهو ولا شك شخصية وطنية محترمة</w:t>
      </w:r>
      <w:r w:rsidR="007C43F2" w:rsidRPr="009E1AA0">
        <w:rPr>
          <w:rFonts w:ascii="Segoe UI" w:hAnsi="Segoe UI" w:cs="Segoe UI" w:hint="cs"/>
          <w:sz w:val="28"/>
          <w:szCs w:val="28"/>
          <w:rtl/>
        </w:rPr>
        <w:t xml:space="preserve"> ومحل إجماع</w:t>
      </w:r>
      <w:r w:rsidRPr="009E1AA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ولكن تكرار الحديث عن ترشيحه للرئاسة يجعل الأمر يبدو وكأن الشعب الفلسطيني عقيم و</w:t>
      </w:r>
      <w:r w:rsidR="00EB5F7A" w:rsidRPr="009E1AA0">
        <w:rPr>
          <w:rFonts w:ascii="Segoe UI" w:hAnsi="Segoe UI" w:cs="Segoe UI"/>
          <w:sz w:val="28"/>
          <w:szCs w:val="28"/>
          <w:rtl/>
        </w:rPr>
        <w:t>لا يوجد في</w:t>
      </w:r>
      <w:r w:rsidRPr="009E1AA0">
        <w:rPr>
          <w:rFonts w:ascii="Segoe UI" w:hAnsi="Segoe UI" w:cs="Segoe UI" w:hint="cs"/>
          <w:sz w:val="28"/>
          <w:szCs w:val="28"/>
          <w:rtl/>
        </w:rPr>
        <w:t>ه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 م</w:t>
      </w:r>
      <w:r w:rsidRPr="009E1AA0">
        <w:rPr>
          <w:rFonts w:ascii="Segoe UI" w:hAnsi="Segoe UI" w:cs="Segoe UI" w:hint="cs"/>
          <w:sz w:val="28"/>
          <w:szCs w:val="28"/>
          <w:rtl/>
        </w:rPr>
        <w:t>َ</w:t>
      </w:r>
      <w:r w:rsidR="00EB5F7A" w:rsidRPr="009E1AA0">
        <w:rPr>
          <w:rFonts w:ascii="Segoe UI" w:hAnsi="Segoe UI" w:cs="Segoe UI"/>
          <w:sz w:val="28"/>
          <w:szCs w:val="28"/>
          <w:rtl/>
        </w:rPr>
        <w:t>ن يصل</w:t>
      </w:r>
      <w:r w:rsidRPr="009E1AA0">
        <w:rPr>
          <w:rFonts w:ascii="Segoe UI" w:hAnsi="Segoe UI" w:cs="Segoe UI" w:hint="cs"/>
          <w:sz w:val="28"/>
          <w:szCs w:val="28"/>
          <w:rtl/>
        </w:rPr>
        <w:t>ُ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ح للرئاسة إلا شخصا معتقلا ومحكوما بعدة </w:t>
      </w:r>
      <w:proofErr w:type="spellStart"/>
      <w:r w:rsidR="00EB5F7A" w:rsidRPr="009E1AA0">
        <w:rPr>
          <w:rFonts w:ascii="Segoe UI" w:hAnsi="Segoe UI" w:cs="Segoe UI"/>
          <w:sz w:val="28"/>
          <w:szCs w:val="28"/>
          <w:rtl/>
        </w:rPr>
        <w:t>مؤبدات</w:t>
      </w:r>
      <w:proofErr w:type="spellEnd"/>
      <w:r w:rsidR="00EB5F7A" w:rsidRPr="009E1AA0">
        <w:rPr>
          <w:rFonts w:ascii="Segoe UI" w:hAnsi="Segoe UI" w:cs="Segoe UI"/>
          <w:sz w:val="28"/>
          <w:szCs w:val="28"/>
          <w:rtl/>
        </w:rPr>
        <w:t xml:space="preserve"> </w:t>
      </w:r>
      <w:r w:rsidRPr="009E1AA0">
        <w:rPr>
          <w:rFonts w:ascii="Segoe UI" w:hAnsi="Segoe UI" w:cs="Segoe UI" w:hint="cs"/>
          <w:sz w:val="28"/>
          <w:szCs w:val="28"/>
          <w:rtl/>
        </w:rPr>
        <w:t>!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 </w:t>
      </w:r>
      <w:r w:rsidRPr="009E1AA0">
        <w:rPr>
          <w:rFonts w:ascii="Segoe UI" w:hAnsi="Segoe UI" w:cs="Segoe UI" w:hint="cs"/>
          <w:sz w:val="28"/>
          <w:szCs w:val="28"/>
          <w:rtl/>
        </w:rPr>
        <w:t>وإذا</w:t>
      </w:r>
      <w:r w:rsidRPr="009E1AA0">
        <w:rPr>
          <w:rFonts w:ascii="Segoe UI" w:hAnsi="Segoe UI" w:cs="Segoe UI"/>
          <w:sz w:val="28"/>
          <w:szCs w:val="28"/>
          <w:rtl/>
        </w:rPr>
        <w:t xml:space="preserve"> ما قررت اسرائي</w:t>
      </w:r>
      <w:r w:rsidRPr="009E1AA0">
        <w:rPr>
          <w:rFonts w:ascii="Segoe UI" w:hAnsi="Segoe UI" w:cs="Segoe UI" w:hint="cs"/>
          <w:sz w:val="28"/>
          <w:szCs w:val="28"/>
          <w:rtl/>
        </w:rPr>
        <w:t>ل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 اطلاق سراح البرغوثي </w:t>
      </w:r>
      <w:r w:rsidR="009E1AA0">
        <w:rPr>
          <w:rFonts w:ascii="Segoe UI" w:hAnsi="Segoe UI" w:cs="Segoe UI" w:hint="cs"/>
          <w:sz w:val="28"/>
          <w:szCs w:val="28"/>
          <w:rtl/>
        </w:rPr>
        <w:t xml:space="preserve">تحديدا 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ليصبح رئيسا </w:t>
      </w:r>
      <w:r w:rsidRPr="009E1AA0">
        <w:rPr>
          <w:rFonts w:ascii="Segoe UI" w:hAnsi="Segoe UI" w:cs="Segoe UI" w:hint="cs"/>
          <w:sz w:val="28"/>
          <w:szCs w:val="28"/>
          <w:rtl/>
        </w:rPr>
        <w:t xml:space="preserve">فإن 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ذلك </w:t>
      </w:r>
      <w:r w:rsidRPr="009E1AA0">
        <w:rPr>
          <w:rFonts w:ascii="Segoe UI" w:hAnsi="Segoe UI" w:cs="Segoe UI" w:hint="cs"/>
          <w:sz w:val="28"/>
          <w:szCs w:val="28"/>
          <w:rtl/>
        </w:rPr>
        <w:t xml:space="preserve">سيثير </w:t>
      </w:r>
      <w:r w:rsidR="00EB5F7A" w:rsidRPr="009E1AA0">
        <w:rPr>
          <w:rFonts w:ascii="Segoe UI" w:hAnsi="Segoe UI" w:cs="Segoe UI"/>
          <w:sz w:val="28"/>
          <w:szCs w:val="28"/>
          <w:rtl/>
        </w:rPr>
        <w:t>شكوكا حول البرغوثي نفسه</w:t>
      </w:r>
      <w:r w:rsidRPr="009E1AA0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P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 </w:t>
      </w:r>
      <w:r w:rsidRPr="009E1AA0">
        <w:rPr>
          <w:rFonts w:ascii="Segoe UI" w:hAnsi="Segoe UI" w:cs="Segoe UI" w:hint="cs"/>
          <w:sz w:val="28"/>
          <w:szCs w:val="28"/>
          <w:rtl/>
        </w:rPr>
        <w:t>وإذا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 خرج البرغوثي فهل ببساطة يصبح رئيسا يتولى كل المناصب </w:t>
      </w:r>
      <w:r w:rsidRPr="009E1AA0">
        <w:rPr>
          <w:rFonts w:ascii="Segoe UI" w:hAnsi="Segoe UI" w:cs="Segoe UI" w:hint="cs"/>
          <w:sz w:val="28"/>
          <w:szCs w:val="28"/>
          <w:rtl/>
        </w:rPr>
        <w:t xml:space="preserve">التي يتقلدها الرئيس أبو مازن </w:t>
      </w:r>
      <w:proofErr w:type="spellStart"/>
      <w:r w:rsidRPr="009E1AA0">
        <w:rPr>
          <w:rFonts w:ascii="Segoe UI" w:hAnsi="Segoe UI" w:cs="Segoe UI" w:hint="cs"/>
          <w:sz w:val="28"/>
          <w:szCs w:val="28"/>
          <w:rtl/>
        </w:rPr>
        <w:t>؟.</w:t>
      </w:r>
      <w:proofErr w:type="spellEnd"/>
      <w:r w:rsidRPr="009E1AA0">
        <w:rPr>
          <w:rFonts w:ascii="Segoe UI" w:hAnsi="Segoe UI" w:cs="Segoe UI" w:hint="cs"/>
          <w:sz w:val="28"/>
          <w:szCs w:val="28"/>
          <w:rtl/>
        </w:rPr>
        <w:t xml:space="preserve"> </w:t>
      </w:r>
    </w:p>
    <w:p w:rsidR="007C43F2" w:rsidRPr="009E1AA0" w:rsidRDefault="009E1AA0" w:rsidP="009E1AA0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 w:hint="cs"/>
          <w:sz w:val="28"/>
          <w:szCs w:val="28"/>
          <w:rtl/>
        </w:rPr>
        <w:t>والمثير للانتباه أن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 وسائل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EB5F7A" w:rsidRPr="009E1AA0">
        <w:rPr>
          <w:rFonts w:ascii="Segoe UI" w:hAnsi="Segoe UI" w:cs="Segoe UI"/>
          <w:sz w:val="28"/>
          <w:szCs w:val="28"/>
          <w:rtl/>
        </w:rPr>
        <w:t>إعلا</w:t>
      </w:r>
      <w:r w:rsidR="007C43F2" w:rsidRPr="009E1AA0">
        <w:rPr>
          <w:rFonts w:ascii="Segoe UI" w:hAnsi="Segoe UI" w:cs="Segoe UI"/>
          <w:sz w:val="28"/>
          <w:szCs w:val="28"/>
          <w:rtl/>
        </w:rPr>
        <w:t>م و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7C43F2" w:rsidRPr="009E1AA0">
        <w:rPr>
          <w:rFonts w:ascii="Segoe UI" w:hAnsi="Segoe UI" w:cs="Segoe UI"/>
          <w:sz w:val="28"/>
          <w:szCs w:val="28"/>
          <w:rtl/>
        </w:rPr>
        <w:t xml:space="preserve">تقارير 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7C43F2" w:rsidRPr="009E1AA0">
        <w:rPr>
          <w:rFonts w:ascii="Segoe UI" w:hAnsi="Segoe UI" w:cs="Segoe UI"/>
          <w:sz w:val="28"/>
          <w:szCs w:val="28"/>
          <w:rtl/>
        </w:rPr>
        <w:t>فلسطينية و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7C43F2" w:rsidRPr="009E1AA0">
        <w:rPr>
          <w:rFonts w:ascii="Segoe UI" w:hAnsi="Segoe UI" w:cs="Segoe UI"/>
          <w:sz w:val="28"/>
          <w:szCs w:val="28"/>
          <w:rtl/>
        </w:rPr>
        <w:t>عربية و</w:t>
      </w:r>
      <w:r>
        <w:rPr>
          <w:rFonts w:ascii="Segoe UI" w:hAnsi="Segoe UI" w:cs="Segoe UI" w:hint="cs"/>
          <w:sz w:val="28"/>
          <w:szCs w:val="28"/>
          <w:rtl/>
        </w:rPr>
        <w:t>ال</w:t>
      </w:r>
      <w:r w:rsidR="007C43F2" w:rsidRPr="009E1AA0">
        <w:rPr>
          <w:rFonts w:ascii="Segoe UI" w:hAnsi="Segoe UI" w:cs="Segoe UI"/>
          <w:sz w:val="28"/>
          <w:szCs w:val="28"/>
          <w:rtl/>
        </w:rPr>
        <w:t>دول</w:t>
      </w:r>
      <w:r w:rsidR="00AD55A2" w:rsidRPr="009E1AA0">
        <w:rPr>
          <w:rFonts w:ascii="Segoe UI" w:hAnsi="Segoe UI" w:cs="Segoe UI" w:hint="cs"/>
          <w:sz w:val="28"/>
          <w:szCs w:val="28"/>
          <w:rtl/>
        </w:rPr>
        <w:t>ي</w:t>
      </w:r>
      <w:r w:rsidR="007C43F2" w:rsidRPr="009E1AA0">
        <w:rPr>
          <w:rFonts w:ascii="Segoe UI" w:hAnsi="Segoe UI" w:cs="Segoe UI"/>
          <w:sz w:val="28"/>
          <w:szCs w:val="28"/>
          <w:rtl/>
        </w:rPr>
        <w:t>ة</w:t>
      </w:r>
      <w:r w:rsidR="00733E94" w:rsidRPr="009E1AA0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عندما تتحدث عن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 خلافة الرئيس أبو مازن فإنها تحصر المرشحين للرئاسة بنفس الشخصيات المقربة من الرئيس أو </w:t>
      </w:r>
      <w:r w:rsidR="00AD55A2" w:rsidRPr="009E1AA0">
        <w:rPr>
          <w:rFonts w:ascii="Segoe UI" w:hAnsi="Segoe UI" w:cs="Segoe UI" w:hint="cs"/>
          <w:sz w:val="28"/>
          <w:szCs w:val="28"/>
          <w:rtl/>
        </w:rPr>
        <w:t xml:space="preserve">من رجال </w:t>
      </w:r>
      <w:proofErr w:type="gramStart"/>
      <w:r w:rsidR="00AD55A2" w:rsidRPr="009E1AA0">
        <w:rPr>
          <w:rFonts w:ascii="Segoe UI" w:hAnsi="Segoe UI" w:cs="Segoe UI" w:hint="cs"/>
          <w:sz w:val="28"/>
          <w:szCs w:val="28"/>
          <w:rtl/>
        </w:rPr>
        <w:t>السلطة</w:t>
      </w:r>
      <w:r w:rsidR="00F304CB" w:rsidRPr="009E1AA0">
        <w:rPr>
          <w:rFonts w:ascii="Segoe UI" w:hAnsi="Segoe UI" w:cs="Segoe UI"/>
          <w:sz w:val="28"/>
          <w:szCs w:val="28"/>
          <w:rtl/>
        </w:rPr>
        <w:t xml:space="preserve"> .</w:t>
      </w:r>
      <w:proofErr w:type="gramEnd"/>
      <w:r w:rsidR="00F304CB" w:rsidRPr="009E1AA0">
        <w:rPr>
          <w:rFonts w:ascii="Segoe UI" w:hAnsi="Segoe UI" w:cs="Segoe UI"/>
          <w:sz w:val="28"/>
          <w:szCs w:val="28"/>
          <w:rtl/>
        </w:rPr>
        <w:t xml:space="preserve"> هذا الأمر يطرح تساؤلات </w:t>
      </w:r>
      <w:r w:rsidR="00F304CB" w:rsidRPr="009E1AA0">
        <w:rPr>
          <w:rFonts w:ascii="Segoe UI" w:hAnsi="Segoe UI" w:cs="Segoe UI" w:hint="cs"/>
          <w:sz w:val="28"/>
          <w:szCs w:val="28"/>
          <w:rtl/>
        </w:rPr>
        <w:t>إ</w:t>
      </w:r>
      <w:r w:rsidR="00EB5F7A" w:rsidRPr="009E1AA0">
        <w:rPr>
          <w:rFonts w:ascii="Segoe UI" w:hAnsi="Segoe UI" w:cs="Segoe UI"/>
          <w:sz w:val="28"/>
          <w:szCs w:val="28"/>
          <w:rtl/>
        </w:rPr>
        <w:t>ن كانت هذه المصادر بريئة في ترويج هذه الأسماء التي كانت وما زالت جزءا من</w:t>
      </w:r>
      <w:r w:rsidR="007C43F2" w:rsidRPr="009E1AA0">
        <w:rPr>
          <w:rFonts w:ascii="Segoe UI" w:hAnsi="Segoe UI" w:cs="Segoe UI"/>
          <w:sz w:val="28"/>
          <w:szCs w:val="28"/>
          <w:rtl/>
        </w:rPr>
        <w:t xml:space="preserve"> النظام السياسي والسلطة </w:t>
      </w:r>
      <w:r w:rsidR="00733E94" w:rsidRPr="009E1AA0">
        <w:rPr>
          <w:rFonts w:ascii="Segoe UI" w:hAnsi="Segoe UI" w:cs="Segoe UI" w:hint="cs"/>
          <w:sz w:val="28"/>
          <w:szCs w:val="28"/>
          <w:rtl/>
        </w:rPr>
        <w:t xml:space="preserve">ومن نهج </w:t>
      </w:r>
      <w:proofErr w:type="gramStart"/>
      <w:r w:rsidR="00733E94" w:rsidRPr="009E1AA0">
        <w:rPr>
          <w:rFonts w:ascii="Segoe UI" w:hAnsi="Segoe UI" w:cs="Segoe UI" w:hint="cs"/>
          <w:sz w:val="28"/>
          <w:szCs w:val="28"/>
          <w:rtl/>
        </w:rPr>
        <w:t xml:space="preserve">أوسلو </w:t>
      </w:r>
      <w:proofErr w:type="spellStart"/>
      <w:r w:rsidR="00733E94" w:rsidRP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733E94" w:rsidRPr="009E1AA0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C43F2" w:rsidRPr="009E1AA0">
        <w:rPr>
          <w:rFonts w:ascii="Segoe UI" w:hAnsi="Segoe UI" w:cs="Segoe UI"/>
          <w:sz w:val="28"/>
          <w:szCs w:val="28"/>
          <w:rtl/>
        </w:rPr>
        <w:t xml:space="preserve">وهم </w:t>
      </w:r>
      <w:r w:rsidR="00733E94" w:rsidRPr="009E1AA0">
        <w:rPr>
          <w:rFonts w:ascii="Segoe UI" w:hAnsi="Segoe UI" w:cs="Segoe UI" w:hint="cs"/>
          <w:sz w:val="28"/>
          <w:szCs w:val="28"/>
          <w:rtl/>
        </w:rPr>
        <w:t>مسئولون كالرئيس عن</w:t>
      </w:r>
      <w:r w:rsidR="007C43F2" w:rsidRPr="009E1AA0">
        <w:rPr>
          <w:rFonts w:ascii="Segoe UI" w:hAnsi="Segoe UI" w:cs="Segoe UI"/>
          <w:sz w:val="28"/>
          <w:szCs w:val="28"/>
          <w:rtl/>
        </w:rPr>
        <w:t xml:space="preserve"> </w:t>
      </w:r>
      <w:r w:rsidR="00733E94" w:rsidRPr="009E1AA0">
        <w:rPr>
          <w:rFonts w:ascii="Segoe UI" w:hAnsi="Segoe UI" w:cs="Segoe UI" w:hint="cs"/>
          <w:sz w:val="28"/>
          <w:szCs w:val="28"/>
          <w:rtl/>
        </w:rPr>
        <w:t>وصول</w:t>
      </w:r>
      <w:r w:rsidR="00EB5F7A" w:rsidRPr="009E1AA0">
        <w:rPr>
          <w:rFonts w:ascii="Segoe UI" w:hAnsi="Segoe UI" w:cs="Segoe UI"/>
          <w:sz w:val="28"/>
          <w:szCs w:val="28"/>
          <w:rtl/>
        </w:rPr>
        <w:t xml:space="preserve"> الحالة الفلسطينية إلى ما هي عليه من تأزم. </w:t>
      </w:r>
    </w:p>
    <w:p w:rsidR="00733E94" w:rsidRPr="009E1AA0" w:rsidRDefault="00F929AB" w:rsidP="00733E94">
      <w:pPr>
        <w:jc w:val="both"/>
        <w:rPr>
          <w:rFonts w:ascii="Segoe UI" w:hAnsi="Segoe UI" w:cs="Segoe UI"/>
          <w:sz w:val="28"/>
          <w:szCs w:val="28"/>
          <w:rtl/>
        </w:rPr>
      </w:pPr>
      <w:r w:rsidRPr="009E1AA0">
        <w:rPr>
          <w:rFonts w:ascii="Segoe UI" w:hAnsi="Segoe UI" w:cs="Segoe UI"/>
          <w:sz w:val="28"/>
          <w:szCs w:val="28"/>
          <w:rtl/>
        </w:rPr>
        <w:t>إن حصر مرشحى الرئاسة بهذه ال</w:t>
      </w:r>
      <w:r w:rsidRPr="009E1AA0">
        <w:rPr>
          <w:rFonts w:ascii="Segoe UI" w:hAnsi="Segoe UI" w:cs="Segoe UI" w:hint="cs"/>
          <w:sz w:val="28"/>
          <w:szCs w:val="28"/>
          <w:rtl/>
        </w:rPr>
        <w:t>أ</w:t>
      </w:r>
      <w:r w:rsidR="007C43F2" w:rsidRPr="009E1AA0">
        <w:rPr>
          <w:rFonts w:ascii="Segoe UI" w:hAnsi="Segoe UI" w:cs="Segoe UI"/>
          <w:sz w:val="28"/>
          <w:szCs w:val="28"/>
          <w:rtl/>
        </w:rPr>
        <w:t xml:space="preserve">سماء معناه </w:t>
      </w:r>
      <w:r w:rsidR="007C43F2" w:rsidRPr="009E1AA0">
        <w:rPr>
          <w:rFonts w:ascii="Segoe UI" w:hAnsi="Segoe UI" w:cs="Segoe UI" w:hint="cs"/>
          <w:sz w:val="28"/>
          <w:szCs w:val="28"/>
          <w:rtl/>
        </w:rPr>
        <w:t>إ</w:t>
      </w:r>
      <w:r w:rsidR="007C43F2" w:rsidRPr="009E1AA0">
        <w:rPr>
          <w:rFonts w:ascii="Segoe UI" w:hAnsi="Segoe UI" w:cs="Segoe UI"/>
          <w:sz w:val="28"/>
          <w:szCs w:val="28"/>
          <w:rtl/>
        </w:rPr>
        <w:t xml:space="preserve">عادة انتاج الفشل ومزيد من التمزق والصراع الداخلي </w:t>
      </w:r>
      <w:proofErr w:type="spellStart"/>
      <w:r w:rsidR="007C43F2" w:rsidRPr="009E1AA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7C43F2" w:rsidRPr="009E1AA0">
        <w:rPr>
          <w:rFonts w:ascii="Segoe UI" w:hAnsi="Segoe UI" w:cs="Segoe UI"/>
          <w:sz w:val="28"/>
          <w:szCs w:val="28"/>
          <w:rtl/>
        </w:rPr>
        <w:t xml:space="preserve"> لأن كل واحد من هؤلاء يعتبر نفسه زعيما أوحدا </w:t>
      </w:r>
      <w:proofErr w:type="spellStart"/>
      <w:r w:rsidR="007C43F2" w:rsidRPr="009E1AA0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7C43F2" w:rsidRPr="009E1AA0">
        <w:rPr>
          <w:rFonts w:ascii="Segoe UI" w:hAnsi="Segoe UI" w:cs="Segoe UI"/>
          <w:sz w:val="28"/>
          <w:szCs w:val="28"/>
          <w:rtl/>
        </w:rPr>
        <w:t xml:space="preserve"> كما أن حصر المرشحين بهؤلاء يعني أن الخلل كان في شخص الرئيس أبو مازن وليس في النظام السياسي الذي </w:t>
      </w:r>
      <w:r w:rsidR="005A6981" w:rsidRPr="009E1AA0">
        <w:rPr>
          <w:rFonts w:ascii="Segoe UI" w:hAnsi="Segoe UI" w:cs="Segoe UI" w:hint="cs"/>
          <w:sz w:val="28"/>
          <w:szCs w:val="28"/>
          <w:rtl/>
        </w:rPr>
        <w:t xml:space="preserve">يشكل </w:t>
      </w:r>
      <w:r w:rsidR="007C43F2" w:rsidRPr="009E1AA0">
        <w:rPr>
          <w:rFonts w:ascii="Segoe UI" w:hAnsi="Segoe UI" w:cs="Segoe UI"/>
          <w:sz w:val="28"/>
          <w:szCs w:val="28"/>
          <w:rtl/>
        </w:rPr>
        <w:t>هؤلاء المرشحون للرئاسة</w:t>
      </w:r>
      <w:r w:rsidR="0056302A" w:rsidRPr="009E1AA0">
        <w:rPr>
          <w:rFonts w:ascii="Segoe UI" w:hAnsi="Segoe UI" w:cs="Segoe UI" w:hint="cs"/>
          <w:sz w:val="28"/>
          <w:szCs w:val="28"/>
          <w:rtl/>
        </w:rPr>
        <w:t xml:space="preserve"> أ</w:t>
      </w:r>
      <w:r w:rsidR="005A6981" w:rsidRPr="009E1AA0">
        <w:rPr>
          <w:rFonts w:ascii="Segoe UI" w:hAnsi="Segoe UI" w:cs="Segoe UI" w:hint="cs"/>
          <w:sz w:val="28"/>
          <w:szCs w:val="28"/>
          <w:rtl/>
        </w:rPr>
        <w:t>هم أركانه</w:t>
      </w:r>
      <w:r w:rsidR="007C43F2" w:rsidRPr="009E1AA0">
        <w:rPr>
          <w:rFonts w:ascii="Segoe UI" w:hAnsi="Segoe UI" w:cs="Segoe UI"/>
          <w:sz w:val="28"/>
          <w:szCs w:val="28"/>
          <w:rtl/>
        </w:rPr>
        <w:t xml:space="preserve"> .</w:t>
      </w:r>
    </w:p>
    <w:p w:rsidR="00D6276B" w:rsidRDefault="00733E94" w:rsidP="009E1AA0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وأخيرا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فإن كنا نرفض أن تتدخل أطراف خارجية في شؤوننا الداخلية وخصوصا ذات الطابع السيادي </w:t>
      </w:r>
      <w:r w:rsidR="00D6276B">
        <w:rPr>
          <w:rFonts w:ascii="Segoe UI" w:hAnsi="Segoe UI" w:cs="Segoe UI" w:hint="cs"/>
          <w:sz w:val="28"/>
          <w:szCs w:val="28"/>
          <w:rtl/>
        </w:rPr>
        <w:t xml:space="preserve">كاختيار الرئيس </w:t>
      </w:r>
      <w:proofErr w:type="spellStart"/>
      <w:r w:rsidR="00D6276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6276B">
        <w:rPr>
          <w:rFonts w:ascii="Segoe UI" w:hAnsi="Segoe UI" w:cs="Segoe UI" w:hint="cs"/>
          <w:sz w:val="28"/>
          <w:szCs w:val="28"/>
          <w:rtl/>
        </w:rPr>
        <w:t xml:space="preserve"> إلا أن الحالة الفلسطينية تستدعي من الرئيس سرعة التحرك لحل </w:t>
      </w:r>
      <w:proofErr w:type="spellStart"/>
      <w:r w:rsidR="00D6276B">
        <w:rPr>
          <w:rFonts w:ascii="Segoe UI" w:hAnsi="Segoe UI" w:cs="Segoe UI" w:hint="cs"/>
          <w:sz w:val="28"/>
          <w:szCs w:val="28"/>
          <w:rtl/>
        </w:rPr>
        <w:t>استعصاءات</w:t>
      </w:r>
      <w:proofErr w:type="spellEnd"/>
      <w:r w:rsidR="00D6276B">
        <w:rPr>
          <w:rFonts w:ascii="Segoe UI" w:hAnsi="Segoe UI" w:cs="Segoe UI" w:hint="cs"/>
          <w:sz w:val="28"/>
          <w:szCs w:val="28"/>
          <w:rtl/>
        </w:rPr>
        <w:t xml:space="preserve"> النظام السياسي وتفكيك إشكالات الرئاسة . 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D6276B">
        <w:rPr>
          <w:rFonts w:ascii="Segoe UI" w:hAnsi="Segoe UI" w:cs="Segoe UI" w:hint="cs"/>
          <w:sz w:val="28"/>
          <w:szCs w:val="28"/>
          <w:rtl/>
        </w:rPr>
        <w:t>ويستطيع</w:t>
      </w:r>
      <w:r w:rsidR="00D106F4">
        <w:rPr>
          <w:rFonts w:ascii="Segoe UI" w:hAnsi="Segoe UI" w:cs="Segoe UI" w:hint="cs"/>
          <w:sz w:val="28"/>
          <w:szCs w:val="28"/>
          <w:rtl/>
        </w:rPr>
        <w:t xml:space="preserve"> الرئيس </w:t>
      </w:r>
      <w:r w:rsidR="00D6276B">
        <w:rPr>
          <w:rFonts w:ascii="Segoe UI" w:hAnsi="Segoe UI" w:cs="Segoe UI" w:hint="cs"/>
          <w:sz w:val="28"/>
          <w:szCs w:val="28"/>
          <w:rtl/>
        </w:rPr>
        <w:t xml:space="preserve">أخذ </w:t>
      </w:r>
      <w:r w:rsidR="00D106F4">
        <w:rPr>
          <w:rFonts w:ascii="Segoe UI" w:hAnsi="Segoe UI" w:cs="Segoe UI" w:hint="cs"/>
          <w:sz w:val="28"/>
          <w:szCs w:val="28"/>
          <w:rtl/>
        </w:rPr>
        <w:t xml:space="preserve">المبادرة من خلال تعيين نائب للرئيس والفصل بين الرئاسات </w:t>
      </w:r>
      <w:proofErr w:type="spellStart"/>
      <w:r w:rsidR="00D6276B">
        <w:rPr>
          <w:rFonts w:ascii="Segoe UI" w:hAnsi="Segoe UI" w:cs="Segoe UI"/>
          <w:sz w:val="28"/>
          <w:szCs w:val="28"/>
          <w:rtl/>
        </w:rPr>
        <w:t>–</w:t>
      </w:r>
      <w:proofErr w:type="spellEnd"/>
      <w:r w:rsidR="00D6276B">
        <w:rPr>
          <w:rFonts w:ascii="Segoe UI" w:hAnsi="Segoe UI" w:cs="Segoe UI" w:hint="cs"/>
          <w:sz w:val="28"/>
          <w:szCs w:val="28"/>
          <w:rtl/>
        </w:rPr>
        <w:t xml:space="preserve"> رئاسة الدولة ورئاسة منظمة التحرير ورئاسة السلطة ورئاسة حركة فتح </w:t>
      </w:r>
      <w:proofErr w:type="spellStart"/>
      <w:r w:rsidR="00D6276B">
        <w:rPr>
          <w:rFonts w:ascii="Segoe UI" w:hAnsi="Segoe UI" w:cs="Segoe UI" w:hint="cs"/>
          <w:sz w:val="28"/>
          <w:szCs w:val="28"/>
          <w:rtl/>
        </w:rPr>
        <w:t>-</w:t>
      </w:r>
      <w:proofErr w:type="spellEnd"/>
      <w:r w:rsidR="00D6276B">
        <w:rPr>
          <w:rFonts w:ascii="Segoe UI" w:hAnsi="Segoe UI" w:cs="Segoe UI" w:hint="cs"/>
          <w:sz w:val="28"/>
          <w:szCs w:val="28"/>
          <w:rtl/>
        </w:rPr>
        <w:t xml:space="preserve"> وعدم تركيزها جميعا </w:t>
      </w:r>
      <w:proofErr w:type="gramStart"/>
      <w:r w:rsidR="00D6276B">
        <w:rPr>
          <w:rFonts w:ascii="Segoe UI" w:hAnsi="Segoe UI" w:cs="Segoe UI" w:hint="cs"/>
          <w:sz w:val="28"/>
          <w:szCs w:val="28"/>
          <w:rtl/>
        </w:rPr>
        <w:t>بيده .</w:t>
      </w:r>
      <w:proofErr w:type="gramEnd"/>
      <w:r w:rsidR="00D6276B">
        <w:rPr>
          <w:rFonts w:ascii="Segoe UI" w:hAnsi="Segoe UI" w:cs="Segoe UI" w:hint="cs"/>
          <w:sz w:val="28"/>
          <w:szCs w:val="28"/>
          <w:rtl/>
        </w:rPr>
        <w:t xml:space="preserve"> كما يستطيع </w:t>
      </w:r>
      <w:r w:rsidR="00D6276B">
        <w:rPr>
          <w:rFonts w:ascii="Segoe UI" w:hAnsi="Segoe UI" w:cs="Segoe UI" w:hint="cs"/>
          <w:sz w:val="28"/>
          <w:szCs w:val="28"/>
          <w:rtl/>
        </w:rPr>
        <w:lastRenderedPageBreak/>
        <w:t xml:space="preserve">الرئيس اتخاذ خطوات من شانها استنهاض حركة فتح من كبوتها ومنظمة التحرير من شللها </w:t>
      </w:r>
      <w:proofErr w:type="spellStart"/>
      <w:r w:rsidR="009E1AA0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9E1AA0">
        <w:rPr>
          <w:rFonts w:ascii="Segoe UI" w:hAnsi="Segoe UI" w:cs="Segoe UI" w:hint="cs"/>
          <w:sz w:val="28"/>
          <w:szCs w:val="28"/>
          <w:rtl/>
        </w:rPr>
        <w:t xml:space="preserve"> وخصوصا أنه تم قطع خطوات مهمة فيما يتعلق بإعادة بناء </w:t>
      </w:r>
      <w:proofErr w:type="spellStart"/>
      <w:r w:rsidR="009E1AA0">
        <w:rPr>
          <w:rFonts w:ascii="Segoe UI" w:hAnsi="Segoe UI" w:cs="Segoe UI" w:hint="cs"/>
          <w:sz w:val="28"/>
          <w:szCs w:val="28"/>
          <w:rtl/>
        </w:rPr>
        <w:t>وتفعيل</w:t>
      </w:r>
      <w:proofErr w:type="spellEnd"/>
      <w:r w:rsidR="009E1AA0">
        <w:rPr>
          <w:rFonts w:ascii="Segoe UI" w:hAnsi="Segoe UI" w:cs="Segoe UI" w:hint="cs"/>
          <w:sz w:val="28"/>
          <w:szCs w:val="28"/>
          <w:rtl/>
        </w:rPr>
        <w:t xml:space="preserve"> منظمة التحرير وبانعقاد المؤتمر السابع لحركة فتح </w:t>
      </w:r>
      <w:proofErr w:type="spellStart"/>
      <w:r w:rsidR="00D6276B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D6276B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E1AA0">
        <w:rPr>
          <w:rFonts w:ascii="Segoe UI" w:hAnsi="Segoe UI" w:cs="Segoe UI" w:hint="cs"/>
          <w:sz w:val="28"/>
          <w:szCs w:val="28"/>
          <w:rtl/>
        </w:rPr>
        <w:t xml:space="preserve">كما يمكن للرئيس </w:t>
      </w:r>
      <w:r w:rsidR="00D6276B">
        <w:rPr>
          <w:rFonts w:ascii="Segoe UI" w:hAnsi="Segoe UI" w:cs="Segoe UI" w:hint="cs"/>
          <w:sz w:val="28"/>
          <w:szCs w:val="28"/>
          <w:rtl/>
        </w:rPr>
        <w:t>البحث عن مداخل مختلفة للمصالحة الوطن</w:t>
      </w:r>
      <w:r w:rsidR="00657BC2">
        <w:rPr>
          <w:rFonts w:ascii="Segoe UI" w:hAnsi="Segoe UI" w:cs="Segoe UI" w:hint="cs"/>
          <w:sz w:val="28"/>
          <w:szCs w:val="28"/>
          <w:rtl/>
        </w:rPr>
        <w:t>ية</w:t>
      </w:r>
      <w:r w:rsidR="00D6276B">
        <w:rPr>
          <w:rFonts w:ascii="Segoe UI" w:hAnsi="Segoe UI" w:cs="Segoe UI" w:hint="cs"/>
          <w:sz w:val="28"/>
          <w:szCs w:val="28"/>
          <w:rtl/>
        </w:rPr>
        <w:t xml:space="preserve">. </w:t>
      </w:r>
    </w:p>
    <w:p w:rsidR="00B66EDD" w:rsidRDefault="00D6276B" w:rsidP="00D6276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الرئيس القادم إ</w:t>
      </w:r>
      <w:r w:rsidR="00B66EDD">
        <w:rPr>
          <w:rFonts w:ascii="Segoe UI" w:hAnsi="Segoe UI" w:cs="Segoe UI" w:hint="cs"/>
          <w:sz w:val="28"/>
          <w:szCs w:val="28"/>
          <w:rtl/>
        </w:rPr>
        <w:t xml:space="preserve">ن لم يكن نتيجة توافق ومصالحات </w:t>
      </w:r>
      <w:proofErr w:type="gramStart"/>
      <w:r w:rsidR="00B66EDD">
        <w:rPr>
          <w:rFonts w:ascii="Segoe UI" w:hAnsi="Segoe UI" w:cs="Segoe UI" w:hint="cs"/>
          <w:sz w:val="28"/>
          <w:szCs w:val="28"/>
          <w:rtl/>
        </w:rPr>
        <w:t xml:space="preserve">داخلية </w:t>
      </w:r>
      <w:proofErr w:type="spellStart"/>
      <w:r w:rsidR="00B66EDD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 w:rsidR="00B66EDD">
        <w:rPr>
          <w:rFonts w:ascii="Segoe UI" w:hAnsi="Segoe UI" w:cs="Segoe UI" w:hint="cs"/>
          <w:sz w:val="28"/>
          <w:szCs w:val="28"/>
          <w:rtl/>
        </w:rPr>
        <w:t xml:space="preserve"> فلن يكون رئيسا لكل الشعب الفلسطيني </w:t>
      </w:r>
      <w:r>
        <w:rPr>
          <w:rFonts w:ascii="Segoe UI" w:hAnsi="Segoe UI" w:cs="Segoe UI" w:hint="cs"/>
          <w:sz w:val="28"/>
          <w:szCs w:val="28"/>
          <w:rtl/>
        </w:rPr>
        <w:t xml:space="preserve">. سيكون رئيسا لدولة غزة أو رئيسا شكليا لسلطة </w:t>
      </w:r>
      <w:r w:rsidR="00DF7A26">
        <w:rPr>
          <w:rFonts w:ascii="Segoe UI" w:hAnsi="Segoe UI" w:cs="Segoe UI" w:hint="cs"/>
          <w:sz w:val="28"/>
          <w:szCs w:val="28"/>
          <w:rtl/>
        </w:rPr>
        <w:t xml:space="preserve">متآكلة ودولة </w:t>
      </w:r>
      <w:proofErr w:type="gramStart"/>
      <w:r w:rsidR="00DF7A26">
        <w:rPr>
          <w:rFonts w:ascii="Segoe UI" w:hAnsi="Segoe UI" w:cs="Segoe UI" w:hint="cs"/>
          <w:sz w:val="28"/>
          <w:szCs w:val="28"/>
          <w:rtl/>
        </w:rPr>
        <w:t xml:space="preserve">وهمية </w:t>
      </w:r>
      <w:proofErr w:type="spellStart"/>
      <w:r w:rsidR="00DF7A26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proofErr w:type="gramEnd"/>
      <w:r>
        <w:rPr>
          <w:rFonts w:ascii="Segoe UI" w:hAnsi="Segoe UI" w:cs="Segoe UI" w:hint="cs"/>
          <w:sz w:val="28"/>
          <w:szCs w:val="28"/>
          <w:rtl/>
        </w:rPr>
        <w:t xml:space="preserve"> وظيفته تمرير ما تريده إسرائيل والتحالف الجديد الذي يتشكل في المنطقة  . </w:t>
      </w:r>
    </w:p>
    <w:p w:rsidR="00D6276B" w:rsidRDefault="00BE078C" w:rsidP="00D6276B">
      <w:pPr>
        <w:jc w:val="both"/>
        <w:rPr>
          <w:rFonts w:ascii="Segoe UI" w:hAnsi="Segoe UI" w:cs="Segoe UI"/>
          <w:sz w:val="28"/>
          <w:szCs w:val="28"/>
        </w:rPr>
      </w:pPr>
      <w:hyperlink r:id="rId8" w:history="1">
        <w:r w:rsidR="00D6276B" w:rsidRPr="00ED71D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  <w:r w:rsidR="00D6276B">
        <w:rPr>
          <w:rFonts w:ascii="Segoe UI" w:hAnsi="Segoe UI" w:cs="Segoe UI"/>
          <w:sz w:val="28"/>
          <w:szCs w:val="28"/>
        </w:rPr>
        <w:t xml:space="preserve"> </w:t>
      </w:r>
    </w:p>
    <w:p w:rsidR="00D6276B" w:rsidRPr="00D6276B" w:rsidRDefault="00D6276B" w:rsidP="00D6276B">
      <w:pPr>
        <w:jc w:val="both"/>
        <w:rPr>
          <w:rFonts w:ascii="Segoe UI" w:hAnsi="Segoe UI" w:cs="Segoe UI"/>
          <w:sz w:val="28"/>
          <w:szCs w:val="28"/>
        </w:rPr>
      </w:pPr>
    </w:p>
    <w:p w:rsidR="00EB5F7A" w:rsidRPr="002124F1" w:rsidRDefault="00EB5F7A" w:rsidP="000729CE">
      <w:pPr>
        <w:jc w:val="both"/>
        <w:rPr>
          <w:rFonts w:ascii="Segoe UI" w:hAnsi="Segoe UI" w:cs="Segoe UI"/>
          <w:sz w:val="28"/>
          <w:szCs w:val="28"/>
          <w:rtl/>
        </w:rPr>
      </w:pPr>
      <w:r w:rsidRPr="002124F1">
        <w:rPr>
          <w:rFonts w:ascii="Segoe UI" w:hAnsi="Segoe UI" w:cs="Segoe UI"/>
          <w:sz w:val="28"/>
          <w:szCs w:val="28"/>
          <w:rtl/>
        </w:rPr>
        <w:t xml:space="preserve"> </w:t>
      </w:r>
    </w:p>
    <w:p w:rsidR="00EB5F7A" w:rsidRPr="002124F1" w:rsidRDefault="00EB5F7A" w:rsidP="000729CE">
      <w:pPr>
        <w:jc w:val="both"/>
        <w:rPr>
          <w:rFonts w:ascii="Segoe UI" w:hAnsi="Segoe UI" w:cs="Segoe UI"/>
          <w:sz w:val="28"/>
          <w:szCs w:val="28"/>
        </w:rPr>
      </w:pPr>
    </w:p>
    <w:sectPr w:rsidR="00EB5F7A" w:rsidRPr="002124F1" w:rsidSect="000E728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A9" w:rsidRDefault="007747A9" w:rsidP="00DF7A26">
      <w:pPr>
        <w:spacing w:after="0" w:line="240" w:lineRule="auto"/>
      </w:pPr>
      <w:r>
        <w:separator/>
      </w:r>
    </w:p>
  </w:endnote>
  <w:endnote w:type="continuationSeparator" w:id="0">
    <w:p w:rsidR="007747A9" w:rsidRDefault="007747A9" w:rsidP="00D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20215157"/>
      <w:docPartObj>
        <w:docPartGallery w:val="Page Numbers (Bottom of Page)"/>
        <w:docPartUnique/>
      </w:docPartObj>
    </w:sdtPr>
    <w:sdtContent>
      <w:p w:rsidR="00DF7A26" w:rsidRDefault="00BE078C">
        <w:pPr>
          <w:pStyle w:val="a6"/>
          <w:jc w:val="center"/>
        </w:pPr>
        <w:fldSimple w:instr=" PAGE   \* MERGEFORMAT ">
          <w:r w:rsidR="00436293" w:rsidRPr="00436293">
            <w:rPr>
              <w:rFonts w:cs="Calibri"/>
              <w:noProof/>
              <w:rtl/>
              <w:lang w:val="ar-SA"/>
            </w:rPr>
            <w:t>2</w:t>
          </w:r>
        </w:fldSimple>
      </w:p>
    </w:sdtContent>
  </w:sdt>
  <w:p w:rsidR="00DF7A26" w:rsidRDefault="00DF7A2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A9" w:rsidRDefault="007747A9" w:rsidP="00DF7A26">
      <w:pPr>
        <w:spacing w:after="0" w:line="240" w:lineRule="auto"/>
      </w:pPr>
      <w:r>
        <w:separator/>
      </w:r>
    </w:p>
  </w:footnote>
  <w:footnote w:type="continuationSeparator" w:id="0">
    <w:p w:rsidR="007747A9" w:rsidRDefault="007747A9" w:rsidP="00DF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D69"/>
    <w:multiLevelType w:val="hybridMultilevel"/>
    <w:tmpl w:val="3F3C5B1E"/>
    <w:lvl w:ilvl="0" w:tplc="A40859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1777"/>
    <w:rsid w:val="000729CE"/>
    <w:rsid w:val="000E7281"/>
    <w:rsid w:val="00143259"/>
    <w:rsid w:val="001B4705"/>
    <w:rsid w:val="002124F1"/>
    <w:rsid w:val="002A3C04"/>
    <w:rsid w:val="002B3CEC"/>
    <w:rsid w:val="002B6A5E"/>
    <w:rsid w:val="003D60E8"/>
    <w:rsid w:val="003F0E58"/>
    <w:rsid w:val="00436293"/>
    <w:rsid w:val="004B468D"/>
    <w:rsid w:val="0056302A"/>
    <w:rsid w:val="005A6981"/>
    <w:rsid w:val="005D208A"/>
    <w:rsid w:val="005E4870"/>
    <w:rsid w:val="00657BC2"/>
    <w:rsid w:val="006C1EE1"/>
    <w:rsid w:val="00733E94"/>
    <w:rsid w:val="00744F1C"/>
    <w:rsid w:val="007747A9"/>
    <w:rsid w:val="00787DC9"/>
    <w:rsid w:val="00794A89"/>
    <w:rsid w:val="007C43F2"/>
    <w:rsid w:val="0083281F"/>
    <w:rsid w:val="00840A28"/>
    <w:rsid w:val="008B31F6"/>
    <w:rsid w:val="009224EB"/>
    <w:rsid w:val="009E1AA0"/>
    <w:rsid w:val="00A33E50"/>
    <w:rsid w:val="00AD55A2"/>
    <w:rsid w:val="00AE230F"/>
    <w:rsid w:val="00B03D34"/>
    <w:rsid w:val="00B605A2"/>
    <w:rsid w:val="00B66EDD"/>
    <w:rsid w:val="00BE078C"/>
    <w:rsid w:val="00C33B57"/>
    <w:rsid w:val="00CE796C"/>
    <w:rsid w:val="00D052A8"/>
    <w:rsid w:val="00D106F4"/>
    <w:rsid w:val="00D2590A"/>
    <w:rsid w:val="00D6276B"/>
    <w:rsid w:val="00DA1257"/>
    <w:rsid w:val="00DD5A35"/>
    <w:rsid w:val="00DF7A26"/>
    <w:rsid w:val="00E7538D"/>
    <w:rsid w:val="00EA7981"/>
    <w:rsid w:val="00EB5F7A"/>
    <w:rsid w:val="00F304CB"/>
    <w:rsid w:val="00F929AB"/>
    <w:rsid w:val="00F938D9"/>
    <w:rsid w:val="00FC1777"/>
    <w:rsid w:val="00FD36E7"/>
    <w:rsid w:val="00FD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F7A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AE230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6276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F7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DF7A26"/>
  </w:style>
  <w:style w:type="paragraph" w:styleId="a6">
    <w:name w:val="footer"/>
    <w:basedOn w:val="a"/>
    <w:link w:val="Char0"/>
    <w:uiPriority w:val="99"/>
    <w:unhideWhenUsed/>
    <w:rsid w:val="00DF7A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DF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emibrac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0E7A-1DCC-4368-B04F-E02315DD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14</cp:revision>
  <dcterms:created xsi:type="dcterms:W3CDTF">2016-02-21T23:52:00Z</dcterms:created>
  <dcterms:modified xsi:type="dcterms:W3CDTF">2016-06-23T22:00:00Z</dcterms:modified>
</cp:coreProperties>
</file>