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F3" w:rsidRDefault="000E3751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0E3751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0E3751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0E3751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0E3751" w:rsidRDefault="000E3751" w:rsidP="000E3751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حتى تكون الانتخابات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استحقاقا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وطنيا وديمقراطيا </w:t>
      </w:r>
    </w:p>
    <w:p w:rsidR="001468BF" w:rsidRDefault="00BA7CE2" w:rsidP="001468BF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لأن الجو السياسي الفلسطيني العام ما زال مشحونا ومتوترا وما زال كل طرف فلسطيني يتعامل بحذر وشك مع الطرف الآخر ويشكك بكل خطوة يُقدم عليها حتى وإن كانت صادقة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وصحيحة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ولأن جولات الحوار من أجل المصالحة متوقفة ... فإن موافقة حماس المفاجئة على المشاركة في الانتخابات المحلية خارج سياق المصالحة ومن خلال </w:t>
      </w:r>
      <w:r w:rsidR="00C20B07">
        <w:rPr>
          <w:rFonts w:ascii="Segoe UI" w:hAnsi="Segoe UI" w:cs="Segoe UI" w:hint="cs"/>
          <w:sz w:val="28"/>
          <w:szCs w:val="28"/>
          <w:rtl/>
        </w:rPr>
        <w:t xml:space="preserve">مجرد </w:t>
      </w:r>
      <w:r>
        <w:rPr>
          <w:rFonts w:ascii="Segoe UI" w:hAnsi="Segoe UI" w:cs="Segoe UI" w:hint="cs"/>
          <w:sz w:val="28"/>
          <w:szCs w:val="28"/>
          <w:rtl/>
        </w:rPr>
        <w:t>رسالة شفوية لرئيس لجنة الانتخابات أثار كثيرا من</w:t>
      </w:r>
      <w:r w:rsidR="00B24FF0">
        <w:rPr>
          <w:rFonts w:ascii="Segoe UI" w:hAnsi="Segoe UI" w:cs="Segoe UI" w:hint="cs"/>
          <w:sz w:val="28"/>
          <w:szCs w:val="28"/>
          <w:rtl/>
        </w:rPr>
        <w:t xml:space="preserve"> الشك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24FF0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التساؤلات حول جدية حماس في المشاركة في الانتخابات ودوافعها من وراء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ذلك</w:t>
      </w:r>
      <w:r w:rsidR="001468BF">
        <w:rPr>
          <w:rFonts w:ascii="Segoe UI" w:hAnsi="Segoe UI" w:cs="Segoe UI" w:hint="cs"/>
          <w:sz w:val="28"/>
          <w:szCs w:val="28"/>
          <w:rtl/>
        </w:rPr>
        <w:t xml:space="preserve"> .</w:t>
      </w:r>
      <w:proofErr w:type="gramEnd"/>
    </w:p>
    <w:p w:rsidR="00BA7CE2" w:rsidRDefault="001468BF" w:rsidP="001468B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منطق الشك وسوء النية يستدعي تساؤلات كثيرة حول موقف حركة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حماس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وما</w:t>
      </w:r>
      <w:r w:rsidR="009C4D0A">
        <w:rPr>
          <w:rFonts w:ascii="Segoe UI" w:hAnsi="Segoe UI" w:cs="Segoe UI" w:hint="cs"/>
          <w:sz w:val="28"/>
          <w:szCs w:val="28"/>
          <w:rtl/>
        </w:rPr>
        <w:t xml:space="preserve"> إن كانت </w:t>
      </w:r>
      <w:r>
        <w:rPr>
          <w:rFonts w:ascii="Segoe UI" w:hAnsi="Segoe UI" w:cs="Segoe UI" w:hint="cs"/>
          <w:sz w:val="28"/>
          <w:szCs w:val="28"/>
          <w:rtl/>
        </w:rPr>
        <w:t>موافقتها على المشاركة</w:t>
      </w:r>
      <w:r w:rsidR="009C4D0A">
        <w:rPr>
          <w:rFonts w:ascii="Segoe UI" w:hAnsi="Segoe UI" w:cs="Segoe UI" w:hint="cs"/>
          <w:sz w:val="28"/>
          <w:szCs w:val="28"/>
          <w:rtl/>
        </w:rPr>
        <w:t xml:space="preserve"> ستستمر أم ستتراجع عن موقفها ق</w:t>
      </w:r>
      <w:r w:rsidR="00B24FF0">
        <w:rPr>
          <w:rFonts w:ascii="Segoe UI" w:hAnsi="Segoe UI" w:cs="Segoe UI" w:hint="cs"/>
          <w:sz w:val="28"/>
          <w:szCs w:val="28"/>
          <w:rtl/>
        </w:rPr>
        <w:t>ُ</w:t>
      </w:r>
      <w:r w:rsidR="009C4D0A">
        <w:rPr>
          <w:rFonts w:ascii="Segoe UI" w:hAnsi="Segoe UI" w:cs="Segoe UI" w:hint="cs"/>
          <w:sz w:val="28"/>
          <w:szCs w:val="28"/>
          <w:rtl/>
        </w:rPr>
        <w:t xml:space="preserve">بيل الموعد المحدد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وما إن كانت مشاركتها إيمانا منها بتصحيح مسارها والتراجع عن سياساتها أم مجرد مناورة لتحقيق اهداف لا علاقة لها بالاستحقاقات الوطنية او بالعملية الديمقراطية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إنها تندرج في إطار الاستعداد لمعادلة ومشروع تسوية سياسية جديدة  تكون حماس جزءا منها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جرى عندما قررت المشاركة في الانتخابات المحلية عام 2005 .</w:t>
      </w:r>
    </w:p>
    <w:p w:rsidR="001468BF" w:rsidRDefault="001468BF" w:rsidP="001468BF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ولكن و</w:t>
      </w:r>
      <w:r w:rsidR="00F815FF">
        <w:rPr>
          <w:rFonts w:ascii="Segoe UI" w:hAnsi="Segoe UI" w:cs="Segoe UI" w:hint="cs"/>
          <w:sz w:val="28"/>
          <w:szCs w:val="28"/>
          <w:rtl/>
        </w:rPr>
        <w:t>لأننا في وقت أ</w:t>
      </w:r>
      <w:r w:rsidR="00BA7CE2">
        <w:rPr>
          <w:rFonts w:ascii="Segoe UI" w:hAnsi="Segoe UI" w:cs="Segoe UI" w:hint="cs"/>
          <w:sz w:val="28"/>
          <w:szCs w:val="28"/>
          <w:rtl/>
        </w:rPr>
        <w:t xml:space="preserve">حوج ما نكون لرأب الصدع في نظامنا السياسي وفي مجمل حياتنا </w:t>
      </w:r>
      <w:r w:rsidR="009C4D0A">
        <w:rPr>
          <w:rFonts w:ascii="Segoe UI" w:hAnsi="Segoe UI" w:cs="Segoe UI" w:hint="cs"/>
          <w:sz w:val="28"/>
          <w:szCs w:val="28"/>
          <w:rtl/>
        </w:rPr>
        <w:t xml:space="preserve">حتى اليومية منها </w:t>
      </w:r>
      <w:proofErr w:type="spellStart"/>
      <w:r w:rsidR="009C4D0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C4D0A">
        <w:rPr>
          <w:rFonts w:ascii="Segoe UI" w:hAnsi="Segoe UI" w:cs="Segoe UI" w:hint="cs"/>
          <w:sz w:val="28"/>
          <w:szCs w:val="28"/>
          <w:rtl/>
        </w:rPr>
        <w:t xml:space="preserve"> وحي</w:t>
      </w:r>
      <w:r w:rsidR="00F815FF">
        <w:rPr>
          <w:rFonts w:ascii="Segoe UI" w:hAnsi="Segoe UI" w:cs="Segoe UI" w:hint="cs"/>
          <w:sz w:val="28"/>
          <w:szCs w:val="28"/>
          <w:rtl/>
        </w:rPr>
        <w:t>ث إ</w:t>
      </w:r>
      <w:r w:rsidR="00B24FF0">
        <w:rPr>
          <w:rFonts w:ascii="Segoe UI" w:hAnsi="Segoe UI" w:cs="Segoe UI" w:hint="cs"/>
          <w:sz w:val="28"/>
          <w:szCs w:val="28"/>
          <w:rtl/>
        </w:rPr>
        <w:t xml:space="preserve">ن مراهنة كل حزب </w:t>
      </w:r>
      <w:r w:rsidR="009C4D0A">
        <w:rPr>
          <w:rFonts w:ascii="Segoe UI" w:hAnsi="Segoe UI" w:cs="Segoe UI" w:hint="cs"/>
          <w:sz w:val="28"/>
          <w:szCs w:val="28"/>
          <w:rtl/>
        </w:rPr>
        <w:t xml:space="preserve">على الخروج من المأزق الحزبي والوطني من خلال </w:t>
      </w:r>
      <w:proofErr w:type="spellStart"/>
      <w:r w:rsidR="009C4D0A">
        <w:rPr>
          <w:rFonts w:ascii="Segoe UI" w:hAnsi="Segoe UI" w:cs="Segoe UI" w:hint="cs"/>
          <w:sz w:val="28"/>
          <w:szCs w:val="28"/>
          <w:rtl/>
        </w:rPr>
        <w:t>التمترس</w:t>
      </w:r>
      <w:proofErr w:type="spellEnd"/>
      <w:r w:rsidR="009C4D0A">
        <w:rPr>
          <w:rFonts w:ascii="Segoe UI" w:hAnsi="Segoe UI" w:cs="Segoe UI" w:hint="cs"/>
          <w:sz w:val="28"/>
          <w:szCs w:val="28"/>
          <w:rtl/>
        </w:rPr>
        <w:t xml:space="preserve"> حول </w:t>
      </w:r>
      <w:r w:rsidR="00B24FF0">
        <w:rPr>
          <w:rFonts w:ascii="Segoe UI" w:hAnsi="Segoe UI" w:cs="Segoe UI" w:hint="cs"/>
          <w:sz w:val="28"/>
          <w:szCs w:val="28"/>
          <w:rtl/>
        </w:rPr>
        <w:t>رؤيته ومواقفه</w:t>
      </w:r>
      <w:r w:rsidR="009C4D0A">
        <w:rPr>
          <w:rFonts w:ascii="Segoe UI" w:hAnsi="Segoe UI" w:cs="Segoe UI" w:hint="cs"/>
          <w:sz w:val="28"/>
          <w:szCs w:val="28"/>
          <w:rtl/>
        </w:rPr>
        <w:t xml:space="preserve"> وصلت لطريق مسدود </w:t>
      </w:r>
      <w:proofErr w:type="spellStart"/>
      <w:r w:rsidR="009C4D0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C4D0A">
        <w:rPr>
          <w:rFonts w:ascii="Segoe UI" w:hAnsi="Segoe UI" w:cs="Segoe UI" w:hint="cs"/>
          <w:sz w:val="28"/>
          <w:szCs w:val="28"/>
          <w:rtl/>
        </w:rPr>
        <w:t xml:space="preserve"> فعلينا ترجيح حسن النية في </w:t>
      </w:r>
      <w:r w:rsidR="00BA7CE2">
        <w:rPr>
          <w:rFonts w:ascii="Segoe UI" w:hAnsi="Segoe UI" w:cs="Segoe UI" w:hint="cs"/>
          <w:sz w:val="28"/>
          <w:szCs w:val="28"/>
          <w:rtl/>
        </w:rPr>
        <w:t xml:space="preserve">قرار حماس بالمشاركة في الانتخابات المحلية </w:t>
      </w:r>
      <w:r w:rsidR="009C4D0A">
        <w:rPr>
          <w:rFonts w:ascii="Segoe UI" w:hAnsi="Segoe UI" w:cs="Segoe UI" w:hint="cs"/>
          <w:sz w:val="28"/>
          <w:szCs w:val="28"/>
          <w:rtl/>
        </w:rPr>
        <w:t xml:space="preserve">واعتبارها </w:t>
      </w:r>
      <w:r w:rsidR="00BA7CE2">
        <w:rPr>
          <w:rFonts w:ascii="Segoe UI" w:hAnsi="Segoe UI" w:cs="Segoe UI" w:hint="cs"/>
          <w:sz w:val="28"/>
          <w:szCs w:val="28"/>
          <w:rtl/>
        </w:rPr>
        <w:t xml:space="preserve">خطوة في الطريق الصحيح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9C4D0A">
        <w:rPr>
          <w:rFonts w:ascii="Segoe UI" w:hAnsi="Segoe UI" w:cs="Segoe UI" w:hint="cs"/>
          <w:sz w:val="28"/>
          <w:szCs w:val="28"/>
          <w:rtl/>
        </w:rPr>
        <w:t xml:space="preserve">وفي هذا السياق نفترض أن الحس الوطني والرؤية الثاقبة لأهمية الانتخابات المحلية وإصرار القيادة الفلسطينية على إجرائها بالرغم من كل الصعاب والتحديات هي نفس الدوافع وراء موقف حماس الأخير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4556F5" w:rsidRDefault="00F815FF" w:rsidP="001468B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كل وطني مخلص وسياسي محنك يُدرك</w:t>
      </w:r>
      <w:r w:rsidRPr="00F815F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أهمية وجود هيئات منت</w:t>
      </w:r>
      <w:r w:rsidR="00B24FF0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>خ</w:t>
      </w:r>
      <w:r w:rsidR="00B24FF0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 xml:space="preserve">بة تُدير أمور الناس </w:t>
      </w:r>
      <w:r w:rsidR="001468BF">
        <w:rPr>
          <w:rFonts w:ascii="Segoe UI" w:hAnsi="Segoe UI" w:cs="Segoe UI" w:hint="cs"/>
          <w:sz w:val="28"/>
          <w:szCs w:val="28"/>
          <w:rtl/>
        </w:rPr>
        <w:t xml:space="preserve">وتؤمن لهم متطلبات الحياة اليومية والخدمية </w:t>
      </w:r>
      <w:proofErr w:type="spellStart"/>
      <w:r w:rsidR="001468B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468B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في ظل أزمة السلطة الفلسطينية وضعف المؤسسات الرسمية الأخرى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وخصوصا </w:t>
      </w:r>
      <w:r w:rsidR="004556F5">
        <w:rPr>
          <w:rFonts w:ascii="Segoe UI" w:hAnsi="Segoe UI" w:cs="Segoe UI" w:hint="cs"/>
          <w:sz w:val="28"/>
          <w:szCs w:val="28"/>
          <w:rtl/>
        </w:rPr>
        <w:t>مع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556F5">
        <w:rPr>
          <w:rFonts w:ascii="Segoe UI" w:hAnsi="Segoe UI" w:cs="Segoe UI" w:hint="cs"/>
          <w:sz w:val="28"/>
          <w:szCs w:val="28"/>
          <w:rtl/>
        </w:rPr>
        <w:t>سعي</w:t>
      </w:r>
      <w:r>
        <w:rPr>
          <w:rFonts w:ascii="Segoe UI" w:hAnsi="Segoe UI" w:cs="Segoe UI" w:hint="cs"/>
          <w:sz w:val="28"/>
          <w:szCs w:val="28"/>
          <w:rtl/>
        </w:rPr>
        <w:t xml:space="preserve"> إسرائيل المتواصل </w:t>
      </w:r>
      <w:r w:rsidR="004556F5">
        <w:rPr>
          <w:rFonts w:ascii="Segoe UI" w:hAnsi="Segoe UI" w:cs="Segoe UI" w:hint="cs"/>
          <w:sz w:val="28"/>
          <w:szCs w:val="28"/>
          <w:rtl/>
        </w:rPr>
        <w:t>وعملها كل ما من شأ</w:t>
      </w:r>
      <w:r>
        <w:rPr>
          <w:rFonts w:ascii="Segoe UI" w:hAnsi="Segoe UI" w:cs="Segoe UI" w:hint="cs"/>
          <w:sz w:val="28"/>
          <w:szCs w:val="28"/>
          <w:rtl/>
        </w:rPr>
        <w:t xml:space="preserve">نه </w:t>
      </w:r>
      <w:r w:rsidR="004556F5">
        <w:rPr>
          <w:rFonts w:ascii="Segoe UI" w:hAnsi="Segoe UI" w:cs="Segoe UI" w:hint="cs"/>
          <w:sz w:val="28"/>
          <w:szCs w:val="28"/>
          <w:rtl/>
        </w:rPr>
        <w:t>ل</w:t>
      </w:r>
      <w:r>
        <w:rPr>
          <w:rFonts w:ascii="Segoe UI" w:hAnsi="Segoe UI" w:cs="Segoe UI" w:hint="cs"/>
          <w:sz w:val="28"/>
          <w:szCs w:val="28"/>
          <w:rtl/>
        </w:rPr>
        <w:t>إنهاء وجود</w:t>
      </w:r>
      <w:r w:rsidR="004556F5">
        <w:rPr>
          <w:rFonts w:ascii="Segoe UI" w:hAnsi="Segoe UI" w:cs="Segoe UI" w:hint="cs"/>
          <w:sz w:val="28"/>
          <w:szCs w:val="28"/>
          <w:rtl/>
        </w:rPr>
        <w:t xml:space="preserve"> السلطة الفلسطينية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556F5">
        <w:rPr>
          <w:rFonts w:ascii="Segoe UI" w:hAnsi="Segoe UI" w:cs="Segoe UI" w:hint="cs"/>
          <w:sz w:val="28"/>
          <w:szCs w:val="28"/>
          <w:rtl/>
        </w:rPr>
        <w:t xml:space="preserve">في الضفة الفلسطينية وما تخطط له ضد قطاع غزة </w:t>
      </w:r>
      <w:proofErr w:type="spellStart"/>
      <w:r w:rsidR="001468B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468BF">
        <w:rPr>
          <w:rFonts w:ascii="Segoe UI" w:hAnsi="Segoe UI" w:cs="Segoe UI" w:hint="cs"/>
          <w:sz w:val="28"/>
          <w:szCs w:val="28"/>
          <w:rtl/>
        </w:rPr>
        <w:t xml:space="preserve"> وفي </w:t>
      </w:r>
      <w:r w:rsidR="001468BF">
        <w:rPr>
          <w:rFonts w:ascii="Segoe UI" w:hAnsi="Segoe UI" w:cs="Segoe UI" w:hint="cs"/>
          <w:sz w:val="28"/>
          <w:szCs w:val="28"/>
          <w:rtl/>
        </w:rPr>
        <w:lastRenderedPageBreak/>
        <w:t xml:space="preserve">ظل ما وصلت </w:t>
      </w:r>
      <w:r w:rsidR="00461452">
        <w:rPr>
          <w:rFonts w:ascii="Segoe UI" w:hAnsi="Segoe UI" w:cs="Segoe UI" w:hint="cs"/>
          <w:sz w:val="28"/>
          <w:szCs w:val="28"/>
          <w:rtl/>
        </w:rPr>
        <w:t>إ</w:t>
      </w:r>
      <w:r w:rsidR="001468BF">
        <w:rPr>
          <w:rFonts w:ascii="Segoe UI" w:hAnsi="Segoe UI" w:cs="Segoe UI" w:hint="cs"/>
          <w:sz w:val="28"/>
          <w:szCs w:val="28"/>
          <w:rtl/>
        </w:rPr>
        <w:t>ليه ال</w:t>
      </w:r>
      <w:r w:rsidR="00461452">
        <w:rPr>
          <w:rFonts w:ascii="Segoe UI" w:hAnsi="Segoe UI" w:cs="Segoe UI" w:hint="cs"/>
          <w:sz w:val="28"/>
          <w:szCs w:val="28"/>
          <w:rtl/>
        </w:rPr>
        <w:t>أ</w:t>
      </w:r>
      <w:r w:rsidR="001468BF">
        <w:rPr>
          <w:rFonts w:ascii="Segoe UI" w:hAnsi="Segoe UI" w:cs="Segoe UI" w:hint="cs"/>
          <w:sz w:val="28"/>
          <w:szCs w:val="28"/>
          <w:rtl/>
        </w:rPr>
        <w:t xml:space="preserve">وضاع المعيشية للناس في قطاع غزة في ظل </w:t>
      </w:r>
      <w:r w:rsidR="00461452">
        <w:rPr>
          <w:rFonts w:ascii="Segoe UI" w:hAnsi="Segoe UI" w:cs="Segoe UI" w:hint="cs"/>
          <w:sz w:val="28"/>
          <w:szCs w:val="28"/>
          <w:rtl/>
        </w:rPr>
        <w:t>الحصار و</w:t>
      </w:r>
      <w:r w:rsidR="001468BF">
        <w:rPr>
          <w:rFonts w:ascii="Segoe UI" w:hAnsi="Segoe UI" w:cs="Segoe UI" w:hint="cs"/>
          <w:sz w:val="28"/>
          <w:szCs w:val="28"/>
          <w:rtl/>
        </w:rPr>
        <w:t>تفرد حركة حماس بالسلطة</w:t>
      </w:r>
      <w:r w:rsidR="004556F5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F815FF" w:rsidRDefault="004556F5" w:rsidP="004556F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نعتقد أن حركة حماس كما كل القوى السياسية تعرف </w:t>
      </w:r>
      <w:r w:rsidR="00F815FF">
        <w:rPr>
          <w:rFonts w:ascii="Segoe UI" w:hAnsi="Segoe UI" w:cs="Segoe UI" w:hint="cs"/>
          <w:sz w:val="28"/>
          <w:szCs w:val="28"/>
          <w:rtl/>
        </w:rPr>
        <w:t xml:space="preserve">الدور الوطني الذي لعبته الجماعات المحلية ورؤساء البلديات قبل مجيء السلطة </w:t>
      </w:r>
      <w:r>
        <w:rPr>
          <w:rFonts w:ascii="Segoe UI" w:hAnsi="Segoe UI" w:cs="Segoe UI" w:hint="cs"/>
          <w:sz w:val="28"/>
          <w:szCs w:val="28"/>
          <w:rtl/>
        </w:rPr>
        <w:t xml:space="preserve">وكيف ملأت الجماعات البلدية والقروية </w:t>
      </w:r>
      <w:r w:rsidR="00F815FF">
        <w:rPr>
          <w:rFonts w:ascii="Segoe UI" w:hAnsi="Segoe UI" w:cs="Segoe UI" w:hint="cs"/>
          <w:sz w:val="28"/>
          <w:szCs w:val="28"/>
          <w:rtl/>
        </w:rPr>
        <w:t xml:space="preserve">فراغ </w:t>
      </w:r>
      <w:r>
        <w:rPr>
          <w:rFonts w:ascii="Segoe UI" w:hAnsi="Segoe UI" w:cs="Segoe UI" w:hint="cs"/>
          <w:sz w:val="28"/>
          <w:szCs w:val="28"/>
          <w:rtl/>
        </w:rPr>
        <w:t xml:space="preserve">غياب سلطة ومرجعية سياسية داخل الأراضي المحتلة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وكيف كانت تلبي</w:t>
      </w:r>
      <w:r w:rsidR="00F815FF">
        <w:rPr>
          <w:rFonts w:ascii="Segoe UI" w:hAnsi="Segoe UI" w:cs="Segoe UI" w:hint="cs"/>
          <w:sz w:val="28"/>
          <w:szCs w:val="28"/>
          <w:rtl/>
        </w:rPr>
        <w:t xml:space="preserve"> احتياجا</w:t>
      </w:r>
      <w:r w:rsidR="00C20B07">
        <w:rPr>
          <w:rFonts w:ascii="Segoe UI" w:hAnsi="Segoe UI" w:cs="Segoe UI" w:hint="cs"/>
          <w:sz w:val="28"/>
          <w:szCs w:val="28"/>
          <w:rtl/>
        </w:rPr>
        <w:t>ت المواطنين وت</w:t>
      </w:r>
      <w:r w:rsidR="00461452">
        <w:rPr>
          <w:rFonts w:ascii="Segoe UI" w:hAnsi="Segoe UI" w:cs="Segoe UI" w:hint="cs"/>
          <w:sz w:val="28"/>
          <w:szCs w:val="28"/>
          <w:rtl/>
        </w:rPr>
        <w:t>ُ</w:t>
      </w:r>
      <w:r w:rsidR="00C20B07">
        <w:rPr>
          <w:rFonts w:ascii="Segoe UI" w:hAnsi="Segoe UI" w:cs="Segoe UI" w:hint="cs"/>
          <w:sz w:val="28"/>
          <w:szCs w:val="28"/>
          <w:rtl/>
        </w:rPr>
        <w:t>ث</w:t>
      </w:r>
      <w:r w:rsidR="00461452">
        <w:rPr>
          <w:rFonts w:ascii="Segoe UI" w:hAnsi="Segoe UI" w:cs="Segoe UI" w:hint="cs"/>
          <w:sz w:val="28"/>
          <w:szCs w:val="28"/>
          <w:rtl/>
        </w:rPr>
        <w:t>َ</w:t>
      </w:r>
      <w:r w:rsidR="00C20B07">
        <w:rPr>
          <w:rFonts w:ascii="Segoe UI" w:hAnsi="Segoe UI" w:cs="Segoe UI" w:hint="cs"/>
          <w:sz w:val="28"/>
          <w:szCs w:val="28"/>
          <w:rtl/>
        </w:rPr>
        <w:t>ب</w:t>
      </w:r>
      <w:r w:rsidR="00461452">
        <w:rPr>
          <w:rFonts w:ascii="Segoe UI" w:hAnsi="Segoe UI" w:cs="Segoe UI" w:hint="cs"/>
          <w:sz w:val="28"/>
          <w:szCs w:val="28"/>
          <w:rtl/>
        </w:rPr>
        <w:t>ِّ</w:t>
      </w:r>
      <w:r w:rsidR="00C20B07">
        <w:rPr>
          <w:rFonts w:ascii="Segoe UI" w:hAnsi="Segoe UI" w:cs="Segoe UI" w:hint="cs"/>
          <w:sz w:val="28"/>
          <w:szCs w:val="28"/>
          <w:rtl/>
        </w:rPr>
        <w:t>ت وجودهم على الأ</w:t>
      </w:r>
      <w:r w:rsidR="00F815FF">
        <w:rPr>
          <w:rFonts w:ascii="Segoe UI" w:hAnsi="Segoe UI" w:cs="Segoe UI" w:hint="cs"/>
          <w:sz w:val="28"/>
          <w:szCs w:val="28"/>
          <w:rtl/>
        </w:rPr>
        <w:t xml:space="preserve">رض </w:t>
      </w:r>
      <w:r w:rsidR="00A979DE">
        <w:rPr>
          <w:rFonts w:ascii="Segoe UI" w:hAnsi="Segoe UI" w:cs="Segoe UI" w:hint="cs"/>
          <w:sz w:val="28"/>
          <w:szCs w:val="28"/>
          <w:rtl/>
        </w:rPr>
        <w:t xml:space="preserve">.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A979DE">
        <w:rPr>
          <w:rFonts w:ascii="Segoe UI" w:hAnsi="Segoe UI" w:cs="Segoe UI" w:hint="cs"/>
          <w:sz w:val="28"/>
          <w:szCs w:val="28"/>
          <w:rtl/>
        </w:rPr>
        <w:t xml:space="preserve">في ظل الاوضاع الراهنة </w:t>
      </w:r>
      <w:r>
        <w:rPr>
          <w:rFonts w:ascii="Segoe UI" w:hAnsi="Segoe UI" w:cs="Segoe UI" w:hint="cs"/>
          <w:sz w:val="28"/>
          <w:szCs w:val="28"/>
          <w:rtl/>
        </w:rPr>
        <w:t>قد تتدهور ال</w:t>
      </w:r>
      <w:r w:rsidR="00B24FF0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 xml:space="preserve">مور في الضفة وغزة لوضعية شبيهة لما كانت عليه قبل تأسيس السلطة إن لم يكن أسوء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هذا </w:t>
      </w:r>
      <w:r w:rsidR="00156C04">
        <w:rPr>
          <w:rFonts w:ascii="Segoe UI" w:hAnsi="Segoe UI" w:cs="Segoe UI" w:hint="cs"/>
          <w:sz w:val="28"/>
          <w:szCs w:val="28"/>
          <w:rtl/>
        </w:rPr>
        <w:t>بالإضافة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56C04">
        <w:rPr>
          <w:rFonts w:ascii="Segoe UI" w:hAnsi="Segoe UI" w:cs="Segoe UI" w:hint="cs"/>
          <w:sz w:val="28"/>
          <w:szCs w:val="28"/>
          <w:rtl/>
        </w:rPr>
        <w:t>لأهمية</w:t>
      </w:r>
      <w:r>
        <w:rPr>
          <w:rFonts w:ascii="Segoe UI" w:hAnsi="Segoe UI" w:cs="Segoe UI" w:hint="cs"/>
          <w:sz w:val="28"/>
          <w:szCs w:val="28"/>
          <w:rtl/>
        </w:rPr>
        <w:t xml:space="preserve"> وجود هيئات محلية منتخبة لتسهيل عمل الجهات المانحة </w:t>
      </w:r>
      <w:r w:rsidR="00156C04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B2582A">
        <w:rPr>
          <w:rFonts w:ascii="Segoe UI" w:hAnsi="Segoe UI" w:cs="Segoe UI" w:hint="cs"/>
          <w:sz w:val="28"/>
          <w:szCs w:val="28"/>
          <w:rtl/>
        </w:rPr>
        <w:t>دعم البنية</w:t>
      </w:r>
      <w:r w:rsidR="00461452">
        <w:rPr>
          <w:rFonts w:ascii="Segoe UI" w:hAnsi="Segoe UI" w:cs="Segoe UI" w:hint="cs"/>
          <w:sz w:val="28"/>
          <w:szCs w:val="28"/>
          <w:rtl/>
        </w:rPr>
        <w:t xml:space="preserve"> التحتية وتقديم المساعدة الخدم</w:t>
      </w:r>
      <w:r w:rsidR="00B2582A">
        <w:rPr>
          <w:rFonts w:ascii="Segoe UI" w:hAnsi="Segoe UI" w:cs="Segoe UI" w:hint="cs"/>
          <w:sz w:val="28"/>
          <w:szCs w:val="28"/>
          <w:rtl/>
        </w:rPr>
        <w:t xml:space="preserve">ية في </w:t>
      </w:r>
      <w:r w:rsidR="00156C04">
        <w:rPr>
          <w:rFonts w:ascii="Segoe UI" w:hAnsi="Segoe UI" w:cs="Segoe UI" w:hint="cs"/>
          <w:sz w:val="28"/>
          <w:szCs w:val="28"/>
          <w:rtl/>
        </w:rPr>
        <w:t xml:space="preserve">جو من الشفافية </w:t>
      </w:r>
      <w:r w:rsidR="00F815FF">
        <w:rPr>
          <w:rFonts w:ascii="Segoe UI" w:hAnsi="Segoe UI" w:cs="Segoe UI" w:hint="cs"/>
          <w:sz w:val="28"/>
          <w:szCs w:val="28"/>
          <w:rtl/>
        </w:rPr>
        <w:t>.</w:t>
      </w:r>
    </w:p>
    <w:p w:rsidR="000E3751" w:rsidRDefault="00B24FF0" w:rsidP="00A979D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ومع </w:t>
      </w:r>
      <w:r w:rsidR="00B2582A">
        <w:rPr>
          <w:rFonts w:ascii="Segoe UI" w:hAnsi="Segoe UI" w:cs="Segoe UI" w:hint="cs"/>
          <w:sz w:val="28"/>
          <w:szCs w:val="28"/>
          <w:rtl/>
        </w:rPr>
        <w:t>ذلك وبالرغم من أهمية الانتخابات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E3751">
        <w:rPr>
          <w:rFonts w:ascii="Segoe UI" w:hAnsi="Segoe UI" w:cs="Segoe UI" w:hint="cs"/>
          <w:sz w:val="28"/>
          <w:szCs w:val="28"/>
          <w:rtl/>
        </w:rPr>
        <w:t xml:space="preserve">كآلية ديمقراطية </w:t>
      </w:r>
      <w:r>
        <w:rPr>
          <w:rFonts w:ascii="Segoe UI" w:hAnsi="Segoe UI" w:cs="Segoe UI" w:hint="cs"/>
          <w:sz w:val="28"/>
          <w:szCs w:val="28"/>
          <w:rtl/>
        </w:rPr>
        <w:t xml:space="preserve">للحكم وتداول السلطة بطريقة سلمية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 </w:t>
      </w:r>
      <w:r w:rsidR="000E375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الانتخابات ليست ضمانة للديمقراطية والاستقرار دائما </w:t>
      </w:r>
      <w:r w:rsidR="00A979DE">
        <w:rPr>
          <w:rFonts w:ascii="Segoe UI" w:hAnsi="Segoe UI" w:cs="Segoe UI" w:hint="cs"/>
          <w:sz w:val="28"/>
          <w:szCs w:val="28"/>
          <w:rtl/>
        </w:rPr>
        <w:t xml:space="preserve">وليست وصفة مضمونة لإخراج النظام السياسي من مأزقه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أن </w:t>
      </w:r>
      <w:r w:rsidR="000E3751">
        <w:rPr>
          <w:rFonts w:ascii="Segoe UI" w:hAnsi="Segoe UI" w:cs="Segoe UI" w:hint="cs"/>
          <w:sz w:val="28"/>
          <w:szCs w:val="28"/>
          <w:rtl/>
        </w:rPr>
        <w:t>مصير حركات التحرير وطبيعة عملها غير مرتهن بالانتخابات</w:t>
      </w:r>
      <w:r>
        <w:rPr>
          <w:rFonts w:ascii="Segoe UI" w:hAnsi="Segoe UI" w:cs="Segoe UI" w:hint="cs"/>
          <w:sz w:val="28"/>
          <w:szCs w:val="28"/>
          <w:rtl/>
        </w:rPr>
        <w:t xml:space="preserve"> وخصوصا إن كانت الانتخابات تجري في ظل الاحتلال</w:t>
      </w:r>
      <w:r w:rsidR="000E375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. وقد جرب الشعب الفلسطيني </w:t>
      </w:r>
      <w:r w:rsidR="009735BF">
        <w:rPr>
          <w:rFonts w:ascii="Segoe UI" w:hAnsi="Segoe UI" w:cs="Segoe UI" w:hint="cs"/>
          <w:sz w:val="28"/>
          <w:szCs w:val="28"/>
          <w:rtl/>
        </w:rPr>
        <w:t>تجربة الانتخابات في يناير 2006 وكيف أدت لمزيد من تدهور الن</w:t>
      </w:r>
      <w:r w:rsidR="00A979DE">
        <w:rPr>
          <w:rFonts w:ascii="Segoe UI" w:hAnsi="Segoe UI" w:cs="Segoe UI" w:hint="cs"/>
          <w:sz w:val="28"/>
          <w:szCs w:val="28"/>
          <w:rtl/>
        </w:rPr>
        <w:t>ظ</w:t>
      </w:r>
      <w:r w:rsidR="009735BF">
        <w:rPr>
          <w:rFonts w:ascii="Segoe UI" w:hAnsi="Segoe UI" w:cs="Segoe UI" w:hint="cs"/>
          <w:sz w:val="28"/>
          <w:szCs w:val="28"/>
          <w:rtl/>
        </w:rPr>
        <w:t>ام السياسي ثم للانقسام .</w:t>
      </w:r>
    </w:p>
    <w:p w:rsidR="000E3751" w:rsidRDefault="000E3751" w:rsidP="001C53B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 قيمة لانتخابات</w:t>
      </w:r>
      <w:r w:rsidR="009735BF">
        <w:rPr>
          <w:rFonts w:ascii="Segoe UI" w:hAnsi="Segoe UI" w:cs="Segoe UI" w:hint="cs"/>
          <w:sz w:val="28"/>
          <w:szCs w:val="28"/>
          <w:rtl/>
        </w:rPr>
        <w:t xml:space="preserve"> سواء كانت تشريعية أو رئاسية أو محلية</w:t>
      </w:r>
      <w:r>
        <w:rPr>
          <w:rFonts w:ascii="Segoe UI" w:hAnsi="Segoe UI" w:cs="Segoe UI" w:hint="cs"/>
          <w:sz w:val="28"/>
          <w:szCs w:val="28"/>
          <w:rtl/>
        </w:rPr>
        <w:t xml:space="preserve"> إن </w:t>
      </w:r>
      <w:r w:rsidR="001C53B5">
        <w:rPr>
          <w:rFonts w:ascii="Segoe UI" w:hAnsi="Segoe UI" w:cs="Segoe UI" w:hint="cs"/>
          <w:sz w:val="28"/>
          <w:szCs w:val="28"/>
          <w:rtl/>
        </w:rPr>
        <w:t xml:space="preserve">لم تكن في إطار توافق وطني على برنامج وطني شامل يتضمن ثوابت ومرجعيات وإستراتيجية عمل </w:t>
      </w:r>
      <w:r>
        <w:rPr>
          <w:rFonts w:ascii="Segoe UI" w:hAnsi="Segoe UI" w:cs="Segoe UI" w:hint="cs"/>
          <w:sz w:val="28"/>
          <w:szCs w:val="28"/>
          <w:rtl/>
        </w:rPr>
        <w:t xml:space="preserve">وطنية </w:t>
      </w:r>
      <w:proofErr w:type="spellStart"/>
      <w:r w:rsidR="009735B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735BF">
        <w:rPr>
          <w:rFonts w:ascii="Segoe UI" w:hAnsi="Segoe UI" w:cs="Segoe UI" w:hint="cs"/>
          <w:sz w:val="28"/>
          <w:szCs w:val="28"/>
          <w:rtl/>
        </w:rPr>
        <w:t xml:space="preserve"> وعلى الهدف من الانتخابات وارتباط كل مستوى من الانتخابات بالمستويات </w:t>
      </w:r>
      <w:r w:rsidR="00B2582A">
        <w:rPr>
          <w:rFonts w:ascii="Segoe UI" w:hAnsi="Segoe UI" w:cs="Segoe UI" w:hint="cs"/>
          <w:sz w:val="28"/>
          <w:szCs w:val="28"/>
          <w:rtl/>
        </w:rPr>
        <w:t>الأخرى : المحلية والتشريعية والرئاس</w:t>
      </w:r>
      <w:r w:rsidR="009735BF">
        <w:rPr>
          <w:rFonts w:ascii="Segoe UI" w:hAnsi="Segoe UI" w:cs="Segoe UI" w:hint="cs"/>
          <w:sz w:val="28"/>
          <w:szCs w:val="28"/>
          <w:rtl/>
        </w:rPr>
        <w:t xml:space="preserve">ية </w:t>
      </w:r>
      <w:proofErr w:type="spellStart"/>
      <w:r w:rsidR="009735B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735BF">
        <w:rPr>
          <w:rFonts w:ascii="Segoe UI" w:hAnsi="Segoe UI" w:cs="Segoe UI" w:hint="cs"/>
          <w:sz w:val="28"/>
          <w:szCs w:val="28"/>
          <w:rtl/>
        </w:rPr>
        <w:t xml:space="preserve"> حتى لا تؤدي مثلا الانتخابات الرئاسية وحدها لتكريس الحكم الدكتاتوري </w:t>
      </w:r>
      <w:proofErr w:type="spellStart"/>
      <w:r w:rsidR="009735B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735BF">
        <w:rPr>
          <w:rFonts w:ascii="Segoe UI" w:hAnsi="Segoe UI" w:cs="Segoe UI" w:hint="cs"/>
          <w:sz w:val="28"/>
          <w:szCs w:val="28"/>
          <w:rtl/>
        </w:rPr>
        <w:t xml:space="preserve"> أو المحلية وحدها لتكريس </w:t>
      </w:r>
      <w:proofErr w:type="spellStart"/>
      <w:r w:rsidR="009735BF">
        <w:rPr>
          <w:rFonts w:ascii="Segoe UI" w:hAnsi="Segoe UI" w:cs="Segoe UI" w:hint="cs"/>
          <w:sz w:val="28"/>
          <w:szCs w:val="28"/>
          <w:rtl/>
        </w:rPr>
        <w:t>الجهوية</w:t>
      </w:r>
      <w:proofErr w:type="spellEnd"/>
      <w:r w:rsidR="009735BF">
        <w:rPr>
          <w:rFonts w:ascii="Segoe UI" w:hAnsi="Segoe UI" w:cs="Segoe UI" w:hint="cs"/>
          <w:sz w:val="28"/>
          <w:szCs w:val="28"/>
          <w:rtl/>
        </w:rPr>
        <w:t xml:space="preserve"> والانقسام </w:t>
      </w:r>
      <w:proofErr w:type="spellStart"/>
      <w:r w:rsidR="001C53B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C53B5">
        <w:rPr>
          <w:rFonts w:ascii="Segoe UI" w:hAnsi="Segoe UI" w:cs="Segoe UI" w:hint="cs"/>
          <w:sz w:val="28"/>
          <w:szCs w:val="28"/>
          <w:rtl/>
        </w:rPr>
        <w:t xml:space="preserve"> ذلك أن المنطق الذي يحكم الانتخابات يخضع  لقاعدة</w:t>
      </w:r>
      <w:r w:rsidR="00461452">
        <w:rPr>
          <w:rFonts w:ascii="Segoe UI" w:hAnsi="Segoe UI" w:cs="Segoe UI" w:hint="cs"/>
          <w:sz w:val="28"/>
          <w:szCs w:val="28"/>
          <w:rtl/>
        </w:rPr>
        <w:t xml:space="preserve"> تكامل العملية الانتخابية ولمبدأ </w:t>
      </w:r>
      <w:r w:rsidR="001C53B5">
        <w:rPr>
          <w:rFonts w:ascii="Segoe UI" w:hAnsi="Segoe UI" w:cs="Segoe UI" w:hint="cs"/>
          <w:sz w:val="28"/>
          <w:szCs w:val="28"/>
          <w:rtl/>
        </w:rPr>
        <w:t xml:space="preserve"> (الاختلاف في إطار الوحدة</w:t>
      </w:r>
      <w:proofErr w:type="spellStart"/>
      <w:r w:rsidR="001C53B5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1C53B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735BF">
        <w:rPr>
          <w:rFonts w:ascii="Segoe UI" w:hAnsi="Segoe UI" w:cs="Segoe UI" w:hint="cs"/>
          <w:sz w:val="28"/>
          <w:szCs w:val="28"/>
          <w:rtl/>
        </w:rPr>
        <w:t>.</w:t>
      </w:r>
    </w:p>
    <w:p w:rsidR="000E3751" w:rsidRDefault="000E3751" w:rsidP="0046145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حتى تكون الانتخابات</w:t>
      </w:r>
      <w:r w:rsidR="001C53B5">
        <w:rPr>
          <w:rFonts w:ascii="Segoe UI" w:hAnsi="Segoe UI" w:cs="Segoe UI" w:hint="cs"/>
          <w:sz w:val="28"/>
          <w:szCs w:val="28"/>
          <w:rtl/>
        </w:rPr>
        <w:t xml:space="preserve"> المحلية القادمة</w:t>
      </w:r>
      <w:r>
        <w:rPr>
          <w:rFonts w:ascii="Segoe UI" w:hAnsi="Segoe UI" w:cs="Segoe UI" w:hint="cs"/>
          <w:sz w:val="28"/>
          <w:szCs w:val="28"/>
          <w:rtl/>
        </w:rPr>
        <w:t xml:space="preserve"> خطوة في الطريق الصحيح لاستنهاض النظام السياسي من عثرته وتحقيق الشراكة السياسية المتدرجة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C53B5">
        <w:rPr>
          <w:rFonts w:ascii="Segoe UI" w:hAnsi="Segoe UI" w:cs="Segoe UI" w:hint="cs"/>
          <w:sz w:val="28"/>
          <w:szCs w:val="28"/>
          <w:rtl/>
        </w:rPr>
        <w:t>يجب مراعاة الأ</w:t>
      </w:r>
      <w:r>
        <w:rPr>
          <w:rFonts w:ascii="Segoe UI" w:hAnsi="Segoe UI" w:cs="Segoe UI" w:hint="cs"/>
          <w:sz w:val="28"/>
          <w:szCs w:val="28"/>
          <w:rtl/>
        </w:rPr>
        <w:t>مور التالية :</w:t>
      </w:r>
    </w:p>
    <w:p w:rsidR="001C53B5" w:rsidRDefault="000E3751" w:rsidP="000E3751">
      <w:pPr>
        <w:pStyle w:val="a3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1C53B5">
        <w:rPr>
          <w:rFonts w:ascii="Segoe UI" w:hAnsi="Segoe UI" w:cs="Segoe UI" w:hint="cs"/>
          <w:sz w:val="28"/>
          <w:szCs w:val="28"/>
          <w:rtl/>
        </w:rPr>
        <w:t xml:space="preserve">التوافق على الثوابت والمرجعيات الوطنية </w:t>
      </w:r>
      <w:r w:rsidR="001C53B5" w:rsidRPr="001C53B5">
        <w:rPr>
          <w:rFonts w:ascii="Segoe UI" w:hAnsi="Segoe UI" w:cs="Segoe UI" w:hint="cs"/>
          <w:sz w:val="28"/>
          <w:szCs w:val="28"/>
          <w:rtl/>
        </w:rPr>
        <w:t xml:space="preserve">ولو في حدها الأدنى </w:t>
      </w:r>
      <w:r w:rsidR="001C53B5">
        <w:rPr>
          <w:rFonts w:ascii="Segoe UI" w:hAnsi="Segoe UI" w:cs="Segoe UI" w:hint="cs"/>
          <w:sz w:val="28"/>
          <w:szCs w:val="28"/>
          <w:rtl/>
        </w:rPr>
        <w:t>.</w:t>
      </w:r>
    </w:p>
    <w:p w:rsidR="006D2A1B" w:rsidRDefault="006D2A1B" w:rsidP="006D2A1B">
      <w:pPr>
        <w:pStyle w:val="a3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ضرورة التأكيد على التزام جميع الاطراف المشاركة في الانتخابات على وحدة </w:t>
      </w:r>
      <w:r w:rsidR="00461452">
        <w:rPr>
          <w:rFonts w:ascii="Segoe UI" w:hAnsi="Segoe UI" w:cs="Segoe UI" w:hint="cs"/>
          <w:sz w:val="28"/>
          <w:szCs w:val="28"/>
          <w:rtl/>
        </w:rPr>
        <w:t xml:space="preserve">أراضي </w:t>
      </w:r>
      <w:r>
        <w:rPr>
          <w:rFonts w:ascii="Segoe UI" w:hAnsi="Segoe UI" w:cs="Segoe UI" w:hint="cs"/>
          <w:sz w:val="28"/>
          <w:szCs w:val="28"/>
          <w:rtl/>
        </w:rPr>
        <w:t xml:space="preserve">الضفة وغزة كمنطقة فلسطينية واحدة </w:t>
      </w:r>
      <w:r w:rsidR="00461452">
        <w:rPr>
          <w:rFonts w:ascii="Segoe UI" w:hAnsi="Segoe UI" w:cs="Segoe UI" w:hint="cs"/>
          <w:sz w:val="28"/>
          <w:szCs w:val="28"/>
          <w:rtl/>
        </w:rPr>
        <w:t xml:space="preserve">خاضعة لسلطة وحكومة واحدة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996C6E" w:rsidRPr="001C53B5" w:rsidRDefault="00461452" w:rsidP="006D2A1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كان يجب </w:t>
      </w:r>
      <w:r w:rsidR="001C53B5">
        <w:rPr>
          <w:rFonts w:ascii="Segoe UI" w:hAnsi="Segoe UI" w:cs="Segoe UI" w:hint="cs"/>
          <w:sz w:val="28"/>
          <w:szCs w:val="28"/>
          <w:rtl/>
        </w:rPr>
        <w:t>أ</w:t>
      </w:r>
      <w:r w:rsidR="000E3751" w:rsidRPr="001C53B5">
        <w:rPr>
          <w:rFonts w:ascii="Segoe UI" w:hAnsi="Segoe UI" w:cs="Segoe UI" w:hint="cs"/>
          <w:sz w:val="28"/>
          <w:szCs w:val="28"/>
          <w:rtl/>
        </w:rPr>
        <w:t xml:space="preserve">ن تكون </w:t>
      </w:r>
      <w:r>
        <w:rPr>
          <w:rFonts w:ascii="Segoe UI" w:hAnsi="Segoe UI" w:cs="Segoe UI" w:hint="cs"/>
          <w:sz w:val="28"/>
          <w:szCs w:val="28"/>
          <w:rtl/>
        </w:rPr>
        <w:t xml:space="preserve">الموافقة على </w:t>
      </w:r>
      <w:r w:rsidR="000E3751" w:rsidRPr="001C53B5">
        <w:rPr>
          <w:rFonts w:ascii="Segoe UI" w:hAnsi="Segoe UI" w:cs="Segoe UI" w:hint="cs"/>
          <w:sz w:val="28"/>
          <w:szCs w:val="28"/>
          <w:rtl/>
        </w:rPr>
        <w:t xml:space="preserve">المشاركة </w:t>
      </w:r>
      <w:r w:rsidR="001C53B5">
        <w:rPr>
          <w:rFonts w:ascii="Segoe UI" w:hAnsi="Segoe UI" w:cs="Segoe UI" w:hint="cs"/>
          <w:sz w:val="28"/>
          <w:szCs w:val="28"/>
          <w:rtl/>
        </w:rPr>
        <w:t xml:space="preserve">في الانتخابات </w:t>
      </w:r>
      <w:r w:rsidR="000E3751" w:rsidRPr="001C53B5">
        <w:rPr>
          <w:rFonts w:ascii="Segoe UI" w:hAnsi="Segoe UI" w:cs="Segoe UI" w:hint="cs"/>
          <w:sz w:val="28"/>
          <w:szCs w:val="28"/>
          <w:rtl/>
        </w:rPr>
        <w:t xml:space="preserve">من خلال حوارات المصالحة والالتزام بالشرعية الفلسطينية </w:t>
      </w:r>
      <w:r w:rsidR="00996C6E" w:rsidRPr="001C53B5">
        <w:rPr>
          <w:rFonts w:ascii="Segoe UI" w:hAnsi="Segoe UI" w:cs="Segoe UI" w:hint="cs"/>
          <w:sz w:val="28"/>
          <w:szCs w:val="28"/>
          <w:rtl/>
        </w:rPr>
        <w:t xml:space="preserve">وليس بمجرد رسالة </w:t>
      </w:r>
      <w:r w:rsidR="008813F6" w:rsidRPr="001C53B5">
        <w:rPr>
          <w:rFonts w:ascii="Segoe UI" w:hAnsi="Segoe UI" w:cs="Segoe UI" w:hint="cs"/>
          <w:sz w:val="28"/>
          <w:szCs w:val="28"/>
          <w:rtl/>
        </w:rPr>
        <w:t xml:space="preserve">شفوية </w:t>
      </w:r>
      <w:r w:rsidR="00996C6E" w:rsidRPr="001C53B5">
        <w:rPr>
          <w:rFonts w:ascii="Segoe UI" w:hAnsi="Segoe UI" w:cs="Segoe UI" w:hint="cs"/>
          <w:sz w:val="28"/>
          <w:szCs w:val="28"/>
          <w:rtl/>
        </w:rPr>
        <w:t xml:space="preserve">لرئيس لجنة </w:t>
      </w:r>
      <w:proofErr w:type="gramStart"/>
      <w:r w:rsidR="00996C6E" w:rsidRPr="001C53B5">
        <w:rPr>
          <w:rFonts w:ascii="Segoe UI" w:hAnsi="Segoe UI" w:cs="Segoe UI" w:hint="cs"/>
          <w:sz w:val="28"/>
          <w:szCs w:val="28"/>
          <w:rtl/>
        </w:rPr>
        <w:t xml:space="preserve">الانتخابات </w:t>
      </w:r>
      <w:r w:rsidR="001C53B5">
        <w:rPr>
          <w:rFonts w:ascii="Segoe UI" w:hAnsi="Segoe UI" w:cs="Segoe UI" w:hint="cs"/>
          <w:sz w:val="28"/>
          <w:szCs w:val="28"/>
          <w:rtl/>
        </w:rPr>
        <w:t>.</w:t>
      </w:r>
      <w:proofErr w:type="gramEnd"/>
    </w:p>
    <w:p w:rsidR="00996C6E" w:rsidRDefault="00996C6E" w:rsidP="006D2A1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أن يتم الربط ما بين الانتخابات المحلية والانتخابات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التشريعية </w:t>
      </w:r>
      <w:r w:rsidR="008813F6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1C53B5">
        <w:rPr>
          <w:rFonts w:ascii="Segoe UI" w:hAnsi="Segoe UI" w:cs="Segoe UI" w:hint="cs"/>
          <w:sz w:val="28"/>
          <w:szCs w:val="28"/>
          <w:rtl/>
        </w:rPr>
        <w:t>الرئاسية</w:t>
      </w:r>
      <w:proofErr w:type="gramEnd"/>
      <w:r w:rsidR="008813F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بحيث تلتزم حماس وكل القوى التي ستشارك في الانتخابات المحلية بالمشاركة في</w:t>
      </w:r>
      <w:r w:rsidR="00B2582A">
        <w:rPr>
          <w:rFonts w:ascii="Segoe UI" w:hAnsi="Segoe UI" w:cs="Segoe UI" w:hint="cs"/>
          <w:sz w:val="28"/>
          <w:szCs w:val="28"/>
          <w:rtl/>
        </w:rPr>
        <w:t xml:space="preserve"> مواعيد محددة مسبقا ب</w:t>
      </w:r>
      <w:r>
        <w:rPr>
          <w:rFonts w:ascii="Segoe UI" w:hAnsi="Segoe UI" w:cs="Segoe UI" w:hint="cs"/>
          <w:sz w:val="28"/>
          <w:szCs w:val="28"/>
          <w:rtl/>
        </w:rPr>
        <w:t xml:space="preserve">الانتخابات التشريعية وبانتخابات المجلس الوطني الجديد </w:t>
      </w:r>
      <w:r w:rsidR="001C53B5">
        <w:rPr>
          <w:rFonts w:ascii="Segoe UI" w:hAnsi="Segoe UI" w:cs="Segoe UI" w:hint="cs"/>
          <w:sz w:val="28"/>
          <w:szCs w:val="28"/>
          <w:rtl/>
        </w:rPr>
        <w:t>.</w:t>
      </w:r>
    </w:p>
    <w:p w:rsidR="00996C6E" w:rsidRDefault="00996C6E" w:rsidP="00B2582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أ</w:t>
      </w:r>
      <w:r w:rsidR="008813F6">
        <w:rPr>
          <w:rFonts w:ascii="Segoe UI" w:hAnsi="Segoe UI" w:cs="Segoe UI" w:hint="cs"/>
          <w:sz w:val="28"/>
          <w:szCs w:val="28"/>
          <w:rtl/>
        </w:rPr>
        <w:t>ن يسبق الانتخا</w:t>
      </w:r>
      <w:r>
        <w:rPr>
          <w:rFonts w:ascii="Segoe UI" w:hAnsi="Segoe UI" w:cs="Segoe UI" w:hint="cs"/>
          <w:sz w:val="28"/>
          <w:szCs w:val="28"/>
          <w:rtl/>
        </w:rPr>
        <w:t>بات جلسة حوار وطني يتم فيها التوقيع على وثيقة شرف بالالتزام بنتائج الانتخابات وتمكين المنتخ</w:t>
      </w:r>
      <w:r w:rsidR="001C53B5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>بين بالقيام بعملهم دون تدخل من السلطة ال</w:t>
      </w:r>
      <w:r w:rsidR="001C53B5">
        <w:rPr>
          <w:rFonts w:ascii="Segoe UI" w:hAnsi="Segoe UI" w:cs="Segoe UI" w:hint="cs"/>
          <w:sz w:val="28"/>
          <w:szCs w:val="28"/>
          <w:rtl/>
        </w:rPr>
        <w:t>قائمة سواء في الضفة الفلسطينية أ</w:t>
      </w:r>
      <w:r>
        <w:rPr>
          <w:rFonts w:ascii="Segoe UI" w:hAnsi="Segoe UI" w:cs="Segoe UI" w:hint="cs"/>
          <w:sz w:val="28"/>
          <w:szCs w:val="28"/>
          <w:rtl/>
        </w:rPr>
        <w:t xml:space="preserve">و في قطاع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غزة </w:t>
      </w:r>
      <w:r w:rsidR="001C53B5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B2582A">
        <w:rPr>
          <w:rFonts w:ascii="Segoe UI" w:hAnsi="Segoe UI" w:cs="Segoe UI" w:hint="cs"/>
          <w:sz w:val="28"/>
          <w:szCs w:val="28"/>
          <w:rtl/>
        </w:rPr>
        <w:t xml:space="preserve"> وعدم تأثير إعاقة المجالس المنتخبة في أي منطقة </w:t>
      </w:r>
      <w:proofErr w:type="spellStart"/>
      <w:r w:rsidR="00B2582A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B2582A">
        <w:rPr>
          <w:rFonts w:ascii="Segoe UI" w:hAnsi="Segoe UI" w:cs="Segoe UI" w:hint="cs"/>
          <w:sz w:val="28"/>
          <w:szCs w:val="28"/>
          <w:rtl/>
        </w:rPr>
        <w:t xml:space="preserve"> الضفة </w:t>
      </w:r>
      <w:proofErr w:type="spellStart"/>
      <w:proofErr w:type="gramStart"/>
      <w:r w:rsidR="00B2582A">
        <w:rPr>
          <w:rFonts w:ascii="Segoe UI" w:hAnsi="Segoe UI" w:cs="Segoe UI" w:hint="cs"/>
          <w:sz w:val="28"/>
          <w:szCs w:val="28"/>
          <w:rtl/>
        </w:rPr>
        <w:t>مثلا-</w:t>
      </w:r>
      <w:proofErr w:type="spellEnd"/>
      <w:r w:rsidR="00B2582A">
        <w:rPr>
          <w:rFonts w:ascii="Segoe UI" w:hAnsi="Segoe UI" w:cs="Segoe UI" w:hint="cs"/>
          <w:sz w:val="28"/>
          <w:szCs w:val="28"/>
          <w:rtl/>
        </w:rPr>
        <w:t xml:space="preserve">  لأي</w:t>
      </w:r>
      <w:proofErr w:type="gramEnd"/>
      <w:r w:rsidR="00B2582A">
        <w:rPr>
          <w:rFonts w:ascii="Segoe UI" w:hAnsi="Segoe UI" w:cs="Segoe UI" w:hint="cs"/>
          <w:sz w:val="28"/>
          <w:szCs w:val="28"/>
          <w:rtl/>
        </w:rPr>
        <w:t xml:space="preserve"> سبب من الأسباب على نظيرتها في المنطقة الأخرى </w:t>
      </w:r>
      <w:proofErr w:type="spellStart"/>
      <w:r w:rsidR="00B2582A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B2582A">
        <w:rPr>
          <w:rFonts w:ascii="Segoe UI" w:hAnsi="Segoe UI" w:cs="Segoe UI" w:hint="cs"/>
          <w:sz w:val="28"/>
          <w:szCs w:val="28"/>
          <w:rtl/>
        </w:rPr>
        <w:t xml:space="preserve"> غزة </w:t>
      </w:r>
      <w:proofErr w:type="spellStart"/>
      <w:r w:rsidR="00B2582A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B2582A">
        <w:rPr>
          <w:rFonts w:ascii="Segoe UI" w:hAnsi="Segoe UI" w:cs="Segoe UI" w:hint="cs"/>
          <w:sz w:val="28"/>
          <w:szCs w:val="28"/>
          <w:rtl/>
        </w:rPr>
        <w:t xml:space="preserve"> والعكس صحيح .</w:t>
      </w:r>
    </w:p>
    <w:p w:rsidR="009271F8" w:rsidRDefault="009271F8" w:rsidP="001C53B5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ضرورة وجود طرف دولي يشرف على الانتخابات وينسق مع الإسرائيليين لانتزاع اعتراف منهم بتمكين الاشخاص المنتخبين وخصوصا في الضفة من القيام بعملهم وعدم اعتقالهم أو إعاقة عملهم </w:t>
      </w:r>
      <w:r w:rsidR="001C53B5">
        <w:rPr>
          <w:rFonts w:ascii="Segoe UI" w:hAnsi="Segoe UI" w:cs="Segoe UI" w:hint="cs"/>
          <w:sz w:val="28"/>
          <w:szCs w:val="28"/>
          <w:rtl/>
        </w:rPr>
        <w:t>.</w:t>
      </w:r>
    </w:p>
    <w:p w:rsidR="00996C6E" w:rsidRDefault="001C53B5" w:rsidP="006D2A1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ضمان أن </w:t>
      </w:r>
      <w:r w:rsidR="00996C6E">
        <w:rPr>
          <w:rFonts w:ascii="Segoe UI" w:hAnsi="Segoe UI" w:cs="Segoe UI" w:hint="cs"/>
          <w:sz w:val="28"/>
          <w:szCs w:val="28"/>
          <w:rtl/>
        </w:rPr>
        <w:t xml:space="preserve">كل الاعمال والمشاريع </w:t>
      </w:r>
      <w:r>
        <w:rPr>
          <w:rFonts w:ascii="Segoe UI" w:hAnsi="Segoe UI" w:cs="Segoe UI" w:hint="cs"/>
          <w:sz w:val="28"/>
          <w:szCs w:val="28"/>
          <w:rtl/>
        </w:rPr>
        <w:t>والأموال</w:t>
      </w:r>
      <w:r w:rsidR="00996C6E">
        <w:rPr>
          <w:rFonts w:ascii="Segoe UI" w:hAnsi="Segoe UI" w:cs="Segoe UI" w:hint="cs"/>
          <w:sz w:val="28"/>
          <w:szCs w:val="28"/>
          <w:rtl/>
        </w:rPr>
        <w:t xml:space="preserve"> المرتبطة بالهيئات المنتخب</w:t>
      </w:r>
      <w:r w:rsidR="006D2A1B">
        <w:rPr>
          <w:rFonts w:ascii="Segoe UI" w:hAnsi="Segoe UI" w:cs="Segoe UI" w:hint="cs"/>
          <w:sz w:val="28"/>
          <w:szCs w:val="28"/>
          <w:rtl/>
        </w:rPr>
        <w:t>ة يجب أن تتم في أطار القانون الأ</w:t>
      </w:r>
      <w:r w:rsidR="00996C6E">
        <w:rPr>
          <w:rFonts w:ascii="Segoe UI" w:hAnsi="Segoe UI" w:cs="Segoe UI" w:hint="cs"/>
          <w:sz w:val="28"/>
          <w:szCs w:val="28"/>
          <w:rtl/>
        </w:rPr>
        <w:t xml:space="preserve">ساسي الفلسطيني </w:t>
      </w:r>
      <w:r w:rsidR="006D2A1B">
        <w:rPr>
          <w:rFonts w:ascii="Segoe UI" w:hAnsi="Segoe UI" w:cs="Segoe UI" w:hint="cs"/>
          <w:sz w:val="28"/>
          <w:szCs w:val="28"/>
          <w:rtl/>
        </w:rPr>
        <w:t xml:space="preserve">وقانون الانتخابات </w:t>
      </w:r>
      <w:r w:rsidR="00996C6E">
        <w:rPr>
          <w:rFonts w:ascii="Segoe UI" w:hAnsi="Segoe UI" w:cs="Segoe UI" w:hint="cs"/>
          <w:sz w:val="28"/>
          <w:szCs w:val="28"/>
          <w:rtl/>
        </w:rPr>
        <w:t>والقانون المنظ</w:t>
      </w:r>
      <w:r w:rsidR="006D2A1B">
        <w:rPr>
          <w:rFonts w:ascii="Segoe UI" w:hAnsi="Segoe UI" w:cs="Segoe UI" w:hint="cs"/>
          <w:sz w:val="28"/>
          <w:szCs w:val="28"/>
          <w:rtl/>
        </w:rPr>
        <w:t>ِ</w:t>
      </w:r>
      <w:r w:rsidR="00996C6E">
        <w:rPr>
          <w:rFonts w:ascii="Segoe UI" w:hAnsi="Segoe UI" w:cs="Segoe UI" w:hint="cs"/>
          <w:sz w:val="28"/>
          <w:szCs w:val="28"/>
          <w:rtl/>
        </w:rPr>
        <w:t>م لعمل المجالس المحلية وفي إطار الا</w:t>
      </w:r>
      <w:r w:rsidR="006D2A1B">
        <w:rPr>
          <w:rFonts w:ascii="Segoe UI" w:hAnsi="Segoe UI" w:cs="Segoe UI" w:hint="cs"/>
          <w:sz w:val="28"/>
          <w:szCs w:val="28"/>
          <w:rtl/>
        </w:rPr>
        <w:t xml:space="preserve">لتزام بمنظمة التحرير الفلسطينية </w:t>
      </w:r>
      <w:r w:rsidR="00996C6E">
        <w:rPr>
          <w:rFonts w:ascii="Segoe UI" w:hAnsi="Segoe UI" w:cs="Segoe UI" w:hint="cs"/>
          <w:sz w:val="28"/>
          <w:szCs w:val="28"/>
          <w:rtl/>
        </w:rPr>
        <w:t>كممثل شرعي للشعب الفلسطيني</w:t>
      </w:r>
      <w:r w:rsidR="006D2A1B">
        <w:rPr>
          <w:rFonts w:ascii="Segoe UI" w:hAnsi="Segoe UI" w:cs="Segoe UI" w:hint="cs"/>
          <w:sz w:val="28"/>
          <w:szCs w:val="28"/>
          <w:rtl/>
        </w:rPr>
        <w:t>.</w:t>
      </w:r>
    </w:p>
    <w:p w:rsidR="00996C6E" w:rsidRDefault="00996C6E" w:rsidP="000E3751">
      <w:pPr>
        <w:pStyle w:val="a3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أن تجسد نتائج الانتخابات المحلية الشراكة السياسية على المستوى المحلي </w:t>
      </w:r>
      <w:r w:rsidR="006D2A1B">
        <w:rPr>
          <w:rFonts w:ascii="Segoe UI" w:hAnsi="Segoe UI" w:cs="Segoe UI" w:hint="cs"/>
          <w:sz w:val="28"/>
          <w:szCs w:val="28"/>
          <w:rtl/>
        </w:rPr>
        <w:t>.</w:t>
      </w:r>
    </w:p>
    <w:p w:rsidR="00996C6E" w:rsidRDefault="00996C6E" w:rsidP="006D2A1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عدم المبالغة في اعتبار نتائج ا</w:t>
      </w:r>
      <w:r w:rsidR="006D2A1B">
        <w:rPr>
          <w:rFonts w:ascii="Segoe UI" w:hAnsi="Segoe UI" w:cs="Segoe UI" w:hint="cs"/>
          <w:sz w:val="28"/>
          <w:szCs w:val="28"/>
          <w:rtl/>
        </w:rPr>
        <w:t>لانتخابات المحلية مقياس لوزن الأ</w:t>
      </w:r>
      <w:r>
        <w:rPr>
          <w:rFonts w:ascii="Segoe UI" w:hAnsi="Segoe UI" w:cs="Segoe UI" w:hint="cs"/>
          <w:sz w:val="28"/>
          <w:szCs w:val="28"/>
          <w:rtl/>
        </w:rPr>
        <w:t>حزاب في أي</w:t>
      </w:r>
      <w:r w:rsidR="006D2A1B">
        <w:rPr>
          <w:rFonts w:ascii="Segoe UI" w:hAnsi="Segoe UI" w:cs="Segoe UI" w:hint="cs"/>
          <w:sz w:val="28"/>
          <w:szCs w:val="28"/>
          <w:rtl/>
        </w:rPr>
        <w:t xml:space="preserve"> انتخابات تشريعية </w:t>
      </w:r>
      <w:proofErr w:type="gramStart"/>
      <w:r w:rsidR="006D2A1B">
        <w:rPr>
          <w:rFonts w:ascii="Segoe UI" w:hAnsi="Segoe UI" w:cs="Segoe UI" w:hint="cs"/>
          <w:sz w:val="28"/>
          <w:szCs w:val="28"/>
          <w:rtl/>
        </w:rPr>
        <w:t xml:space="preserve">قادمة </w:t>
      </w:r>
      <w:proofErr w:type="spellStart"/>
      <w:r w:rsidR="006D2A1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6D2A1B">
        <w:rPr>
          <w:rFonts w:ascii="Segoe UI" w:hAnsi="Segoe UI" w:cs="Segoe UI" w:hint="cs"/>
          <w:sz w:val="28"/>
          <w:szCs w:val="28"/>
          <w:rtl/>
        </w:rPr>
        <w:t xml:space="preserve"> حتى وإن كانت مؤشرا على ذلك فيجب تجنب أن تكون عائقا أ</w:t>
      </w:r>
      <w:r>
        <w:rPr>
          <w:rFonts w:ascii="Segoe UI" w:hAnsi="Segoe UI" w:cs="Segoe UI" w:hint="cs"/>
          <w:sz w:val="28"/>
          <w:szCs w:val="28"/>
          <w:rtl/>
        </w:rPr>
        <w:t xml:space="preserve">مام </w:t>
      </w:r>
      <w:r w:rsidR="006D2A1B">
        <w:rPr>
          <w:rFonts w:ascii="Segoe UI" w:hAnsi="Segoe UI" w:cs="Segoe UI" w:hint="cs"/>
          <w:sz w:val="28"/>
          <w:szCs w:val="28"/>
          <w:rtl/>
        </w:rPr>
        <w:t xml:space="preserve">بقية مسلسل </w:t>
      </w:r>
      <w:r>
        <w:rPr>
          <w:rFonts w:ascii="Segoe UI" w:hAnsi="Segoe UI" w:cs="Segoe UI" w:hint="cs"/>
          <w:sz w:val="28"/>
          <w:szCs w:val="28"/>
          <w:rtl/>
        </w:rPr>
        <w:t>الانتخابات</w:t>
      </w:r>
      <w:r w:rsidR="006D2A1B">
        <w:rPr>
          <w:rFonts w:ascii="Segoe UI" w:hAnsi="Segoe UI" w:cs="Segoe UI" w:hint="cs"/>
          <w:sz w:val="28"/>
          <w:szCs w:val="28"/>
          <w:rtl/>
        </w:rPr>
        <w:t>.</w:t>
      </w:r>
    </w:p>
    <w:p w:rsidR="009271F8" w:rsidRDefault="00996C6E" w:rsidP="006D2A1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الانتخابات المحلية فرصة لحركة فتح لتجاوز خلافاتها </w:t>
      </w:r>
      <w:proofErr w:type="spellStart"/>
      <w:r w:rsidR="006D2A1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D2A1B">
        <w:rPr>
          <w:rFonts w:ascii="Segoe UI" w:hAnsi="Segoe UI" w:cs="Segoe UI" w:hint="cs"/>
          <w:sz w:val="28"/>
          <w:szCs w:val="28"/>
          <w:rtl/>
        </w:rPr>
        <w:t xml:space="preserve"> وقد استحسنا موقف النائب</w:t>
      </w:r>
      <w:r>
        <w:rPr>
          <w:rFonts w:ascii="Segoe UI" w:hAnsi="Segoe UI" w:cs="Segoe UI" w:hint="cs"/>
          <w:sz w:val="28"/>
          <w:szCs w:val="28"/>
          <w:rtl/>
        </w:rPr>
        <w:t xml:space="preserve"> محمد دحلا</w:t>
      </w:r>
      <w:r w:rsidR="009271F8">
        <w:rPr>
          <w:rFonts w:ascii="Segoe UI" w:hAnsi="Segoe UI" w:cs="Segoe UI" w:hint="cs"/>
          <w:sz w:val="28"/>
          <w:szCs w:val="28"/>
          <w:rtl/>
        </w:rPr>
        <w:t xml:space="preserve">ن في دعمه لقوائم حركة فتح </w:t>
      </w:r>
      <w:proofErr w:type="spellStart"/>
      <w:r w:rsidR="006D2A1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D2A1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271F8">
        <w:rPr>
          <w:rFonts w:ascii="Segoe UI" w:hAnsi="Segoe UI" w:cs="Segoe UI" w:hint="cs"/>
          <w:sz w:val="28"/>
          <w:szCs w:val="28"/>
          <w:rtl/>
        </w:rPr>
        <w:t>حتى وإن كان دعما مشروطا .</w:t>
      </w:r>
    </w:p>
    <w:p w:rsidR="009271F8" w:rsidRDefault="006D2A1B" w:rsidP="006D2A1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مع أننا ك</w:t>
      </w:r>
      <w:r w:rsidR="009271F8">
        <w:rPr>
          <w:rFonts w:ascii="Segoe UI" w:hAnsi="Segoe UI" w:cs="Segoe UI" w:hint="cs"/>
          <w:sz w:val="28"/>
          <w:szCs w:val="28"/>
          <w:rtl/>
        </w:rPr>
        <w:t xml:space="preserve">نا نفضل أن تدخل كل فصائل منظمة التحرير في قوائم مشتركة حتى يكون ذلك خطوة نحو استنهاض منظمة التحرير </w:t>
      </w:r>
      <w:proofErr w:type="spellStart"/>
      <w:r w:rsidR="009271F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271F8">
        <w:rPr>
          <w:rFonts w:ascii="Segoe UI" w:hAnsi="Segoe UI" w:cs="Segoe UI" w:hint="cs"/>
          <w:sz w:val="28"/>
          <w:szCs w:val="28"/>
          <w:rtl/>
        </w:rPr>
        <w:t xml:space="preserve"> إلا </w:t>
      </w:r>
      <w:r>
        <w:rPr>
          <w:rFonts w:ascii="Segoe UI" w:hAnsi="Segoe UI" w:cs="Segoe UI" w:hint="cs"/>
          <w:sz w:val="28"/>
          <w:szCs w:val="28"/>
          <w:rtl/>
        </w:rPr>
        <w:t xml:space="preserve">أن التوجه نحو </w:t>
      </w:r>
      <w:r w:rsidR="009271F8">
        <w:rPr>
          <w:rFonts w:ascii="Segoe UI" w:hAnsi="Segoe UI" w:cs="Segoe UI" w:hint="cs"/>
          <w:sz w:val="28"/>
          <w:szCs w:val="28"/>
          <w:rtl/>
        </w:rPr>
        <w:t xml:space="preserve">دخول خمسة فصائل من اليسار الانتخابات في قوائم مشتركة خطوة أفضل من استمرارها في حالة تشرذم </w:t>
      </w:r>
      <w:proofErr w:type="spellStart"/>
      <w:r w:rsidR="009271F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271F8">
        <w:rPr>
          <w:rFonts w:ascii="Segoe UI" w:hAnsi="Segoe UI" w:cs="Segoe UI" w:hint="cs"/>
          <w:sz w:val="28"/>
          <w:szCs w:val="28"/>
          <w:rtl/>
        </w:rPr>
        <w:t xml:space="preserve"> هذا إن استمر التنسيق بينها حتى موعد الانتخابات . </w:t>
      </w:r>
    </w:p>
    <w:p w:rsidR="000E3751" w:rsidRDefault="00996C6E" w:rsidP="006D2A1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E3751" w:rsidRPr="000E375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271F8">
        <w:rPr>
          <w:rFonts w:ascii="Segoe UI" w:hAnsi="Segoe UI" w:cs="Segoe UI" w:hint="cs"/>
          <w:sz w:val="28"/>
          <w:szCs w:val="28"/>
          <w:rtl/>
        </w:rPr>
        <w:t>الانتخابات فرصة لحركة حماس لتعيد اعتبارها وشعبي</w:t>
      </w:r>
      <w:r w:rsidR="006D2A1B">
        <w:rPr>
          <w:rFonts w:ascii="Segoe UI" w:hAnsi="Segoe UI" w:cs="Segoe UI" w:hint="cs"/>
          <w:sz w:val="28"/>
          <w:szCs w:val="28"/>
          <w:rtl/>
        </w:rPr>
        <w:t>تها وخصوصا في قطاع غزة ولتقترب أ</w:t>
      </w:r>
      <w:r w:rsidR="009271F8">
        <w:rPr>
          <w:rFonts w:ascii="Segoe UI" w:hAnsi="Segoe UI" w:cs="Segoe UI" w:hint="cs"/>
          <w:sz w:val="28"/>
          <w:szCs w:val="28"/>
          <w:rtl/>
        </w:rPr>
        <w:t>كثر من الوطنية ال</w:t>
      </w:r>
      <w:r w:rsidR="00B2582A">
        <w:rPr>
          <w:rFonts w:ascii="Segoe UI" w:hAnsi="Segoe UI" w:cs="Segoe UI" w:hint="cs"/>
          <w:sz w:val="28"/>
          <w:szCs w:val="28"/>
          <w:rtl/>
        </w:rPr>
        <w:t>فلسطينية وتوقف مراهناتها على الأ</w:t>
      </w:r>
      <w:r w:rsidR="009271F8">
        <w:rPr>
          <w:rFonts w:ascii="Segoe UI" w:hAnsi="Segoe UI" w:cs="Segoe UI" w:hint="cs"/>
          <w:sz w:val="28"/>
          <w:szCs w:val="28"/>
          <w:rtl/>
        </w:rPr>
        <w:t xml:space="preserve">جندة </w:t>
      </w:r>
      <w:proofErr w:type="gramStart"/>
      <w:r w:rsidR="009271F8">
        <w:rPr>
          <w:rFonts w:ascii="Segoe UI" w:hAnsi="Segoe UI" w:cs="Segoe UI" w:hint="cs"/>
          <w:sz w:val="28"/>
          <w:szCs w:val="28"/>
          <w:rtl/>
        </w:rPr>
        <w:t xml:space="preserve">الخارجية </w:t>
      </w:r>
      <w:r w:rsidR="006D2A1B">
        <w:rPr>
          <w:rFonts w:ascii="Segoe UI" w:hAnsi="Segoe UI" w:cs="Segoe UI" w:hint="cs"/>
          <w:sz w:val="28"/>
          <w:szCs w:val="28"/>
          <w:rtl/>
        </w:rPr>
        <w:t>.</w:t>
      </w:r>
      <w:proofErr w:type="gramEnd"/>
    </w:p>
    <w:p w:rsidR="009271F8" w:rsidRDefault="006D2A1B" w:rsidP="006D2A1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مطلوب من حركة الجهاد الإ</w:t>
      </w:r>
      <w:r w:rsidR="009271F8">
        <w:rPr>
          <w:rFonts w:ascii="Segoe UI" w:hAnsi="Segoe UI" w:cs="Segoe UI" w:hint="cs"/>
          <w:sz w:val="28"/>
          <w:szCs w:val="28"/>
          <w:rtl/>
        </w:rPr>
        <w:t>سلام</w:t>
      </w:r>
      <w:r>
        <w:rPr>
          <w:rFonts w:ascii="Segoe UI" w:hAnsi="Segoe UI" w:cs="Segoe UI" w:hint="cs"/>
          <w:sz w:val="28"/>
          <w:szCs w:val="28"/>
          <w:rtl/>
        </w:rPr>
        <w:t>ي عدم التردد في المشاركة لأن بقاء</w:t>
      </w:r>
      <w:r w:rsidR="009271F8">
        <w:rPr>
          <w:rFonts w:ascii="Segoe UI" w:hAnsi="Segoe UI" w:cs="Segoe UI" w:hint="cs"/>
          <w:sz w:val="28"/>
          <w:szCs w:val="28"/>
          <w:rtl/>
        </w:rPr>
        <w:t xml:space="preserve">ها خارج السلطة واستمرار اللالتزام بالهدنة مع </w:t>
      </w:r>
      <w:r>
        <w:rPr>
          <w:rFonts w:ascii="Segoe UI" w:hAnsi="Segoe UI" w:cs="Segoe UI" w:hint="cs"/>
          <w:sz w:val="28"/>
          <w:szCs w:val="28"/>
          <w:rtl/>
        </w:rPr>
        <w:t>إسرائيل</w:t>
      </w:r>
      <w:r w:rsidR="009271F8">
        <w:rPr>
          <w:rFonts w:ascii="Segoe UI" w:hAnsi="Segoe UI" w:cs="Segoe UI" w:hint="cs"/>
          <w:sz w:val="28"/>
          <w:szCs w:val="28"/>
          <w:rtl/>
        </w:rPr>
        <w:t xml:space="preserve"> يجعلها في وضعية صعبة </w:t>
      </w:r>
      <w:proofErr w:type="spellStart"/>
      <w:r w:rsidR="009271F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271F8">
        <w:rPr>
          <w:rFonts w:ascii="Segoe UI" w:hAnsi="Segoe UI" w:cs="Segoe UI" w:hint="cs"/>
          <w:sz w:val="28"/>
          <w:szCs w:val="28"/>
          <w:rtl/>
        </w:rPr>
        <w:t xml:space="preserve"> فالمشاركة في الانتخابات المحلية يتيح لها فرصة للتواصل مع الجمهور وخدمته </w:t>
      </w:r>
      <w:proofErr w:type="spellStart"/>
      <w:r w:rsidR="00C20B0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20B07">
        <w:rPr>
          <w:rFonts w:ascii="Segoe UI" w:hAnsi="Segoe UI" w:cs="Segoe UI" w:hint="cs"/>
          <w:sz w:val="28"/>
          <w:szCs w:val="28"/>
          <w:rtl/>
        </w:rPr>
        <w:t xml:space="preserve"> ويمكن لحركة الجهاد إن لم تر</w:t>
      </w:r>
      <w:r w:rsidR="00A979DE">
        <w:rPr>
          <w:rFonts w:ascii="Segoe UI" w:hAnsi="Segoe UI" w:cs="Segoe UI" w:hint="cs"/>
          <w:sz w:val="28"/>
          <w:szCs w:val="28"/>
          <w:rtl/>
        </w:rPr>
        <w:t>غب</w:t>
      </w:r>
      <w:r w:rsidR="00C20B0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979DE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C20B07">
        <w:rPr>
          <w:rFonts w:ascii="Segoe UI" w:hAnsi="Segoe UI" w:cs="Segoe UI" w:hint="cs"/>
          <w:sz w:val="28"/>
          <w:szCs w:val="28"/>
          <w:rtl/>
        </w:rPr>
        <w:t>المشاركة أن تدعم القوائم التي ترى أنها أكثر مصداقية .</w:t>
      </w:r>
    </w:p>
    <w:p w:rsidR="009271F8" w:rsidRDefault="006D2A1B" w:rsidP="00C20B07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ضرورة الحذر من التدخلات الخارجية وسعي بعض الأطراف</w:t>
      </w:r>
      <w:r w:rsidR="00C20B07">
        <w:rPr>
          <w:rFonts w:ascii="Segoe UI" w:hAnsi="Segoe UI" w:cs="Segoe UI" w:hint="cs"/>
          <w:sz w:val="28"/>
          <w:szCs w:val="28"/>
          <w:rtl/>
        </w:rPr>
        <w:t xml:space="preserve"> العربية والإقليمية  للتأثير على العملية الانتخابية بما يعزز أجندتها .</w:t>
      </w:r>
    </w:p>
    <w:p w:rsidR="00A979DE" w:rsidRDefault="00A979DE" w:rsidP="00A979D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نتمنى أن لا يكون إجراء الانتخابات والمشاركة فيها بالنسبة للبعض محاولة للتغطية على الفشل وجزء من سياسة الإلهاء والهروب من التحديات الاساسية وهي مواجهة الاحتلال . </w:t>
      </w:r>
    </w:p>
    <w:p w:rsidR="00C20B07" w:rsidRDefault="00C20B07" w:rsidP="00C20B07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نتمنى أن تقف الأجهزة الأمنية سواء في قطاع غزة أو الضفة موقفا محايدا ولا تؤثر على مجريات العملية الانتخابية .</w:t>
      </w:r>
    </w:p>
    <w:p w:rsidR="00C20B07" w:rsidRDefault="008B361C" w:rsidP="00C20B07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="00C20B07" w:rsidRPr="00E72756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C20B07" w:rsidRPr="00C20B07" w:rsidRDefault="00C20B07" w:rsidP="00C20B07">
      <w:pPr>
        <w:jc w:val="both"/>
        <w:rPr>
          <w:rFonts w:ascii="Segoe UI" w:hAnsi="Segoe UI" w:cs="Segoe UI"/>
          <w:sz w:val="28"/>
          <w:szCs w:val="28"/>
        </w:rPr>
      </w:pPr>
    </w:p>
    <w:p w:rsidR="000E3751" w:rsidRPr="000E3751" w:rsidRDefault="000E3751" w:rsidP="006D2A1B">
      <w:pPr>
        <w:jc w:val="both"/>
        <w:rPr>
          <w:rFonts w:ascii="Segoe UI" w:hAnsi="Segoe UI" w:cs="Segoe UI"/>
          <w:sz w:val="28"/>
          <w:szCs w:val="28"/>
        </w:rPr>
      </w:pPr>
    </w:p>
    <w:sectPr w:rsidR="000E3751" w:rsidRPr="000E3751" w:rsidSect="000F338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42" w:rsidRDefault="00A21342" w:rsidP="004556F5">
      <w:pPr>
        <w:spacing w:after="0" w:line="240" w:lineRule="auto"/>
      </w:pPr>
      <w:r>
        <w:separator/>
      </w:r>
    </w:p>
  </w:endnote>
  <w:endnote w:type="continuationSeparator" w:id="0">
    <w:p w:rsidR="00A21342" w:rsidRDefault="00A21342" w:rsidP="0045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050016"/>
      <w:docPartObj>
        <w:docPartGallery w:val="Page Numbers (Bottom of Page)"/>
        <w:docPartUnique/>
      </w:docPartObj>
    </w:sdtPr>
    <w:sdtContent>
      <w:p w:rsidR="009735BF" w:rsidRDefault="008B361C">
        <w:pPr>
          <w:pStyle w:val="a5"/>
          <w:jc w:val="center"/>
        </w:pPr>
        <w:fldSimple w:instr=" PAGE   \* MERGEFORMAT ">
          <w:r w:rsidR="00461452" w:rsidRPr="00461452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9735BF" w:rsidRDefault="009735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42" w:rsidRDefault="00A21342" w:rsidP="004556F5">
      <w:pPr>
        <w:spacing w:after="0" w:line="240" w:lineRule="auto"/>
      </w:pPr>
      <w:r>
        <w:separator/>
      </w:r>
    </w:p>
  </w:footnote>
  <w:footnote w:type="continuationSeparator" w:id="0">
    <w:p w:rsidR="00A21342" w:rsidRDefault="00A21342" w:rsidP="0045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8D3"/>
    <w:multiLevelType w:val="hybridMultilevel"/>
    <w:tmpl w:val="39001488"/>
    <w:lvl w:ilvl="0" w:tplc="365EF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751"/>
    <w:rsid w:val="000E3751"/>
    <w:rsid w:val="000F3386"/>
    <w:rsid w:val="001315B2"/>
    <w:rsid w:val="001468BF"/>
    <w:rsid w:val="00156C04"/>
    <w:rsid w:val="001C53B5"/>
    <w:rsid w:val="003C6D59"/>
    <w:rsid w:val="004556F5"/>
    <w:rsid w:val="00461452"/>
    <w:rsid w:val="00516B96"/>
    <w:rsid w:val="006D2A1B"/>
    <w:rsid w:val="008813F6"/>
    <w:rsid w:val="008B361C"/>
    <w:rsid w:val="009271F8"/>
    <w:rsid w:val="009504F3"/>
    <w:rsid w:val="009735BF"/>
    <w:rsid w:val="00996C6E"/>
    <w:rsid w:val="009C4D0A"/>
    <w:rsid w:val="00A21342"/>
    <w:rsid w:val="00A979DE"/>
    <w:rsid w:val="00B24FF0"/>
    <w:rsid w:val="00B2582A"/>
    <w:rsid w:val="00BA7CE2"/>
    <w:rsid w:val="00C20B07"/>
    <w:rsid w:val="00F8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75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55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556F5"/>
  </w:style>
  <w:style w:type="paragraph" w:styleId="a5">
    <w:name w:val="footer"/>
    <w:basedOn w:val="a"/>
    <w:link w:val="Char0"/>
    <w:uiPriority w:val="99"/>
    <w:unhideWhenUsed/>
    <w:rsid w:val="00455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556F5"/>
  </w:style>
  <w:style w:type="character" w:styleId="Hyperlink">
    <w:name w:val="Hyperlink"/>
    <w:basedOn w:val="a0"/>
    <w:uiPriority w:val="99"/>
    <w:unhideWhenUsed/>
    <w:rsid w:val="00C20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7</cp:revision>
  <dcterms:created xsi:type="dcterms:W3CDTF">2016-07-29T09:51:00Z</dcterms:created>
  <dcterms:modified xsi:type="dcterms:W3CDTF">2016-07-29T16:37:00Z</dcterms:modified>
</cp:coreProperties>
</file>