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80" w:rsidRPr="00231880" w:rsidRDefault="00BA1B25" w:rsidP="00231880">
      <w:pPr>
        <w:pStyle w:val="a8"/>
        <w:rPr>
          <w:rFonts w:ascii="Segoe UI" w:hAnsi="Segoe UI" w:cs="Segoe UI"/>
          <w:sz w:val="32"/>
          <w:szCs w:val="32"/>
          <w:rtl/>
        </w:rPr>
      </w:pPr>
      <w:r w:rsidRPr="00231880">
        <w:rPr>
          <w:rFonts w:ascii="Segoe UI" w:hAnsi="Segoe UI" w:cs="Segoe UI"/>
          <w:sz w:val="32"/>
          <w:szCs w:val="32"/>
          <w:rtl/>
        </w:rPr>
        <w:t xml:space="preserve">أ-د/ إبراهيم </w:t>
      </w:r>
      <w:proofErr w:type="gramStart"/>
      <w:r w:rsidRPr="00231880">
        <w:rPr>
          <w:rFonts w:ascii="Segoe UI" w:hAnsi="Segoe UI" w:cs="Segoe UI"/>
          <w:sz w:val="32"/>
          <w:szCs w:val="32"/>
          <w:rtl/>
        </w:rPr>
        <w:t xml:space="preserve">أبراش </w:t>
      </w:r>
      <w:r w:rsidR="00B4074A" w:rsidRPr="00B4074A">
        <w:rPr>
          <w:rStyle w:val="a6"/>
          <w:rFonts w:ascii="Segoe UI" w:hAnsi="Segoe UI" w:cs="Segoe UI"/>
          <w:sz w:val="32"/>
          <w:szCs w:val="32"/>
          <w:rtl/>
        </w:rPr>
        <w:footnoteReference w:customMarkFollows="1" w:id="1"/>
        <w:sym w:font="Symbol" w:char="F02A"/>
      </w:r>
      <w:proofErr w:type="gramEnd"/>
    </w:p>
    <w:p w:rsidR="00231880" w:rsidRDefault="00231880" w:rsidP="00231880">
      <w:pPr>
        <w:pStyle w:val="a8"/>
        <w:jc w:val="center"/>
        <w:rPr>
          <w:rFonts w:ascii="Segoe UI" w:hAnsi="Segoe UI" w:cs="Segoe UI"/>
          <w:sz w:val="32"/>
          <w:szCs w:val="32"/>
          <w:rtl/>
        </w:rPr>
      </w:pPr>
    </w:p>
    <w:p w:rsidR="00C221A6" w:rsidRDefault="00CC5FA4" w:rsidP="00231880">
      <w:pPr>
        <w:pStyle w:val="a8"/>
        <w:jc w:val="center"/>
        <w:rPr>
          <w:rFonts w:ascii="Segoe UI" w:hAnsi="Segoe UI" w:cs="Segoe UI"/>
          <w:sz w:val="32"/>
          <w:szCs w:val="32"/>
          <w:rtl/>
        </w:rPr>
      </w:pPr>
      <w:r>
        <w:rPr>
          <w:rFonts w:ascii="Segoe UI" w:hAnsi="Segoe UI" w:cs="Segoe UI"/>
          <w:sz w:val="32"/>
          <w:szCs w:val="32"/>
          <w:rtl/>
        </w:rPr>
        <w:t>فقه المراجع</w:t>
      </w:r>
      <w:r>
        <w:rPr>
          <w:rFonts w:ascii="Segoe UI" w:hAnsi="Segoe UI" w:cs="Segoe UI" w:hint="cs"/>
          <w:sz w:val="32"/>
          <w:szCs w:val="32"/>
          <w:rtl/>
        </w:rPr>
        <w:t>ات</w:t>
      </w:r>
      <w:r w:rsidR="003C7015" w:rsidRPr="00231880">
        <w:rPr>
          <w:rFonts w:ascii="Segoe UI" w:hAnsi="Segoe UI" w:cs="Segoe UI"/>
          <w:sz w:val="32"/>
          <w:szCs w:val="32"/>
          <w:rtl/>
        </w:rPr>
        <w:t xml:space="preserve"> عند </w:t>
      </w:r>
      <w:r w:rsidR="00C221A6">
        <w:rPr>
          <w:rFonts w:ascii="Segoe UI" w:hAnsi="Segoe UI" w:cs="Segoe UI" w:hint="cs"/>
          <w:sz w:val="32"/>
          <w:szCs w:val="32"/>
          <w:rtl/>
        </w:rPr>
        <w:t>ال</w:t>
      </w:r>
      <w:r w:rsidR="003C7015" w:rsidRPr="00231880">
        <w:rPr>
          <w:rFonts w:ascii="Segoe UI" w:hAnsi="Segoe UI" w:cs="Segoe UI"/>
          <w:sz w:val="32"/>
          <w:szCs w:val="32"/>
          <w:rtl/>
        </w:rPr>
        <w:t>جماعات</w:t>
      </w:r>
      <w:r w:rsidR="00C221A6">
        <w:rPr>
          <w:rFonts w:ascii="Segoe UI" w:hAnsi="Segoe UI" w:cs="Segoe UI" w:hint="cs"/>
          <w:sz w:val="32"/>
          <w:szCs w:val="32"/>
          <w:rtl/>
        </w:rPr>
        <w:t xml:space="preserve"> العقائدية </w:t>
      </w:r>
    </w:p>
    <w:p w:rsidR="00BA1B25" w:rsidRDefault="00C221A6" w:rsidP="00231880">
      <w:pPr>
        <w:pStyle w:val="a8"/>
        <w:jc w:val="center"/>
        <w:rPr>
          <w:rFonts w:ascii="Segoe UI" w:hAnsi="Segoe UI" w:cs="Segoe UI"/>
          <w:sz w:val="32"/>
          <w:szCs w:val="32"/>
          <w:rtl/>
        </w:rPr>
      </w:pPr>
      <w:r>
        <w:rPr>
          <w:rFonts w:ascii="Segoe UI" w:hAnsi="Segoe UI" w:cs="Segoe UI" w:hint="cs"/>
          <w:sz w:val="32"/>
          <w:szCs w:val="32"/>
          <w:rtl/>
        </w:rPr>
        <w:t>-</w:t>
      </w:r>
      <w:r w:rsidR="003C7015" w:rsidRPr="00231880">
        <w:rPr>
          <w:rFonts w:ascii="Segoe UI" w:hAnsi="Segoe UI" w:cs="Segoe UI"/>
          <w:sz w:val="32"/>
          <w:szCs w:val="32"/>
          <w:rtl/>
        </w:rPr>
        <w:t xml:space="preserve"> الإسلام السياسي</w:t>
      </w:r>
      <w:r>
        <w:rPr>
          <w:rFonts w:ascii="Segoe UI" w:hAnsi="Segoe UI" w:cs="Segoe UI" w:hint="cs"/>
          <w:sz w:val="32"/>
          <w:szCs w:val="32"/>
          <w:rtl/>
        </w:rPr>
        <w:t xml:space="preserve"> نموذجا-</w:t>
      </w:r>
    </w:p>
    <w:p w:rsidR="004B58FB" w:rsidRDefault="00231880" w:rsidP="00231880">
      <w:pPr>
        <w:bidi w:val="0"/>
        <w:jc w:val="right"/>
        <w:rPr>
          <w:rFonts w:ascii="Segoe UI" w:hAnsi="Segoe UI" w:cs="Segoe UI"/>
          <w:b/>
          <w:bCs/>
          <w:sz w:val="28"/>
          <w:szCs w:val="28"/>
          <w:shd w:val="clear" w:color="auto" w:fill="FFFFFF"/>
        </w:rPr>
      </w:pPr>
      <w:proofErr w:type="gramStart"/>
      <w:r>
        <w:rPr>
          <w:rFonts w:ascii="Segoe UI" w:hAnsi="Segoe UI" w:cs="Segoe UI" w:hint="cs"/>
          <w:b/>
          <w:bCs/>
          <w:sz w:val="28"/>
          <w:szCs w:val="28"/>
          <w:shd w:val="clear" w:color="auto" w:fill="FFFFFF"/>
          <w:rtl/>
        </w:rPr>
        <w:t>مقدمة</w:t>
      </w:r>
      <w:proofErr w:type="gramEnd"/>
      <w:r w:rsidR="000C4DA9">
        <w:rPr>
          <w:rFonts w:ascii="Segoe UI" w:hAnsi="Segoe UI" w:cs="Segoe UI" w:hint="cs"/>
          <w:b/>
          <w:bCs/>
          <w:sz w:val="28"/>
          <w:szCs w:val="28"/>
          <w:shd w:val="clear" w:color="auto" w:fill="FFFFFF"/>
          <w:rtl/>
        </w:rPr>
        <w:t xml:space="preserve"> </w:t>
      </w:r>
    </w:p>
    <w:p w:rsidR="00231880" w:rsidRDefault="004B58FB" w:rsidP="00D22966">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المراجعات </w:t>
      </w:r>
      <w:r w:rsidR="00B54730">
        <w:rPr>
          <w:rFonts w:ascii="Segoe UI" w:hAnsi="Segoe UI" w:cs="Segoe UI" w:hint="cs"/>
          <w:sz w:val="28"/>
          <w:szCs w:val="28"/>
          <w:shd w:val="clear" w:color="auto" w:fill="FFFFFF"/>
          <w:rtl/>
        </w:rPr>
        <w:t xml:space="preserve">الفقهية والفكرية </w:t>
      </w:r>
      <w:r>
        <w:rPr>
          <w:rFonts w:ascii="Segoe UI" w:hAnsi="Segoe UI" w:cs="Segoe UI" w:hint="cs"/>
          <w:sz w:val="28"/>
          <w:szCs w:val="28"/>
          <w:shd w:val="clear" w:color="auto" w:fill="FFFFFF"/>
          <w:rtl/>
        </w:rPr>
        <w:t xml:space="preserve">التي تظهر بين الفينة والأخرى </w:t>
      </w:r>
      <w:r w:rsidR="00D22966">
        <w:rPr>
          <w:rFonts w:ascii="Segoe UI" w:hAnsi="Segoe UI" w:cs="Segoe UI" w:hint="cs"/>
          <w:sz w:val="28"/>
          <w:szCs w:val="28"/>
          <w:shd w:val="clear" w:color="auto" w:fill="FFFFFF"/>
          <w:rtl/>
        </w:rPr>
        <w:t xml:space="preserve">داخل </w:t>
      </w:r>
      <w:r>
        <w:rPr>
          <w:rFonts w:ascii="Segoe UI" w:hAnsi="Segoe UI" w:cs="Segoe UI" w:hint="cs"/>
          <w:sz w:val="28"/>
          <w:szCs w:val="28"/>
          <w:shd w:val="clear" w:color="auto" w:fill="FFFFFF"/>
          <w:rtl/>
        </w:rPr>
        <w:t xml:space="preserve">جماعات </w:t>
      </w:r>
      <w:r w:rsidR="0060488B">
        <w:rPr>
          <w:rFonts w:ascii="Segoe UI" w:hAnsi="Segoe UI" w:cs="Segoe UI" w:hint="cs"/>
          <w:sz w:val="28"/>
          <w:szCs w:val="28"/>
          <w:shd w:val="clear" w:color="auto" w:fill="FFFFFF"/>
          <w:rtl/>
        </w:rPr>
        <w:t>الإسلام</w:t>
      </w:r>
      <w:r>
        <w:rPr>
          <w:rFonts w:ascii="Segoe UI" w:hAnsi="Segoe UI" w:cs="Segoe UI" w:hint="cs"/>
          <w:sz w:val="28"/>
          <w:szCs w:val="28"/>
          <w:shd w:val="clear" w:color="auto" w:fill="FFFFFF"/>
          <w:rtl/>
        </w:rPr>
        <w:t xml:space="preserve"> السياسي </w:t>
      </w:r>
      <w:r w:rsidR="00D22966">
        <w:rPr>
          <w:rFonts w:ascii="Segoe UI" w:hAnsi="Segoe UI" w:cs="Segoe UI" w:hint="cs"/>
          <w:sz w:val="28"/>
          <w:szCs w:val="28"/>
          <w:shd w:val="clear" w:color="auto" w:fill="FFFFFF"/>
          <w:rtl/>
        </w:rPr>
        <w:t xml:space="preserve">أو بعض قياداتها </w:t>
      </w:r>
      <w:r w:rsidR="0060488B">
        <w:rPr>
          <w:rFonts w:ascii="Segoe UI" w:hAnsi="Segoe UI" w:cs="Segoe UI" w:hint="cs"/>
          <w:sz w:val="28"/>
          <w:szCs w:val="28"/>
          <w:shd w:val="clear" w:color="auto" w:fill="FFFFFF"/>
          <w:rtl/>
        </w:rPr>
        <w:t>تستحق التوقف عندها ودراستها بتمعن</w:t>
      </w:r>
      <w:r w:rsidR="00EC2D3A">
        <w:rPr>
          <w:rFonts w:ascii="Segoe UI" w:hAnsi="Segoe UI" w:cs="Segoe UI" w:hint="cs"/>
          <w:sz w:val="28"/>
          <w:szCs w:val="28"/>
          <w:shd w:val="clear" w:color="auto" w:fill="FFFFFF"/>
          <w:rtl/>
        </w:rPr>
        <w:t xml:space="preserve"> ، </w:t>
      </w:r>
      <w:r w:rsidR="0060488B">
        <w:rPr>
          <w:rFonts w:ascii="Segoe UI" w:hAnsi="Segoe UI" w:cs="Segoe UI" w:hint="cs"/>
          <w:sz w:val="28"/>
          <w:szCs w:val="28"/>
          <w:shd w:val="clear" w:color="auto" w:fill="FFFFFF"/>
          <w:rtl/>
        </w:rPr>
        <w:t xml:space="preserve"> نظرا لأن </w:t>
      </w:r>
      <w:r w:rsidR="00EC2D3A">
        <w:rPr>
          <w:rFonts w:ascii="Segoe UI" w:hAnsi="Segoe UI" w:cs="Segoe UI" w:hint="cs"/>
          <w:sz w:val="28"/>
          <w:szCs w:val="28"/>
          <w:shd w:val="clear" w:color="auto" w:fill="FFFFFF"/>
          <w:rtl/>
        </w:rPr>
        <w:t>ال</w:t>
      </w:r>
      <w:r w:rsidR="005F6989">
        <w:rPr>
          <w:rFonts w:ascii="Segoe UI" w:hAnsi="Segoe UI" w:cs="Segoe UI" w:hint="cs"/>
          <w:sz w:val="28"/>
          <w:szCs w:val="28"/>
          <w:shd w:val="clear" w:color="auto" w:fill="FFFFFF"/>
          <w:rtl/>
        </w:rPr>
        <w:t xml:space="preserve">قائمين بالمراجعة شخصيات قيادية </w:t>
      </w:r>
      <w:r w:rsidR="00EC2D3A">
        <w:rPr>
          <w:rFonts w:ascii="Segoe UI" w:hAnsi="Segoe UI" w:cs="Segoe UI" w:hint="cs"/>
          <w:sz w:val="28"/>
          <w:szCs w:val="28"/>
          <w:shd w:val="clear" w:color="auto" w:fill="FFFFFF"/>
          <w:rtl/>
        </w:rPr>
        <w:t xml:space="preserve">لها وزنها داخل الجماعات </w:t>
      </w:r>
      <w:r w:rsidR="005F6989">
        <w:rPr>
          <w:rFonts w:ascii="Segoe UI" w:hAnsi="Segoe UI" w:cs="Segoe UI" w:hint="cs"/>
          <w:sz w:val="28"/>
          <w:szCs w:val="28"/>
          <w:shd w:val="clear" w:color="auto" w:fill="FFFFFF"/>
          <w:rtl/>
        </w:rPr>
        <w:t xml:space="preserve">، </w:t>
      </w:r>
      <w:r w:rsidR="00EC2D3A">
        <w:rPr>
          <w:rFonts w:ascii="Segoe UI" w:hAnsi="Segoe UI" w:cs="Segoe UI" w:hint="cs"/>
          <w:sz w:val="28"/>
          <w:szCs w:val="28"/>
          <w:shd w:val="clear" w:color="auto" w:fill="FFFFFF"/>
          <w:rtl/>
        </w:rPr>
        <w:t xml:space="preserve">ولأن </w:t>
      </w:r>
      <w:r w:rsidR="0060488B">
        <w:rPr>
          <w:rFonts w:ascii="Segoe UI" w:hAnsi="Segoe UI" w:cs="Segoe UI" w:hint="cs"/>
          <w:sz w:val="28"/>
          <w:szCs w:val="28"/>
          <w:shd w:val="clear" w:color="auto" w:fill="FFFFFF"/>
          <w:rtl/>
        </w:rPr>
        <w:t>هذه الجماعات شغلت خلال العقود الثلاثة الاخيرة حيزا كبيرا من المشهد السياسي العربي والإس</w:t>
      </w:r>
      <w:r w:rsidR="0098460C">
        <w:rPr>
          <w:rFonts w:ascii="Segoe UI" w:hAnsi="Segoe UI" w:cs="Segoe UI" w:hint="cs"/>
          <w:sz w:val="28"/>
          <w:szCs w:val="28"/>
          <w:shd w:val="clear" w:color="auto" w:fill="FFFFFF"/>
          <w:rtl/>
        </w:rPr>
        <w:t>لامي سواء على مستوى التنظير و</w:t>
      </w:r>
      <w:r w:rsidR="00A43E53">
        <w:rPr>
          <w:rFonts w:ascii="Segoe UI" w:hAnsi="Segoe UI" w:cs="Segoe UI" w:hint="cs"/>
          <w:sz w:val="28"/>
          <w:szCs w:val="28"/>
          <w:shd w:val="clear" w:color="auto" w:fill="FFFFFF"/>
          <w:rtl/>
        </w:rPr>
        <w:t xml:space="preserve">محاولة </w:t>
      </w:r>
      <w:r w:rsidR="0098460C">
        <w:rPr>
          <w:rFonts w:ascii="Segoe UI" w:hAnsi="Segoe UI" w:cs="Segoe UI" w:hint="cs"/>
          <w:sz w:val="28"/>
          <w:szCs w:val="28"/>
          <w:shd w:val="clear" w:color="auto" w:fill="FFFFFF"/>
          <w:rtl/>
        </w:rPr>
        <w:t>ملء</w:t>
      </w:r>
      <w:r w:rsidR="0060488B">
        <w:rPr>
          <w:rFonts w:ascii="Segoe UI" w:hAnsi="Segoe UI" w:cs="Segoe UI" w:hint="cs"/>
          <w:sz w:val="28"/>
          <w:szCs w:val="28"/>
          <w:shd w:val="clear" w:color="auto" w:fill="FFFFFF"/>
          <w:rtl/>
        </w:rPr>
        <w:t xml:space="preserve"> فراغ تراجع الأيديولوجيات الشمولية كالأممية والقومية </w:t>
      </w:r>
      <w:r w:rsidR="0098460C">
        <w:rPr>
          <w:rFonts w:ascii="Segoe UI" w:hAnsi="Segoe UI" w:cs="Segoe UI" w:hint="cs"/>
          <w:sz w:val="28"/>
          <w:szCs w:val="28"/>
          <w:shd w:val="clear" w:color="auto" w:fill="FFFFFF"/>
          <w:rtl/>
        </w:rPr>
        <w:t xml:space="preserve">، </w:t>
      </w:r>
      <w:r w:rsidR="00FE064F">
        <w:rPr>
          <w:rFonts w:ascii="Segoe UI" w:hAnsi="Segoe UI" w:cs="Segoe UI" w:hint="cs"/>
          <w:sz w:val="28"/>
          <w:szCs w:val="28"/>
          <w:shd w:val="clear" w:color="auto" w:fill="FFFFFF"/>
          <w:rtl/>
        </w:rPr>
        <w:t>أو على مستوى الممارسة كمعارضة أ</w:t>
      </w:r>
      <w:r w:rsidR="0060488B">
        <w:rPr>
          <w:rFonts w:ascii="Segoe UI" w:hAnsi="Segoe UI" w:cs="Segoe UI" w:hint="cs"/>
          <w:sz w:val="28"/>
          <w:szCs w:val="28"/>
          <w:shd w:val="clear" w:color="auto" w:fill="FFFFFF"/>
          <w:rtl/>
        </w:rPr>
        <w:t xml:space="preserve">و كأحزاب سلطة </w:t>
      </w:r>
      <w:r w:rsidR="00FE064F">
        <w:rPr>
          <w:rFonts w:ascii="Segoe UI" w:hAnsi="Segoe UI" w:cs="Segoe UI" w:hint="cs"/>
          <w:sz w:val="28"/>
          <w:szCs w:val="28"/>
          <w:shd w:val="clear" w:color="auto" w:fill="FFFFFF"/>
          <w:rtl/>
        </w:rPr>
        <w:t xml:space="preserve">، </w:t>
      </w:r>
      <w:r w:rsidR="0060488B">
        <w:rPr>
          <w:rFonts w:ascii="Segoe UI" w:hAnsi="Segoe UI" w:cs="Segoe UI" w:hint="cs"/>
          <w:sz w:val="28"/>
          <w:szCs w:val="28"/>
          <w:shd w:val="clear" w:color="auto" w:fill="FFFFFF"/>
          <w:rtl/>
        </w:rPr>
        <w:t xml:space="preserve">وهي ممارسة اتسمت بالعنف والدموية بشكل غير مسبوق في التاريخ العربي الحديث خصوصا خلال سنوات ما يسمى بالربيع العربي </w:t>
      </w:r>
      <w:r w:rsidR="00777DAF">
        <w:rPr>
          <w:rFonts w:ascii="Segoe UI" w:hAnsi="Segoe UI" w:cs="Segoe UI" w:hint="cs"/>
          <w:sz w:val="28"/>
          <w:szCs w:val="28"/>
          <w:shd w:val="clear" w:color="auto" w:fill="FFFFFF"/>
          <w:rtl/>
        </w:rPr>
        <w:t xml:space="preserve">، كما تركت بصماتها المدمرة اجتماعيا واقتصاديا وتنمويا على الدول والمجتمعات الوطنية وعلى القضية الفلسطينية </w:t>
      </w:r>
      <w:r w:rsidR="0060488B">
        <w:rPr>
          <w:rFonts w:ascii="Segoe UI" w:hAnsi="Segoe UI" w:cs="Segoe UI" w:hint="cs"/>
          <w:sz w:val="28"/>
          <w:szCs w:val="28"/>
          <w:shd w:val="clear" w:color="auto" w:fill="FFFFFF"/>
          <w:rtl/>
        </w:rPr>
        <w:t xml:space="preserve">. </w:t>
      </w:r>
      <w:r w:rsidR="00D22966">
        <w:rPr>
          <w:rStyle w:val="a6"/>
          <w:rFonts w:ascii="Segoe UI" w:hAnsi="Segoe UI" w:cs="Segoe UI"/>
          <w:sz w:val="28"/>
          <w:szCs w:val="28"/>
          <w:shd w:val="clear" w:color="auto" w:fill="FFFFFF"/>
          <w:rtl/>
        </w:rPr>
        <w:footnoteReference w:id="2"/>
      </w:r>
    </w:p>
    <w:p w:rsidR="00D8770F" w:rsidRDefault="00777DAF" w:rsidP="00B54730">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في الوضع الطبيعي فإن المراجعات الحزبية </w:t>
      </w:r>
      <w:r w:rsidR="00B54730">
        <w:rPr>
          <w:rFonts w:ascii="Segoe UI" w:hAnsi="Segoe UI" w:cs="Segoe UI" w:hint="cs"/>
          <w:sz w:val="28"/>
          <w:szCs w:val="28"/>
          <w:shd w:val="clear" w:color="auto" w:fill="FFFFFF"/>
          <w:rtl/>
        </w:rPr>
        <w:t xml:space="preserve">أو النقد الذاتي </w:t>
      </w:r>
      <w:r>
        <w:rPr>
          <w:rFonts w:ascii="Segoe UI" w:hAnsi="Segoe UI" w:cs="Segoe UI" w:hint="cs"/>
          <w:sz w:val="28"/>
          <w:szCs w:val="28"/>
          <w:shd w:val="clear" w:color="auto" w:fill="FFFFFF"/>
          <w:rtl/>
        </w:rPr>
        <w:t xml:space="preserve">حالة </w:t>
      </w:r>
      <w:r w:rsidR="00B54730">
        <w:rPr>
          <w:rFonts w:ascii="Segoe UI" w:hAnsi="Segoe UI" w:cs="Segoe UI" w:hint="cs"/>
          <w:sz w:val="28"/>
          <w:szCs w:val="28"/>
          <w:shd w:val="clear" w:color="auto" w:fill="FFFFFF"/>
          <w:rtl/>
        </w:rPr>
        <w:t xml:space="preserve">صحية </w:t>
      </w:r>
      <w:r>
        <w:rPr>
          <w:rFonts w:ascii="Segoe UI" w:hAnsi="Segoe UI" w:cs="Segoe UI" w:hint="cs"/>
          <w:sz w:val="28"/>
          <w:szCs w:val="28"/>
          <w:shd w:val="clear" w:color="auto" w:fill="FFFFFF"/>
          <w:rtl/>
        </w:rPr>
        <w:t xml:space="preserve">وجزء من الحياة السياسية للأحزاب والجماعات السياسية وللأيديولوجيات والأفكار ، من منطلق أن المعرفة الإنسانية بشكل عام معرفة نسبية ، والمطلق الوحيد </w:t>
      </w:r>
      <w:r w:rsidR="00536312">
        <w:rPr>
          <w:rFonts w:ascii="Segoe UI" w:hAnsi="Segoe UI" w:cs="Segoe UI" w:hint="cs"/>
          <w:sz w:val="28"/>
          <w:szCs w:val="28"/>
          <w:shd w:val="clear" w:color="auto" w:fill="FFFFFF"/>
          <w:rtl/>
        </w:rPr>
        <w:t xml:space="preserve">أو المقدس </w:t>
      </w:r>
      <w:r>
        <w:rPr>
          <w:rFonts w:ascii="Segoe UI" w:hAnsi="Segoe UI" w:cs="Segoe UI" w:hint="cs"/>
          <w:sz w:val="28"/>
          <w:szCs w:val="28"/>
          <w:shd w:val="clear" w:color="auto" w:fill="FFFFFF"/>
          <w:rtl/>
        </w:rPr>
        <w:t xml:space="preserve">هو الله والكتب السماوية </w:t>
      </w:r>
      <w:r w:rsidR="00FE064F">
        <w:rPr>
          <w:rFonts w:ascii="Segoe UI" w:hAnsi="Segoe UI" w:cs="Segoe UI" w:hint="cs"/>
          <w:sz w:val="28"/>
          <w:szCs w:val="28"/>
          <w:shd w:val="clear" w:color="auto" w:fill="FFFFFF"/>
          <w:rtl/>
        </w:rPr>
        <w:t>المُنزَلة ،</w:t>
      </w:r>
      <w:r w:rsidR="00536312">
        <w:rPr>
          <w:rFonts w:ascii="Segoe UI" w:hAnsi="Segoe UI" w:cs="Segoe UI" w:hint="cs"/>
          <w:sz w:val="28"/>
          <w:szCs w:val="28"/>
          <w:shd w:val="clear" w:color="auto" w:fill="FFFFFF"/>
          <w:rtl/>
        </w:rPr>
        <w:t xml:space="preserve"> وحتى على هذا المستوى هي مقدسة ولا تخضع للمراجعة بالنسبة لمعتنقيها فقط ، كما أن التطور سنة من سنن الحياة .</w:t>
      </w:r>
    </w:p>
    <w:p w:rsidR="00777DAF" w:rsidRDefault="00536312" w:rsidP="005F6989">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 </w:t>
      </w:r>
      <w:r w:rsidR="00777DAF">
        <w:rPr>
          <w:rFonts w:ascii="Segoe UI" w:hAnsi="Segoe UI" w:cs="Segoe UI" w:hint="cs"/>
          <w:sz w:val="28"/>
          <w:szCs w:val="28"/>
          <w:shd w:val="clear" w:color="auto" w:fill="FFFFFF"/>
          <w:rtl/>
        </w:rPr>
        <w:t xml:space="preserve">لكن </w:t>
      </w:r>
      <w:r w:rsidR="005F6989">
        <w:rPr>
          <w:rFonts w:ascii="Segoe UI" w:hAnsi="Segoe UI" w:cs="Segoe UI" w:hint="cs"/>
          <w:sz w:val="28"/>
          <w:szCs w:val="28"/>
          <w:shd w:val="clear" w:color="auto" w:fill="FFFFFF"/>
          <w:rtl/>
        </w:rPr>
        <w:t>بالنسبة للجماعات العقائدية ك</w:t>
      </w:r>
      <w:r w:rsidR="00777DAF">
        <w:rPr>
          <w:rFonts w:ascii="Segoe UI" w:hAnsi="Segoe UI" w:cs="Segoe UI" w:hint="cs"/>
          <w:sz w:val="28"/>
          <w:szCs w:val="28"/>
          <w:shd w:val="clear" w:color="auto" w:fill="FFFFFF"/>
          <w:rtl/>
        </w:rPr>
        <w:t xml:space="preserve">جماعات الإسلام السياسي فالأمر مختلف </w:t>
      </w:r>
      <w:r>
        <w:rPr>
          <w:rFonts w:ascii="Segoe UI" w:hAnsi="Segoe UI" w:cs="Segoe UI" w:hint="cs"/>
          <w:sz w:val="28"/>
          <w:szCs w:val="28"/>
          <w:shd w:val="clear" w:color="auto" w:fill="FFFFFF"/>
          <w:rtl/>
        </w:rPr>
        <w:t xml:space="preserve">ليس </w:t>
      </w:r>
      <w:r w:rsidR="00777DAF">
        <w:rPr>
          <w:rFonts w:ascii="Segoe UI" w:hAnsi="Segoe UI" w:cs="Segoe UI" w:hint="cs"/>
          <w:sz w:val="28"/>
          <w:szCs w:val="28"/>
          <w:shd w:val="clear" w:color="auto" w:fill="FFFFFF"/>
          <w:rtl/>
        </w:rPr>
        <w:t xml:space="preserve">لأنها جماعات </w:t>
      </w:r>
      <w:r w:rsidR="00A43E53">
        <w:rPr>
          <w:rFonts w:ascii="Segoe UI" w:hAnsi="Segoe UI" w:cs="Segoe UI" w:hint="cs"/>
          <w:sz w:val="28"/>
          <w:szCs w:val="28"/>
          <w:shd w:val="clear" w:color="auto" w:fill="FFFFFF"/>
          <w:rtl/>
        </w:rPr>
        <w:t>ذات مرجعية دينية</w:t>
      </w:r>
      <w:r w:rsidR="00777DAF">
        <w:rPr>
          <w:rFonts w:ascii="Segoe UI" w:hAnsi="Segoe UI" w:cs="Segoe UI" w:hint="cs"/>
          <w:sz w:val="28"/>
          <w:szCs w:val="28"/>
          <w:shd w:val="clear" w:color="auto" w:fill="FFFFFF"/>
          <w:rtl/>
        </w:rPr>
        <w:t xml:space="preserve"> </w:t>
      </w:r>
      <w:r>
        <w:rPr>
          <w:rFonts w:ascii="Segoe UI" w:hAnsi="Segoe UI" w:cs="Segoe UI" w:hint="cs"/>
          <w:sz w:val="28"/>
          <w:szCs w:val="28"/>
          <w:shd w:val="clear" w:color="auto" w:fill="FFFFFF"/>
          <w:rtl/>
        </w:rPr>
        <w:t xml:space="preserve">بل لأنها </w:t>
      </w:r>
      <w:r w:rsidR="00777DAF">
        <w:rPr>
          <w:rFonts w:ascii="Segoe UI" w:hAnsi="Segoe UI" w:cs="Segoe UI" w:hint="cs"/>
          <w:sz w:val="28"/>
          <w:szCs w:val="28"/>
          <w:shd w:val="clear" w:color="auto" w:fill="FFFFFF"/>
          <w:rtl/>
        </w:rPr>
        <w:t xml:space="preserve">تضفي على نفسها وأشخاصها </w:t>
      </w:r>
      <w:r w:rsidR="00A43E53">
        <w:rPr>
          <w:rFonts w:ascii="Segoe UI" w:hAnsi="Segoe UI" w:cs="Segoe UI" w:hint="cs"/>
          <w:sz w:val="28"/>
          <w:szCs w:val="28"/>
          <w:shd w:val="clear" w:color="auto" w:fill="FFFFFF"/>
          <w:rtl/>
        </w:rPr>
        <w:t xml:space="preserve">واجتهاداتها </w:t>
      </w:r>
      <w:r w:rsidR="00777DAF">
        <w:rPr>
          <w:rFonts w:ascii="Segoe UI" w:hAnsi="Segoe UI" w:cs="Segoe UI" w:hint="cs"/>
          <w:sz w:val="28"/>
          <w:szCs w:val="28"/>
          <w:shd w:val="clear" w:color="auto" w:fill="FFFFFF"/>
          <w:rtl/>
        </w:rPr>
        <w:t xml:space="preserve">طابع القدسية مما يجعل المراجعات أمرا صعبا إن لم يكن مستحيلا لأنه يعتبر مسا بالمقدس ، ليس المقدس الحقيقي المرتبط </w:t>
      </w:r>
      <w:r w:rsidR="00777DAF">
        <w:rPr>
          <w:rFonts w:ascii="Segoe UI" w:hAnsi="Segoe UI" w:cs="Segoe UI" w:hint="cs"/>
          <w:sz w:val="28"/>
          <w:szCs w:val="28"/>
          <w:shd w:val="clear" w:color="auto" w:fill="FFFFFF"/>
          <w:rtl/>
        </w:rPr>
        <w:lastRenderedPageBreak/>
        <w:t xml:space="preserve">بالقرآن والسنة بل اجتهادات وتأويلات وأشخاص تم إضفاء طابع القدسية عليها . </w:t>
      </w:r>
    </w:p>
    <w:p w:rsidR="00DB766D" w:rsidRPr="004B58FB" w:rsidRDefault="00DB766D" w:rsidP="00031234">
      <w:pPr>
        <w:jc w:val="both"/>
        <w:rPr>
          <w:rFonts w:ascii="Segoe UI" w:hAnsi="Segoe UI" w:cs="Segoe UI"/>
          <w:sz w:val="28"/>
          <w:szCs w:val="28"/>
          <w:shd w:val="clear" w:color="auto" w:fill="FFFFFF"/>
          <w:rtl/>
        </w:rPr>
      </w:pPr>
      <w:r>
        <w:rPr>
          <w:rFonts w:ascii="Segoe UI" w:hAnsi="Segoe UI" w:cs="Segoe UI" w:hint="cs"/>
          <w:sz w:val="28"/>
          <w:szCs w:val="28"/>
          <w:shd w:val="clear" w:color="auto" w:fill="FFFFFF"/>
          <w:rtl/>
        </w:rPr>
        <w:t xml:space="preserve">كما سنبحث في خصوصية الديني والوطني في التجربة الفلسطينية ومدى تأثير المراجعات التي تمت عند جماعات الإسلام السياسي وخصوصا عند جماعة الإخوان المسلمين على حركة </w:t>
      </w:r>
      <w:proofErr w:type="gramStart"/>
      <w:r>
        <w:rPr>
          <w:rFonts w:ascii="Segoe UI" w:hAnsi="Segoe UI" w:cs="Segoe UI" w:hint="cs"/>
          <w:sz w:val="28"/>
          <w:szCs w:val="28"/>
          <w:shd w:val="clear" w:color="auto" w:fill="FFFFFF"/>
          <w:rtl/>
        </w:rPr>
        <w:t>حماس ،</w:t>
      </w:r>
      <w:proofErr w:type="gramEnd"/>
      <w:r>
        <w:rPr>
          <w:rFonts w:ascii="Segoe UI" w:hAnsi="Segoe UI" w:cs="Segoe UI" w:hint="cs"/>
          <w:sz w:val="28"/>
          <w:szCs w:val="28"/>
          <w:shd w:val="clear" w:color="auto" w:fill="FFFFFF"/>
          <w:rtl/>
        </w:rPr>
        <w:t xml:space="preserve"> وهل جرت مراجعات جادة داخل حركة حماس </w:t>
      </w:r>
      <w:r w:rsidR="00031234">
        <w:rPr>
          <w:rFonts w:ascii="Segoe UI" w:hAnsi="Segoe UI" w:cs="Segoe UI" w:hint="cs"/>
          <w:sz w:val="28"/>
          <w:szCs w:val="28"/>
          <w:shd w:val="clear" w:color="auto" w:fill="FFFFFF"/>
          <w:rtl/>
        </w:rPr>
        <w:t>؟  وهل أن</w:t>
      </w:r>
      <w:r>
        <w:rPr>
          <w:rFonts w:ascii="Segoe UI" w:hAnsi="Segoe UI" w:cs="Segoe UI" w:hint="cs"/>
          <w:sz w:val="28"/>
          <w:szCs w:val="28"/>
          <w:shd w:val="clear" w:color="auto" w:fill="FFFFFF"/>
          <w:rtl/>
        </w:rPr>
        <w:t xml:space="preserve"> خطاب خالد مشعل يوم السبت 26 سبتمبر 2016 في الدوحة</w:t>
      </w:r>
      <w:r w:rsidR="00031234">
        <w:rPr>
          <w:rFonts w:ascii="Segoe UI" w:hAnsi="Segoe UI" w:cs="Segoe UI" w:hint="cs"/>
          <w:sz w:val="28"/>
          <w:szCs w:val="28"/>
          <w:shd w:val="clear" w:color="auto" w:fill="FFFFFF"/>
          <w:rtl/>
        </w:rPr>
        <w:t xml:space="preserve"> يندرج في إطار </w:t>
      </w:r>
      <w:proofErr w:type="gramStart"/>
      <w:r w:rsidR="00031234">
        <w:rPr>
          <w:rFonts w:ascii="Segoe UI" w:hAnsi="Segoe UI" w:cs="Segoe UI" w:hint="cs"/>
          <w:sz w:val="28"/>
          <w:szCs w:val="28"/>
          <w:shd w:val="clear" w:color="auto" w:fill="FFFFFF"/>
          <w:rtl/>
        </w:rPr>
        <w:t xml:space="preserve">المراجعات </w:t>
      </w:r>
      <w:r>
        <w:rPr>
          <w:rFonts w:ascii="Segoe UI" w:hAnsi="Segoe UI" w:cs="Segoe UI" w:hint="cs"/>
          <w:sz w:val="28"/>
          <w:szCs w:val="28"/>
          <w:shd w:val="clear" w:color="auto" w:fill="FFFFFF"/>
          <w:rtl/>
        </w:rPr>
        <w:t xml:space="preserve"> .</w:t>
      </w:r>
      <w:proofErr w:type="gramEnd"/>
    </w:p>
    <w:p w:rsidR="00CF69A7" w:rsidRDefault="00FE064F" w:rsidP="00DB766D">
      <w:pPr>
        <w:jc w:val="both"/>
        <w:rPr>
          <w:rFonts w:asciiTheme="majorHAnsi" w:eastAsiaTheme="majorEastAsia" w:hAnsiTheme="majorHAnsi" w:cstheme="majorBidi"/>
          <w:b/>
          <w:bCs/>
          <w:color w:val="365F91" w:themeColor="accent1" w:themeShade="BF"/>
          <w:sz w:val="28"/>
          <w:szCs w:val="28"/>
          <w:shd w:val="clear" w:color="auto" w:fill="FFFFFF"/>
          <w:rtl/>
        </w:rPr>
      </w:pPr>
      <w:r>
        <w:rPr>
          <w:rFonts w:ascii="Segoe UI" w:hAnsi="Segoe UI" w:cs="Segoe UI" w:hint="cs"/>
          <w:sz w:val="28"/>
          <w:szCs w:val="28"/>
          <w:shd w:val="clear" w:color="auto" w:fill="FFFFFF"/>
          <w:rtl/>
        </w:rPr>
        <w:t>سنق</w:t>
      </w:r>
      <w:r w:rsidR="00FB32C9">
        <w:rPr>
          <w:rFonts w:ascii="Segoe UI" w:hAnsi="Segoe UI" w:cs="Segoe UI" w:hint="cs"/>
          <w:sz w:val="28"/>
          <w:szCs w:val="28"/>
          <w:shd w:val="clear" w:color="auto" w:fill="FFFFFF"/>
          <w:rtl/>
        </w:rPr>
        <w:t xml:space="preserve">ارب الموضوع في </w:t>
      </w:r>
      <w:r w:rsidR="005F6989">
        <w:rPr>
          <w:rFonts w:ascii="Segoe UI" w:hAnsi="Segoe UI" w:cs="Segoe UI" w:hint="cs"/>
          <w:sz w:val="28"/>
          <w:szCs w:val="28"/>
          <w:shd w:val="clear" w:color="auto" w:fill="FFFFFF"/>
          <w:rtl/>
        </w:rPr>
        <w:t xml:space="preserve">ثلاثة محاور </w:t>
      </w:r>
      <w:r w:rsidR="00031234">
        <w:rPr>
          <w:rFonts w:ascii="Segoe UI" w:hAnsi="Segoe UI" w:cs="Segoe UI" w:hint="cs"/>
          <w:sz w:val="28"/>
          <w:szCs w:val="28"/>
          <w:shd w:val="clear" w:color="auto" w:fill="FFFFFF"/>
          <w:rtl/>
        </w:rPr>
        <w:t xml:space="preserve">: </w:t>
      </w:r>
      <w:r w:rsidR="00FB32C9">
        <w:rPr>
          <w:rFonts w:ascii="Segoe UI" w:hAnsi="Segoe UI" w:cs="Segoe UI" w:hint="cs"/>
          <w:sz w:val="28"/>
          <w:szCs w:val="28"/>
          <w:shd w:val="clear" w:color="auto" w:fill="FFFFFF"/>
          <w:rtl/>
        </w:rPr>
        <w:t>يتناول الأ</w:t>
      </w:r>
      <w:r>
        <w:rPr>
          <w:rFonts w:ascii="Segoe UI" w:hAnsi="Segoe UI" w:cs="Segoe UI" w:hint="cs"/>
          <w:sz w:val="28"/>
          <w:szCs w:val="28"/>
          <w:shd w:val="clear" w:color="auto" w:fill="FFFFFF"/>
          <w:rtl/>
        </w:rPr>
        <w:t xml:space="preserve">ول </w:t>
      </w:r>
      <w:r w:rsidR="005F6989">
        <w:rPr>
          <w:rFonts w:ascii="Segoe UI" w:hAnsi="Segoe UI" w:cs="Segoe UI" w:hint="cs"/>
          <w:sz w:val="28"/>
          <w:szCs w:val="28"/>
          <w:shd w:val="clear" w:color="auto" w:fill="FFFFFF"/>
          <w:rtl/>
        </w:rPr>
        <w:t>مقاربة ل</w:t>
      </w:r>
      <w:r>
        <w:rPr>
          <w:rFonts w:ascii="Segoe UI" w:hAnsi="Segoe UI" w:cs="Segoe UI" w:hint="cs"/>
          <w:sz w:val="28"/>
          <w:szCs w:val="28"/>
          <w:shd w:val="clear" w:color="auto" w:fill="FFFFFF"/>
          <w:rtl/>
        </w:rPr>
        <w:t xml:space="preserve">مفهوم المراجعات </w:t>
      </w:r>
      <w:r w:rsidR="00D8770F">
        <w:rPr>
          <w:rFonts w:ascii="Segoe UI" w:hAnsi="Segoe UI" w:cs="Segoe UI" w:hint="cs"/>
          <w:sz w:val="28"/>
          <w:szCs w:val="28"/>
          <w:shd w:val="clear" w:color="auto" w:fill="FFFFFF"/>
          <w:rtl/>
        </w:rPr>
        <w:t xml:space="preserve">عند الجماعات العقائدية الأممية </w:t>
      </w:r>
      <w:r>
        <w:rPr>
          <w:rFonts w:ascii="Segoe UI" w:hAnsi="Segoe UI" w:cs="Segoe UI" w:hint="cs"/>
          <w:sz w:val="28"/>
          <w:szCs w:val="28"/>
          <w:shd w:val="clear" w:color="auto" w:fill="FFFFFF"/>
          <w:rtl/>
        </w:rPr>
        <w:t xml:space="preserve">وأهمها </w:t>
      </w:r>
      <w:r w:rsidR="005F6989">
        <w:rPr>
          <w:rFonts w:ascii="Segoe UI" w:hAnsi="Segoe UI" w:cs="Segoe UI" w:hint="cs"/>
          <w:sz w:val="28"/>
          <w:szCs w:val="28"/>
          <w:shd w:val="clear" w:color="auto" w:fill="FFFFFF"/>
          <w:rtl/>
        </w:rPr>
        <w:t xml:space="preserve">في التاريخ المعاصر </w:t>
      </w:r>
      <w:r>
        <w:rPr>
          <w:rFonts w:ascii="Segoe UI" w:hAnsi="Segoe UI" w:cs="Segoe UI" w:hint="cs"/>
          <w:sz w:val="28"/>
          <w:szCs w:val="28"/>
          <w:shd w:val="clear" w:color="auto" w:fill="FFFFFF"/>
          <w:rtl/>
        </w:rPr>
        <w:t xml:space="preserve">، ويتناول الثاني </w:t>
      </w:r>
      <w:r w:rsidR="005F6989">
        <w:rPr>
          <w:rFonts w:ascii="Segoe UI" w:hAnsi="Segoe UI" w:cs="Segoe UI" w:hint="cs"/>
          <w:sz w:val="28"/>
          <w:szCs w:val="28"/>
          <w:shd w:val="clear" w:color="auto" w:fill="FFFFFF"/>
          <w:rtl/>
        </w:rPr>
        <w:t xml:space="preserve">المراجعات عند جماعات الإسلام السياسي ، والمحور الثالث </w:t>
      </w:r>
      <w:r w:rsidR="00DB766D">
        <w:rPr>
          <w:rFonts w:ascii="Segoe UI" w:hAnsi="Segoe UI" w:cs="Segoe UI" w:hint="cs"/>
          <w:sz w:val="28"/>
          <w:szCs w:val="28"/>
          <w:shd w:val="clear" w:color="auto" w:fill="FFFFFF"/>
          <w:rtl/>
        </w:rPr>
        <w:t>مراجعات حركة حماس الفلسطينية و</w:t>
      </w:r>
      <w:r>
        <w:rPr>
          <w:rFonts w:ascii="Segoe UI" w:hAnsi="Segoe UI" w:cs="Segoe UI" w:hint="cs"/>
          <w:sz w:val="28"/>
          <w:szCs w:val="28"/>
          <w:shd w:val="clear" w:color="auto" w:fill="FFFFFF"/>
          <w:rtl/>
        </w:rPr>
        <w:t xml:space="preserve">تداعيات مراجعات </w:t>
      </w:r>
      <w:r w:rsidR="005F6989">
        <w:rPr>
          <w:rFonts w:ascii="Segoe UI" w:hAnsi="Segoe UI" w:cs="Segoe UI" w:hint="cs"/>
          <w:sz w:val="28"/>
          <w:szCs w:val="28"/>
          <w:shd w:val="clear" w:color="auto" w:fill="FFFFFF"/>
          <w:rtl/>
        </w:rPr>
        <w:t>الجماعات</w:t>
      </w:r>
      <w:r w:rsidR="00DB766D">
        <w:rPr>
          <w:rFonts w:ascii="Segoe UI" w:hAnsi="Segoe UI" w:cs="Segoe UI" w:hint="cs"/>
          <w:sz w:val="28"/>
          <w:szCs w:val="28"/>
          <w:shd w:val="clear" w:color="auto" w:fill="FFFFFF"/>
          <w:rtl/>
        </w:rPr>
        <w:t xml:space="preserve"> الإسلامية </w:t>
      </w:r>
      <w:r>
        <w:rPr>
          <w:rFonts w:ascii="Segoe UI" w:hAnsi="Segoe UI" w:cs="Segoe UI" w:hint="cs"/>
          <w:sz w:val="28"/>
          <w:szCs w:val="28"/>
          <w:shd w:val="clear" w:color="auto" w:fill="FFFFFF"/>
          <w:rtl/>
        </w:rPr>
        <w:t xml:space="preserve">على القضية الفلسطينية </w:t>
      </w:r>
      <w:r w:rsidR="00DB766D">
        <w:rPr>
          <w:rFonts w:ascii="Segoe UI" w:hAnsi="Segoe UI" w:cs="Segoe UI" w:hint="cs"/>
          <w:sz w:val="28"/>
          <w:szCs w:val="28"/>
          <w:shd w:val="clear" w:color="auto" w:fill="FFFFFF"/>
          <w:rtl/>
        </w:rPr>
        <w:t>.</w:t>
      </w:r>
    </w:p>
    <w:p w:rsidR="00DB766D" w:rsidRDefault="00DB766D">
      <w:pPr>
        <w:bidi w:val="0"/>
        <w:rPr>
          <w:rFonts w:asciiTheme="majorHAnsi" w:eastAsiaTheme="majorEastAsia" w:hAnsiTheme="majorHAnsi" w:cstheme="majorBidi"/>
          <w:b/>
          <w:bCs/>
          <w:color w:val="365F91" w:themeColor="accent1" w:themeShade="BF"/>
          <w:sz w:val="28"/>
          <w:szCs w:val="28"/>
          <w:shd w:val="clear" w:color="auto" w:fill="FFFFFF"/>
          <w:rtl/>
        </w:rPr>
      </w:pPr>
      <w:r>
        <w:rPr>
          <w:rFonts w:asciiTheme="majorHAnsi" w:eastAsiaTheme="majorEastAsia" w:hAnsiTheme="majorHAnsi" w:cstheme="majorBidi"/>
          <w:b/>
          <w:bCs/>
          <w:color w:val="365F91" w:themeColor="accent1" w:themeShade="BF"/>
          <w:sz w:val="28"/>
          <w:szCs w:val="28"/>
          <w:shd w:val="clear" w:color="auto" w:fill="FFFFFF"/>
          <w:rtl/>
        </w:rPr>
        <w:br w:type="page"/>
      </w:r>
    </w:p>
    <w:p w:rsidR="00DB766D" w:rsidRDefault="00DB766D" w:rsidP="00DB766D">
      <w:pPr>
        <w:jc w:val="both"/>
        <w:rPr>
          <w:rFonts w:asciiTheme="majorHAnsi" w:eastAsiaTheme="majorEastAsia" w:hAnsiTheme="majorHAnsi" w:cstheme="majorBidi"/>
          <w:b/>
          <w:bCs/>
          <w:color w:val="365F91" w:themeColor="accent1" w:themeShade="BF"/>
          <w:sz w:val="28"/>
          <w:szCs w:val="28"/>
          <w:shd w:val="clear" w:color="auto" w:fill="FFFFFF"/>
          <w:rtl/>
        </w:rPr>
      </w:pPr>
    </w:p>
    <w:p w:rsidR="00DB766D" w:rsidRDefault="000532F5" w:rsidP="00DB766D">
      <w:pPr>
        <w:pStyle w:val="1"/>
        <w:bidi w:val="0"/>
        <w:jc w:val="center"/>
        <w:rPr>
          <w:shd w:val="clear" w:color="auto" w:fill="FFFFFF"/>
        </w:rPr>
      </w:pPr>
      <w:proofErr w:type="gramStart"/>
      <w:r w:rsidRPr="000532F5">
        <w:rPr>
          <w:shd w:val="clear" w:color="auto" w:fill="FFFFFF"/>
          <w:rtl/>
        </w:rPr>
        <w:t>المحور</w:t>
      </w:r>
      <w:proofErr w:type="gramEnd"/>
      <w:r w:rsidRPr="000532F5">
        <w:rPr>
          <w:shd w:val="clear" w:color="auto" w:fill="FFFFFF"/>
          <w:rtl/>
        </w:rPr>
        <w:t xml:space="preserve"> الأول</w:t>
      </w:r>
      <w:r w:rsidR="00DB766D">
        <w:rPr>
          <w:rFonts w:hint="cs"/>
          <w:shd w:val="clear" w:color="auto" w:fill="FFFFFF"/>
          <w:rtl/>
        </w:rPr>
        <w:t xml:space="preserve"> </w:t>
      </w:r>
    </w:p>
    <w:p w:rsidR="000532F5" w:rsidRPr="00FE064F" w:rsidRDefault="000532F5" w:rsidP="00DB766D">
      <w:pPr>
        <w:pStyle w:val="1"/>
        <w:bidi w:val="0"/>
        <w:jc w:val="center"/>
        <w:rPr>
          <w:shd w:val="clear" w:color="auto" w:fill="FFFFFF"/>
        </w:rPr>
      </w:pPr>
      <w:proofErr w:type="gramStart"/>
      <w:r w:rsidRPr="000532F5">
        <w:rPr>
          <w:shd w:val="clear" w:color="auto" w:fill="FFFFFF"/>
          <w:rtl/>
        </w:rPr>
        <w:t>مقاربة</w:t>
      </w:r>
      <w:proofErr w:type="gramEnd"/>
      <w:r w:rsidRPr="000532F5">
        <w:rPr>
          <w:shd w:val="clear" w:color="auto" w:fill="FFFFFF"/>
          <w:rtl/>
        </w:rPr>
        <w:t xml:space="preserve"> </w:t>
      </w:r>
      <w:r w:rsidR="00FE064F">
        <w:rPr>
          <w:rFonts w:hint="cs"/>
          <w:shd w:val="clear" w:color="auto" w:fill="FFFFFF"/>
          <w:rtl/>
        </w:rPr>
        <w:t>ل</w:t>
      </w:r>
      <w:r w:rsidRPr="000532F5">
        <w:rPr>
          <w:shd w:val="clear" w:color="auto" w:fill="FFFFFF"/>
          <w:rtl/>
        </w:rPr>
        <w:t>مفهوم المراجعات</w:t>
      </w:r>
      <w:r w:rsidR="00FE064F">
        <w:rPr>
          <w:rFonts w:hint="cs"/>
          <w:shd w:val="clear" w:color="auto" w:fill="FFFFFF"/>
          <w:rtl/>
        </w:rPr>
        <w:t xml:space="preserve"> </w:t>
      </w:r>
    </w:p>
    <w:p w:rsidR="00DC3678" w:rsidRDefault="00DC3678" w:rsidP="00EC2D3A">
      <w:pPr>
        <w:jc w:val="both"/>
        <w:rPr>
          <w:rFonts w:ascii="Segoe UI" w:hAnsi="Segoe UI" w:cs="Segoe UI"/>
          <w:color w:val="222222"/>
          <w:sz w:val="28"/>
          <w:szCs w:val="28"/>
          <w:shd w:val="clear" w:color="auto" w:fill="FFFFFF"/>
          <w:rtl/>
        </w:rPr>
      </w:pPr>
      <w:r w:rsidRPr="00911BF7">
        <w:rPr>
          <w:rFonts w:ascii="Segoe UI" w:hAnsi="Segoe UI" w:cs="Segoe UI"/>
          <w:color w:val="222222"/>
          <w:sz w:val="28"/>
          <w:szCs w:val="28"/>
          <w:shd w:val="clear" w:color="auto" w:fill="FFFFFF"/>
          <w:rtl/>
        </w:rPr>
        <w:t xml:space="preserve">مراجعة المواقف والتوجهات السياسية والأيديولوجية </w:t>
      </w:r>
      <w:r w:rsidR="00C478A8">
        <w:rPr>
          <w:rFonts w:ascii="Segoe UI" w:hAnsi="Segoe UI" w:cs="Segoe UI" w:hint="cs"/>
          <w:color w:val="222222"/>
          <w:sz w:val="28"/>
          <w:szCs w:val="28"/>
          <w:shd w:val="clear" w:color="auto" w:fill="FFFFFF"/>
          <w:rtl/>
        </w:rPr>
        <w:t xml:space="preserve">للأحزاب والحركات العقائدية </w:t>
      </w:r>
      <w:r w:rsidRPr="00911BF7">
        <w:rPr>
          <w:rFonts w:ascii="Segoe UI" w:hAnsi="Segoe UI" w:cs="Segoe UI"/>
          <w:color w:val="222222"/>
          <w:sz w:val="28"/>
          <w:szCs w:val="28"/>
          <w:shd w:val="clear" w:color="auto" w:fill="FFFFFF"/>
          <w:rtl/>
        </w:rPr>
        <w:t>وما ي</w:t>
      </w:r>
      <w:r>
        <w:rPr>
          <w:rFonts w:ascii="Segoe UI" w:hAnsi="Segoe UI" w:cs="Segoe UI" w:hint="cs"/>
          <w:color w:val="222222"/>
          <w:sz w:val="28"/>
          <w:szCs w:val="28"/>
          <w:shd w:val="clear" w:color="auto" w:fill="FFFFFF"/>
          <w:rtl/>
        </w:rPr>
        <w:t>ُ</w:t>
      </w:r>
      <w:r w:rsidRPr="00911BF7">
        <w:rPr>
          <w:rFonts w:ascii="Segoe UI" w:hAnsi="Segoe UI" w:cs="Segoe UI"/>
          <w:color w:val="222222"/>
          <w:sz w:val="28"/>
          <w:szCs w:val="28"/>
          <w:shd w:val="clear" w:color="auto" w:fill="FFFFFF"/>
          <w:rtl/>
        </w:rPr>
        <w:t xml:space="preserve">بنى عليها من ممارسات أمر محمود ومطلوب في الحياة السياسية بشكل عام ، فكيف إن أدت هذه المواقف والممارسات لنتائج كارثية على الشعب </w:t>
      </w:r>
      <w:r w:rsidR="00EC2D3A">
        <w:rPr>
          <w:rFonts w:ascii="Segoe UI" w:hAnsi="Segoe UI" w:cs="Segoe UI" w:hint="cs"/>
          <w:color w:val="222222"/>
          <w:sz w:val="28"/>
          <w:szCs w:val="28"/>
          <w:shd w:val="clear" w:color="auto" w:fill="FFFFFF"/>
          <w:rtl/>
        </w:rPr>
        <w:t>وا</w:t>
      </w:r>
      <w:r w:rsidRPr="00911BF7">
        <w:rPr>
          <w:rFonts w:ascii="Segoe UI" w:hAnsi="Segoe UI" w:cs="Segoe UI"/>
          <w:color w:val="222222"/>
          <w:sz w:val="28"/>
          <w:szCs w:val="28"/>
          <w:shd w:val="clear" w:color="auto" w:fill="FFFFFF"/>
          <w:rtl/>
        </w:rPr>
        <w:t xml:space="preserve">لقضية أو العقيدة بما في ذلك العقيدة الدينية نفسها التي يدافع عنها الحزب أو </w:t>
      </w:r>
      <w:r w:rsidR="00C478A8">
        <w:rPr>
          <w:rFonts w:ascii="Segoe UI" w:hAnsi="Segoe UI" w:cs="Segoe UI" w:hint="cs"/>
          <w:color w:val="222222"/>
          <w:sz w:val="28"/>
          <w:szCs w:val="28"/>
          <w:shd w:val="clear" w:color="auto" w:fill="FFFFFF"/>
          <w:rtl/>
        </w:rPr>
        <w:t>الجماعة العقائدية</w:t>
      </w:r>
      <w:r w:rsidRPr="00911BF7">
        <w:rPr>
          <w:rFonts w:ascii="Segoe UI" w:hAnsi="Segoe UI" w:cs="Segoe UI"/>
          <w:color w:val="222222"/>
          <w:sz w:val="28"/>
          <w:szCs w:val="28"/>
          <w:shd w:val="clear" w:color="auto" w:fill="FFFFFF"/>
          <w:rtl/>
        </w:rPr>
        <w:t xml:space="preserve"> . لقد أكدت التجارب التاريخية و المعاصرة أيضا أن العمر السياسي للأحزاب والنظم الدوغماتية والدينية المغلقة قصير ، وكلما تأخرت عملية المراجعة والتحول عند هذه الأحزاب والأنظمة كلما كان سقوطها أكثر حتمية وأكثر دموية</w:t>
      </w:r>
      <w:r w:rsidRPr="00911BF7">
        <w:rPr>
          <w:rFonts w:ascii="Segoe UI" w:hAnsi="Segoe UI" w:cs="Segoe UI"/>
          <w:color w:val="222222"/>
          <w:sz w:val="28"/>
          <w:szCs w:val="28"/>
          <w:shd w:val="clear" w:color="auto" w:fill="FFFFFF"/>
        </w:rPr>
        <w:t xml:space="preserve"> </w:t>
      </w:r>
      <w:r>
        <w:rPr>
          <w:rFonts w:ascii="Segoe UI" w:hAnsi="Segoe UI" w:cs="Segoe UI" w:hint="cs"/>
          <w:color w:val="222222"/>
          <w:sz w:val="28"/>
          <w:szCs w:val="28"/>
          <w:shd w:val="clear" w:color="auto" w:fill="FFFFFF"/>
          <w:rtl/>
        </w:rPr>
        <w:t>.</w:t>
      </w:r>
      <w:r w:rsidR="00713664">
        <w:rPr>
          <w:rFonts w:ascii="Segoe UI" w:hAnsi="Segoe UI" w:cs="Segoe UI" w:hint="cs"/>
          <w:color w:val="222222"/>
          <w:sz w:val="28"/>
          <w:szCs w:val="28"/>
          <w:shd w:val="clear" w:color="auto" w:fill="FFFFFF"/>
          <w:rtl/>
        </w:rPr>
        <w:t xml:space="preserve"> </w:t>
      </w:r>
    </w:p>
    <w:p w:rsidR="00DC3678" w:rsidRDefault="00DC3678" w:rsidP="00223F2C">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لا نقصد بالمراجع</w:t>
      </w:r>
      <w:r w:rsidR="00ED2F47">
        <w:rPr>
          <w:rFonts w:ascii="Segoe UI" w:hAnsi="Segoe UI" w:cs="Segoe UI" w:hint="cs"/>
          <w:color w:val="222222"/>
          <w:sz w:val="28"/>
          <w:szCs w:val="28"/>
          <w:shd w:val="clear" w:color="auto" w:fill="FFFFFF"/>
          <w:rtl/>
        </w:rPr>
        <w:t>ات</w:t>
      </w:r>
      <w:r>
        <w:rPr>
          <w:rFonts w:ascii="Segoe UI" w:hAnsi="Segoe UI" w:cs="Segoe UI" w:hint="cs"/>
          <w:color w:val="222222"/>
          <w:sz w:val="28"/>
          <w:szCs w:val="28"/>
          <w:shd w:val="clear" w:color="auto" w:fill="FFFFFF"/>
          <w:rtl/>
        </w:rPr>
        <w:t xml:space="preserve"> في سياقنا هذا عملية التقييم للسلوك والمواقف التي تقوم بها الاحزاب أو أية مؤسسة وحتى الأشخاص بين فترة وأخرى لمعرفة أسباب الخلل والتقصير لتجاوزها مستقبلا ، كما لا نقصد بالمراجعة هنا النقد الذاتي أو المراجعة الروتينية للمواقف والسلوكيات ، فهذه كلها أمور تدخل في صلب العمل السياسي ومن طبيعة الحياة بشكل عام . </w:t>
      </w:r>
    </w:p>
    <w:p w:rsidR="00B3265A" w:rsidRDefault="004A2C3F" w:rsidP="00DD5D28">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تعريفنا الإجرائي للمراجعات</w:t>
      </w:r>
      <w:r w:rsidR="00DC3678">
        <w:rPr>
          <w:rFonts w:ascii="Segoe UI" w:hAnsi="Segoe UI" w:cs="Segoe UI" w:hint="cs"/>
          <w:color w:val="222222"/>
          <w:sz w:val="28"/>
          <w:szCs w:val="28"/>
          <w:shd w:val="clear" w:color="auto" w:fill="FFFFFF"/>
          <w:rtl/>
        </w:rPr>
        <w:t xml:space="preserve"> </w:t>
      </w:r>
      <w:r>
        <w:rPr>
          <w:rFonts w:ascii="Segoe UI" w:hAnsi="Segoe UI" w:cs="Segoe UI" w:hint="cs"/>
          <w:color w:val="222222"/>
          <w:sz w:val="28"/>
          <w:szCs w:val="28"/>
          <w:shd w:val="clear" w:color="auto" w:fill="FFFFFF"/>
          <w:rtl/>
        </w:rPr>
        <w:t xml:space="preserve">أنها العملية التي تقوم بمقتضاها </w:t>
      </w:r>
      <w:r w:rsidR="00B54730">
        <w:rPr>
          <w:rFonts w:ascii="Segoe UI" w:hAnsi="Segoe UI" w:cs="Segoe UI" w:hint="cs"/>
          <w:color w:val="222222"/>
          <w:sz w:val="28"/>
          <w:szCs w:val="28"/>
          <w:shd w:val="clear" w:color="auto" w:fill="FFFFFF"/>
          <w:rtl/>
        </w:rPr>
        <w:t xml:space="preserve">الأحزاب والجماعات </w:t>
      </w:r>
      <w:r w:rsidR="00E01B17">
        <w:rPr>
          <w:rFonts w:ascii="Segoe UI" w:hAnsi="Segoe UI" w:cs="Segoe UI" w:hint="cs"/>
          <w:color w:val="222222"/>
          <w:sz w:val="28"/>
          <w:szCs w:val="28"/>
          <w:shd w:val="clear" w:color="auto" w:fill="FFFFFF"/>
          <w:rtl/>
        </w:rPr>
        <w:t xml:space="preserve">العقائدية وخصوصا الإسلامية </w:t>
      </w:r>
      <w:r w:rsidR="00DD5D28">
        <w:rPr>
          <w:rFonts w:ascii="Segoe UI" w:hAnsi="Segoe UI" w:cs="Segoe UI" w:hint="cs"/>
          <w:color w:val="222222"/>
          <w:sz w:val="28"/>
          <w:szCs w:val="28"/>
          <w:shd w:val="clear" w:color="auto" w:fill="FFFFFF"/>
          <w:rtl/>
        </w:rPr>
        <w:t>بمراجعات</w:t>
      </w:r>
      <w:r>
        <w:rPr>
          <w:rFonts w:ascii="Segoe UI" w:hAnsi="Segoe UI" w:cs="Segoe UI" w:hint="cs"/>
          <w:color w:val="222222"/>
          <w:sz w:val="28"/>
          <w:szCs w:val="28"/>
          <w:shd w:val="clear" w:color="auto" w:fill="FFFFFF"/>
          <w:rtl/>
        </w:rPr>
        <w:t xml:space="preserve"> </w:t>
      </w:r>
      <w:r w:rsidR="00DD5D28">
        <w:rPr>
          <w:rFonts w:ascii="Segoe UI" w:hAnsi="Segoe UI" w:cs="Segoe UI" w:hint="cs"/>
          <w:color w:val="222222"/>
          <w:sz w:val="28"/>
          <w:szCs w:val="28"/>
          <w:shd w:val="clear" w:color="auto" w:fill="FFFFFF"/>
          <w:rtl/>
        </w:rPr>
        <w:t xml:space="preserve">كلية أو جزئية لاجتهادات أو </w:t>
      </w:r>
      <w:r w:rsidR="00CF69A7">
        <w:rPr>
          <w:rFonts w:ascii="Segoe UI" w:hAnsi="Segoe UI" w:cs="Segoe UI" w:hint="cs"/>
          <w:color w:val="222222"/>
          <w:sz w:val="28"/>
          <w:szCs w:val="28"/>
          <w:shd w:val="clear" w:color="auto" w:fill="FFFFFF"/>
          <w:rtl/>
        </w:rPr>
        <w:t>سلوكيات</w:t>
      </w:r>
      <w:r w:rsidR="00E01B17">
        <w:rPr>
          <w:rFonts w:ascii="Segoe UI" w:hAnsi="Segoe UI" w:cs="Segoe UI" w:hint="cs"/>
          <w:color w:val="222222"/>
          <w:sz w:val="28"/>
          <w:szCs w:val="28"/>
          <w:shd w:val="clear" w:color="auto" w:fill="FFFFFF"/>
          <w:rtl/>
        </w:rPr>
        <w:t xml:space="preserve"> </w:t>
      </w:r>
      <w:r w:rsidR="00ED2F47">
        <w:rPr>
          <w:rFonts w:ascii="Segoe UI" w:hAnsi="Segoe UI" w:cs="Segoe UI" w:hint="cs"/>
          <w:color w:val="222222"/>
          <w:sz w:val="28"/>
          <w:szCs w:val="28"/>
          <w:shd w:val="clear" w:color="auto" w:fill="FFFFFF"/>
          <w:rtl/>
        </w:rPr>
        <w:t xml:space="preserve">، </w:t>
      </w:r>
      <w:r w:rsidR="00EC2D3A">
        <w:rPr>
          <w:rFonts w:ascii="Segoe UI" w:hAnsi="Segoe UI" w:cs="Segoe UI" w:hint="cs"/>
          <w:color w:val="222222"/>
          <w:sz w:val="28"/>
          <w:szCs w:val="28"/>
          <w:shd w:val="clear" w:color="auto" w:fill="FFFFFF"/>
          <w:rtl/>
        </w:rPr>
        <w:t xml:space="preserve">وتكون الأمور التي تم التراجع عنها </w:t>
      </w:r>
      <w:r w:rsidR="00B3265A">
        <w:rPr>
          <w:rFonts w:ascii="Segoe UI" w:hAnsi="Segoe UI" w:cs="Segoe UI" w:hint="cs"/>
          <w:color w:val="222222"/>
          <w:sz w:val="28"/>
          <w:szCs w:val="28"/>
          <w:shd w:val="clear" w:color="auto" w:fill="FFFFFF"/>
          <w:rtl/>
        </w:rPr>
        <w:t>من الثوابت والأساسيات في فكر</w:t>
      </w:r>
      <w:r w:rsidR="00FB32C9">
        <w:rPr>
          <w:rFonts w:ascii="Segoe UI" w:hAnsi="Segoe UI" w:cs="Segoe UI" w:hint="cs"/>
          <w:color w:val="222222"/>
          <w:sz w:val="28"/>
          <w:szCs w:val="28"/>
          <w:shd w:val="clear" w:color="auto" w:fill="FFFFFF"/>
          <w:rtl/>
        </w:rPr>
        <w:t xml:space="preserve"> ومنهج هذه الجماعات ، كما أ</w:t>
      </w:r>
      <w:r w:rsidR="00B3265A">
        <w:rPr>
          <w:rFonts w:ascii="Segoe UI" w:hAnsi="Segoe UI" w:cs="Segoe UI" w:hint="cs"/>
          <w:color w:val="222222"/>
          <w:sz w:val="28"/>
          <w:szCs w:val="28"/>
          <w:shd w:val="clear" w:color="auto" w:fill="FFFFFF"/>
          <w:rtl/>
        </w:rPr>
        <w:t xml:space="preserve">ن سياق المراجعات يأتي </w:t>
      </w:r>
      <w:r w:rsidR="00ED2F47">
        <w:rPr>
          <w:rFonts w:ascii="Segoe UI" w:hAnsi="Segoe UI" w:cs="Segoe UI" w:hint="cs"/>
          <w:color w:val="222222"/>
          <w:sz w:val="28"/>
          <w:szCs w:val="28"/>
          <w:shd w:val="clear" w:color="auto" w:fill="FFFFFF"/>
          <w:rtl/>
        </w:rPr>
        <w:t xml:space="preserve">بعد سنوات من ممارسة العنف وتكفير أو تخطيء النظام والمجتمع </w:t>
      </w:r>
      <w:r w:rsidR="00462EA6">
        <w:rPr>
          <w:rFonts w:ascii="Segoe UI" w:hAnsi="Segoe UI" w:cs="Segoe UI" w:hint="cs"/>
          <w:color w:val="222222"/>
          <w:sz w:val="28"/>
          <w:szCs w:val="28"/>
          <w:shd w:val="clear" w:color="auto" w:fill="FFFFFF"/>
          <w:rtl/>
        </w:rPr>
        <w:t>أ</w:t>
      </w:r>
      <w:r w:rsidR="00ED2F47">
        <w:rPr>
          <w:rFonts w:ascii="Segoe UI" w:hAnsi="Segoe UI" w:cs="Segoe UI" w:hint="cs"/>
          <w:color w:val="222222"/>
          <w:sz w:val="28"/>
          <w:szCs w:val="28"/>
          <w:shd w:val="clear" w:color="auto" w:fill="FFFFFF"/>
          <w:rtl/>
        </w:rPr>
        <w:t xml:space="preserve">حيانا </w:t>
      </w:r>
      <w:r w:rsidR="00462EA6">
        <w:rPr>
          <w:rFonts w:ascii="Segoe UI" w:hAnsi="Segoe UI" w:cs="Segoe UI" w:hint="cs"/>
          <w:color w:val="222222"/>
          <w:sz w:val="28"/>
          <w:szCs w:val="28"/>
          <w:shd w:val="clear" w:color="auto" w:fill="FFFFFF"/>
          <w:rtl/>
        </w:rPr>
        <w:t xml:space="preserve">ومعاداة الدولة الوطنية وتشريعاتها الوضعية وعدم الاعتراف بها </w:t>
      </w:r>
      <w:r w:rsidR="00ED2F47">
        <w:rPr>
          <w:rFonts w:ascii="Segoe UI" w:hAnsi="Segoe UI" w:cs="Segoe UI" w:hint="cs"/>
          <w:color w:val="222222"/>
          <w:sz w:val="28"/>
          <w:szCs w:val="28"/>
          <w:shd w:val="clear" w:color="auto" w:fill="FFFFFF"/>
          <w:rtl/>
        </w:rPr>
        <w:t xml:space="preserve">، </w:t>
      </w:r>
      <w:r w:rsidR="00B3265A">
        <w:rPr>
          <w:rFonts w:ascii="Segoe UI" w:hAnsi="Segoe UI" w:cs="Segoe UI" w:hint="cs"/>
          <w:color w:val="222222"/>
          <w:sz w:val="28"/>
          <w:szCs w:val="28"/>
          <w:shd w:val="clear" w:color="auto" w:fill="FFFFFF"/>
          <w:rtl/>
        </w:rPr>
        <w:t>وغالبا ما تأتي ال</w:t>
      </w:r>
      <w:r w:rsidR="00ED2F47">
        <w:rPr>
          <w:rFonts w:ascii="Segoe UI" w:hAnsi="Segoe UI" w:cs="Segoe UI" w:hint="cs"/>
          <w:color w:val="222222"/>
          <w:sz w:val="28"/>
          <w:szCs w:val="28"/>
          <w:shd w:val="clear" w:color="auto" w:fill="FFFFFF"/>
          <w:rtl/>
        </w:rPr>
        <w:t>مراجعات بعد أزمة عميقة تمر بها هذه الجماعات .</w:t>
      </w:r>
      <w:r w:rsidR="00713664">
        <w:rPr>
          <w:rFonts w:ascii="Segoe UI" w:hAnsi="Segoe UI" w:cs="Segoe UI" w:hint="cs"/>
          <w:color w:val="222222"/>
          <w:sz w:val="28"/>
          <w:szCs w:val="28"/>
          <w:shd w:val="clear" w:color="auto" w:fill="FFFFFF"/>
          <w:rtl/>
        </w:rPr>
        <w:t xml:space="preserve"> </w:t>
      </w:r>
    </w:p>
    <w:p w:rsidR="00ED2F47" w:rsidRDefault="00713664" w:rsidP="00416B93">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 xml:space="preserve">فالمراجعة بهذا المعنى تعني </w:t>
      </w:r>
      <w:r w:rsidR="00FB32C9">
        <w:rPr>
          <w:rFonts w:ascii="Segoe UI" w:hAnsi="Segoe UI" w:cs="Segoe UI" w:hint="cs"/>
          <w:color w:val="222222"/>
          <w:sz w:val="28"/>
          <w:szCs w:val="28"/>
          <w:shd w:val="clear" w:color="auto" w:fill="FFFFFF"/>
          <w:rtl/>
        </w:rPr>
        <w:t xml:space="preserve">إعادة نظر جذرية </w:t>
      </w:r>
      <w:r w:rsidR="00E7520F">
        <w:rPr>
          <w:rFonts w:ascii="Segoe UI" w:hAnsi="Segoe UI" w:cs="Segoe UI" w:hint="cs"/>
          <w:color w:val="222222"/>
          <w:sz w:val="28"/>
          <w:szCs w:val="28"/>
          <w:shd w:val="clear" w:color="auto" w:fill="FFFFFF"/>
          <w:rtl/>
        </w:rPr>
        <w:t>في</w:t>
      </w:r>
      <w:r>
        <w:rPr>
          <w:rFonts w:ascii="Segoe UI" w:hAnsi="Segoe UI" w:cs="Segoe UI" w:hint="cs"/>
          <w:color w:val="222222"/>
          <w:sz w:val="28"/>
          <w:szCs w:val="28"/>
          <w:shd w:val="clear" w:color="auto" w:fill="FFFFFF"/>
          <w:rtl/>
        </w:rPr>
        <w:t xml:space="preserve">ما كان يُعتبر </w:t>
      </w:r>
      <w:r w:rsidR="00416B93">
        <w:rPr>
          <w:rFonts w:ascii="Segoe UI" w:hAnsi="Segoe UI" w:cs="Segoe UI" w:hint="cs"/>
          <w:color w:val="222222"/>
          <w:sz w:val="28"/>
          <w:szCs w:val="28"/>
          <w:shd w:val="clear" w:color="auto" w:fill="FFFFFF"/>
          <w:rtl/>
        </w:rPr>
        <w:t xml:space="preserve">بالنسبة للجماعة </w:t>
      </w:r>
      <w:r>
        <w:rPr>
          <w:rFonts w:ascii="Segoe UI" w:hAnsi="Segoe UI" w:cs="Segoe UI" w:hint="cs"/>
          <w:color w:val="222222"/>
          <w:sz w:val="28"/>
          <w:szCs w:val="28"/>
          <w:shd w:val="clear" w:color="auto" w:fill="FFFFFF"/>
          <w:rtl/>
        </w:rPr>
        <w:t xml:space="preserve">مسلمات </w:t>
      </w:r>
      <w:r w:rsidR="00FB32C9">
        <w:rPr>
          <w:rFonts w:ascii="Segoe UI" w:hAnsi="Segoe UI" w:cs="Segoe UI" w:hint="cs"/>
          <w:color w:val="222222"/>
          <w:sz w:val="28"/>
          <w:szCs w:val="28"/>
          <w:shd w:val="clear" w:color="auto" w:fill="FFFFFF"/>
          <w:rtl/>
        </w:rPr>
        <w:t xml:space="preserve">لا مجال للشك فيها ، </w:t>
      </w:r>
      <w:r w:rsidR="004A4BF7">
        <w:rPr>
          <w:rFonts w:ascii="Segoe UI" w:hAnsi="Segoe UI" w:cs="Segoe UI" w:hint="cs"/>
          <w:color w:val="222222"/>
          <w:sz w:val="28"/>
          <w:szCs w:val="28"/>
          <w:shd w:val="clear" w:color="auto" w:fill="FFFFFF"/>
          <w:rtl/>
        </w:rPr>
        <w:t>وإدراجها</w:t>
      </w:r>
      <w:r>
        <w:rPr>
          <w:rFonts w:ascii="Segoe UI" w:hAnsi="Segoe UI" w:cs="Segoe UI" w:hint="cs"/>
          <w:color w:val="222222"/>
          <w:sz w:val="28"/>
          <w:szCs w:val="28"/>
          <w:shd w:val="clear" w:color="auto" w:fill="FFFFFF"/>
          <w:rtl/>
        </w:rPr>
        <w:t xml:space="preserve"> في سياق الاجتهادات التي تقبل </w:t>
      </w:r>
      <w:r w:rsidR="004A4BF7">
        <w:rPr>
          <w:rFonts w:ascii="Segoe UI" w:hAnsi="Segoe UI" w:cs="Segoe UI" w:hint="cs"/>
          <w:color w:val="222222"/>
          <w:sz w:val="28"/>
          <w:szCs w:val="28"/>
          <w:shd w:val="clear" w:color="auto" w:fill="FFFFFF"/>
          <w:rtl/>
        </w:rPr>
        <w:t>الخطأ والصواب</w:t>
      </w:r>
      <w:r w:rsidR="00223F2C">
        <w:rPr>
          <w:rFonts w:ascii="Segoe UI" w:hAnsi="Segoe UI" w:cs="Segoe UI" w:hint="cs"/>
          <w:color w:val="222222"/>
          <w:sz w:val="28"/>
          <w:szCs w:val="28"/>
          <w:shd w:val="clear" w:color="auto" w:fill="FFFFFF"/>
          <w:rtl/>
        </w:rPr>
        <w:t xml:space="preserve"> </w:t>
      </w:r>
      <w:r w:rsidR="00FB32C9">
        <w:rPr>
          <w:rFonts w:ascii="Segoe UI" w:hAnsi="Segoe UI" w:cs="Segoe UI" w:hint="cs"/>
          <w:color w:val="222222"/>
          <w:sz w:val="28"/>
          <w:szCs w:val="28"/>
          <w:shd w:val="clear" w:color="auto" w:fill="FFFFFF"/>
          <w:rtl/>
        </w:rPr>
        <w:t>أو اعتبارها من الاخطاء التي يجب التخلي عنها نهائيا .</w:t>
      </w:r>
      <w:r w:rsidR="00223F2C">
        <w:rPr>
          <w:rFonts w:ascii="Segoe UI" w:hAnsi="Segoe UI" w:cs="Segoe UI" w:hint="cs"/>
          <w:color w:val="222222"/>
          <w:sz w:val="28"/>
          <w:szCs w:val="28"/>
          <w:shd w:val="clear" w:color="auto" w:fill="FFFFFF"/>
          <w:rtl/>
        </w:rPr>
        <w:t xml:space="preserve"> والمراجعة لا تعني الرجوع عن القواعد الثابتة في العقيدة</w:t>
      </w:r>
      <w:r w:rsidR="00B3265A">
        <w:rPr>
          <w:rFonts w:ascii="Segoe UI" w:hAnsi="Segoe UI" w:cs="Segoe UI" w:hint="cs"/>
          <w:color w:val="222222"/>
          <w:sz w:val="28"/>
          <w:szCs w:val="28"/>
          <w:shd w:val="clear" w:color="auto" w:fill="FFFFFF"/>
          <w:rtl/>
        </w:rPr>
        <w:t xml:space="preserve"> التي لا يُختلف عليها أو يُشكَ</w:t>
      </w:r>
      <w:r w:rsidR="00223F2C">
        <w:rPr>
          <w:rFonts w:ascii="Segoe UI" w:hAnsi="Segoe UI" w:cs="Segoe UI" w:hint="cs"/>
          <w:color w:val="222222"/>
          <w:sz w:val="28"/>
          <w:szCs w:val="28"/>
          <w:shd w:val="clear" w:color="auto" w:fill="FFFFFF"/>
          <w:rtl/>
        </w:rPr>
        <w:t xml:space="preserve">ك بها </w:t>
      </w:r>
      <w:r w:rsidR="00B3265A">
        <w:rPr>
          <w:rFonts w:ascii="Segoe UI" w:hAnsi="Segoe UI" w:cs="Segoe UI" w:hint="cs"/>
          <w:color w:val="222222"/>
          <w:sz w:val="28"/>
          <w:szCs w:val="28"/>
          <w:shd w:val="clear" w:color="auto" w:fill="FFFFFF"/>
          <w:rtl/>
        </w:rPr>
        <w:t xml:space="preserve">، </w:t>
      </w:r>
      <w:r w:rsidR="00223F2C">
        <w:rPr>
          <w:rFonts w:ascii="Segoe UI" w:hAnsi="Segoe UI" w:cs="Segoe UI" w:hint="cs"/>
          <w:color w:val="222222"/>
          <w:sz w:val="28"/>
          <w:szCs w:val="28"/>
          <w:shd w:val="clear" w:color="auto" w:fill="FFFFFF"/>
          <w:rtl/>
        </w:rPr>
        <w:t xml:space="preserve">بل مراجعة اجتهادات وتفسيرات </w:t>
      </w:r>
      <w:r w:rsidR="00B3265A">
        <w:rPr>
          <w:rFonts w:ascii="Segoe UI" w:hAnsi="Segoe UI" w:cs="Segoe UI" w:hint="cs"/>
          <w:color w:val="222222"/>
          <w:sz w:val="28"/>
          <w:szCs w:val="28"/>
          <w:shd w:val="clear" w:color="auto" w:fill="FFFFFF"/>
          <w:rtl/>
        </w:rPr>
        <w:t>كانت الجماعة تعتبرها مسلمات</w:t>
      </w:r>
      <w:r w:rsidR="00223F2C">
        <w:rPr>
          <w:rFonts w:ascii="Segoe UI" w:hAnsi="Segoe UI" w:cs="Segoe UI" w:hint="cs"/>
          <w:color w:val="222222"/>
          <w:sz w:val="28"/>
          <w:szCs w:val="28"/>
          <w:shd w:val="clear" w:color="auto" w:fill="FFFFFF"/>
          <w:rtl/>
        </w:rPr>
        <w:t xml:space="preserve"> </w:t>
      </w:r>
      <w:r w:rsidR="00E7520F">
        <w:rPr>
          <w:rFonts w:ascii="Segoe UI" w:hAnsi="Segoe UI" w:cs="Segoe UI" w:hint="cs"/>
          <w:color w:val="222222"/>
          <w:sz w:val="28"/>
          <w:szCs w:val="28"/>
          <w:shd w:val="clear" w:color="auto" w:fill="FFFFFF"/>
          <w:rtl/>
        </w:rPr>
        <w:t xml:space="preserve">. فالمراجعة تنصب على الانتاج البشري من فكر وسلوك وليس </w:t>
      </w:r>
      <w:r w:rsidR="00E7520F">
        <w:rPr>
          <w:rFonts w:ascii="Segoe UI" w:hAnsi="Segoe UI" w:cs="Segoe UI" w:hint="cs"/>
          <w:color w:val="222222"/>
          <w:sz w:val="28"/>
          <w:szCs w:val="28"/>
          <w:shd w:val="clear" w:color="auto" w:fill="FFFFFF"/>
          <w:rtl/>
        </w:rPr>
        <w:lastRenderedPageBreak/>
        <w:t xml:space="preserve">على الكتاب السماوي </w:t>
      </w:r>
      <w:r w:rsidR="00E7520F">
        <w:rPr>
          <w:rFonts w:ascii="Segoe UI" w:hAnsi="Segoe UI" w:cs="Segoe UI"/>
          <w:color w:val="222222"/>
          <w:sz w:val="28"/>
          <w:szCs w:val="28"/>
          <w:shd w:val="clear" w:color="auto" w:fill="FFFFFF"/>
          <w:rtl/>
        </w:rPr>
        <w:t>–</w:t>
      </w:r>
      <w:r w:rsidR="00E7520F">
        <w:rPr>
          <w:rFonts w:ascii="Segoe UI" w:hAnsi="Segoe UI" w:cs="Segoe UI" w:hint="cs"/>
          <w:color w:val="222222"/>
          <w:sz w:val="28"/>
          <w:szCs w:val="28"/>
          <w:shd w:val="clear" w:color="auto" w:fill="FFFFFF"/>
          <w:rtl/>
        </w:rPr>
        <w:t xml:space="preserve"> </w:t>
      </w:r>
      <w:r w:rsidR="0070172E">
        <w:rPr>
          <w:rFonts w:ascii="Segoe UI" w:hAnsi="Segoe UI" w:cs="Segoe UI" w:hint="cs"/>
          <w:color w:val="222222"/>
          <w:sz w:val="28"/>
          <w:szCs w:val="28"/>
          <w:shd w:val="clear" w:color="auto" w:fill="FFFFFF"/>
          <w:rtl/>
        </w:rPr>
        <w:t xml:space="preserve">القرآن </w:t>
      </w:r>
      <w:r w:rsidR="00E7520F">
        <w:rPr>
          <w:rFonts w:ascii="Segoe UI" w:hAnsi="Segoe UI" w:cs="Segoe UI" w:hint="cs"/>
          <w:color w:val="222222"/>
          <w:sz w:val="28"/>
          <w:szCs w:val="28"/>
          <w:shd w:val="clear" w:color="auto" w:fill="FFFFFF"/>
          <w:rtl/>
        </w:rPr>
        <w:t>- أو أحاديث الرسول ونهجه ، حيث كل ما هو خارج هذين المصدرين غير مقدس وغير م</w:t>
      </w:r>
      <w:r w:rsidR="00416B93">
        <w:rPr>
          <w:rFonts w:ascii="Segoe UI" w:hAnsi="Segoe UI" w:cs="Segoe UI" w:hint="cs"/>
          <w:color w:val="222222"/>
          <w:sz w:val="28"/>
          <w:szCs w:val="28"/>
          <w:shd w:val="clear" w:color="auto" w:fill="FFFFFF"/>
          <w:rtl/>
        </w:rPr>
        <w:t>ُ</w:t>
      </w:r>
      <w:r w:rsidR="00E7520F">
        <w:rPr>
          <w:rFonts w:ascii="Segoe UI" w:hAnsi="Segoe UI" w:cs="Segoe UI" w:hint="cs"/>
          <w:color w:val="222222"/>
          <w:sz w:val="28"/>
          <w:szCs w:val="28"/>
          <w:shd w:val="clear" w:color="auto" w:fill="FFFFFF"/>
          <w:rtl/>
        </w:rPr>
        <w:t xml:space="preserve">لزم ويمكن الرجوع عنه  </w:t>
      </w:r>
      <w:r w:rsidR="004A4BF7">
        <w:rPr>
          <w:rFonts w:ascii="Segoe UI" w:hAnsi="Segoe UI" w:cs="Segoe UI" w:hint="cs"/>
          <w:color w:val="222222"/>
          <w:sz w:val="28"/>
          <w:szCs w:val="28"/>
          <w:shd w:val="clear" w:color="auto" w:fill="FFFFFF"/>
          <w:rtl/>
        </w:rPr>
        <w:t>.</w:t>
      </w:r>
      <w:r>
        <w:rPr>
          <w:rFonts w:ascii="Segoe UI" w:hAnsi="Segoe UI" w:cs="Segoe UI" w:hint="cs"/>
          <w:color w:val="222222"/>
          <w:sz w:val="28"/>
          <w:szCs w:val="28"/>
          <w:shd w:val="clear" w:color="auto" w:fill="FFFFFF"/>
          <w:rtl/>
        </w:rPr>
        <w:t xml:space="preserve"> </w:t>
      </w:r>
    </w:p>
    <w:p w:rsidR="000D1312" w:rsidRDefault="000D1312" w:rsidP="00B6253F">
      <w:pPr>
        <w:jc w:val="both"/>
        <w:rPr>
          <w:rFonts w:ascii="Segoe UI" w:hAnsi="Segoe UI" w:cs="Segoe UI"/>
          <w:color w:val="222222"/>
          <w:sz w:val="28"/>
          <w:szCs w:val="28"/>
          <w:shd w:val="clear" w:color="auto" w:fill="FFFFFF"/>
        </w:rPr>
      </w:pPr>
      <w:r>
        <w:rPr>
          <w:rFonts w:ascii="Segoe UI" w:hAnsi="Segoe UI" w:cs="Segoe UI" w:hint="cs"/>
          <w:color w:val="222222"/>
          <w:sz w:val="28"/>
          <w:szCs w:val="28"/>
          <w:shd w:val="clear" w:color="auto" w:fill="FFFFFF"/>
          <w:rtl/>
        </w:rPr>
        <w:t>من خلال قراءة لأهم المراجع</w:t>
      </w:r>
      <w:r w:rsidR="006B451A">
        <w:rPr>
          <w:rFonts w:ascii="Segoe UI" w:hAnsi="Segoe UI" w:cs="Segoe UI" w:hint="cs"/>
          <w:color w:val="222222"/>
          <w:sz w:val="28"/>
          <w:szCs w:val="28"/>
          <w:shd w:val="clear" w:color="auto" w:fill="FFFFFF"/>
          <w:rtl/>
        </w:rPr>
        <w:t>ات التي تركت صدى كبيرا نلاحظ أ</w:t>
      </w:r>
      <w:r>
        <w:rPr>
          <w:rFonts w:ascii="Segoe UI" w:hAnsi="Segoe UI" w:cs="Segoe UI" w:hint="cs"/>
          <w:color w:val="222222"/>
          <w:sz w:val="28"/>
          <w:szCs w:val="28"/>
          <w:shd w:val="clear" w:color="auto" w:fill="FFFFFF"/>
          <w:rtl/>
        </w:rPr>
        <w:t xml:space="preserve">نها تخص الجماعات العقائدية أو الأصولية </w:t>
      </w:r>
      <w:r w:rsidR="00B6253F">
        <w:rPr>
          <w:rFonts w:ascii="Segoe UI" w:hAnsi="Segoe UI" w:cs="Segoe UI" w:hint="cs"/>
          <w:color w:val="222222"/>
          <w:sz w:val="28"/>
          <w:szCs w:val="28"/>
          <w:shd w:val="clear" w:color="auto" w:fill="FFFFFF"/>
          <w:rtl/>
        </w:rPr>
        <w:t xml:space="preserve">، </w:t>
      </w:r>
      <w:r>
        <w:rPr>
          <w:rFonts w:ascii="Segoe UI" w:hAnsi="Segoe UI" w:cs="Segoe UI" w:hint="cs"/>
          <w:color w:val="222222"/>
          <w:sz w:val="28"/>
          <w:szCs w:val="28"/>
          <w:shd w:val="clear" w:color="auto" w:fill="FFFFFF"/>
          <w:rtl/>
        </w:rPr>
        <w:t xml:space="preserve">سواء كانت </w:t>
      </w:r>
      <w:r w:rsidR="00B6253F">
        <w:rPr>
          <w:rFonts w:ascii="Segoe UI" w:hAnsi="Segoe UI" w:cs="Segoe UI" w:hint="cs"/>
          <w:color w:val="222222"/>
          <w:sz w:val="28"/>
          <w:szCs w:val="28"/>
          <w:shd w:val="clear" w:color="auto" w:fill="FFFFFF"/>
          <w:rtl/>
        </w:rPr>
        <w:t xml:space="preserve">أصولية </w:t>
      </w:r>
      <w:r>
        <w:rPr>
          <w:rFonts w:ascii="Segoe UI" w:hAnsi="Segoe UI" w:cs="Segoe UI" w:hint="cs"/>
          <w:color w:val="222222"/>
          <w:sz w:val="28"/>
          <w:szCs w:val="28"/>
          <w:shd w:val="clear" w:color="auto" w:fill="FFFFFF"/>
          <w:rtl/>
        </w:rPr>
        <w:t xml:space="preserve">دينية </w:t>
      </w:r>
      <w:r w:rsidR="00216666">
        <w:rPr>
          <w:rFonts w:ascii="Segoe UI" w:hAnsi="Segoe UI" w:cs="Segoe UI" w:hint="cs"/>
          <w:color w:val="222222"/>
          <w:sz w:val="28"/>
          <w:szCs w:val="28"/>
          <w:shd w:val="clear" w:color="auto" w:fill="FFFFFF"/>
          <w:rtl/>
        </w:rPr>
        <w:t>كالأ</w:t>
      </w:r>
      <w:r>
        <w:rPr>
          <w:rFonts w:ascii="Segoe UI" w:hAnsi="Segoe UI" w:cs="Segoe UI" w:hint="cs"/>
          <w:color w:val="222222"/>
          <w:sz w:val="28"/>
          <w:szCs w:val="28"/>
          <w:shd w:val="clear" w:color="auto" w:fill="FFFFFF"/>
          <w:rtl/>
        </w:rPr>
        <w:t xml:space="preserve">صولية </w:t>
      </w:r>
      <w:r w:rsidR="00216666">
        <w:rPr>
          <w:rFonts w:ascii="Segoe UI" w:hAnsi="Segoe UI" w:cs="Segoe UI" w:hint="cs"/>
          <w:color w:val="222222"/>
          <w:sz w:val="28"/>
          <w:szCs w:val="28"/>
          <w:shd w:val="clear" w:color="auto" w:fill="FFFFFF"/>
          <w:rtl/>
        </w:rPr>
        <w:t>ال</w:t>
      </w:r>
      <w:r>
        <w:rPr>
          <w:rFonts w:ascii="Segoe UI" w:hAnsi="Segoe UI" w:cs="Segoe UI" w:hint="cs"/>
          <w:color w:val="222222"/>
          <w:sz w:val="28"/>
          <w:szCs w:val="28"/>
          <w:shd w:val="clear" w:color="auto" w:fill="FFFFFF"/>
          <w:rtl/>
        </w:rPr>
        <w:t xml:space="preserve">إسلامية </w:t>
      </w:r>
      <w:r w:rsidR="00216666">
        <w:rPr>
          <w:rFonts w:ascii="Segoe UI" w:hAnsi="Segoe UI" w:cs="Segoe UI" w:hint="cs"/>
          <w:color w:val="222222"/>
          <w:sz w:val="28"/>
          <w:szCs w:val="28"/>
          <w:shd w:val="clear" w:color="auto" w:fill="FFFFFF"/>
          <w:rtl/>
        </w:rPr>
        <w:t>أو أصولية علمانية</w:t>
      </w:r>
      <w:r>
        <w:rPr>
          <w:rFonts w:ascii="Segoe UI" w:hAnsi="Segoe UI" w:cs="Segoe UI" w:hint="cs"/>
          <w:color w:val="222222"/>
          <w:sz w:val="28"/>
          <w:szCs w:val="28"/>
          <w:shd w:val="clear" w:color="auto" w:fill="FFFFFF"/>
          <w:rtl/>
        </w:rPr>
        <w:t xml:space="preserve"> </w:t>
      </w:r>
      <w:r w:rsidR="00216666">
        <w:rPr>
          <w:rFonts w:ascii="Segoe UI" w:hAnsi="Segoe UI" w:cs="Segoe UI" w:hint="cs"/>
          <w:color w:val="222222"/>
          <w:sz w:val="28"/>
          <w:szCs w:val="28"/>
          <w:shd w:val="clear" w:color="auto" w:fill="FFFFFF"/>
          <w:rtl/>
        </w:rPr>
        <w:t>،</w:t>
      </w:r>
      <w:r>
        <w:rPr>
          <w:rFonts w:ascii="Segoe UI" w:hAnsi="Segoe UI" w:cs="Segoe UI" w:hint="cs"/>
          <w:color w:val="222222"/>
          <w:sz w:val="28"/>
          <w:szCs w:val="28"/>
          <w:shd w:val="clear" w:color="auto" w:fill="FFFFFF"/>
          <w:rtl/>
        </w:rPr>
        <w:t xml:space="preserve"> فالأصولية ليست سمة أو مرض يصيب الحركات الدينية فقط بل يتعداها</w:t>
      </w:r>
      <w:r w:rsidR="006B451A">
        <w:rPr>
          <w:rFonts w:ascii="Segoe UI" w:hAnsi="Segoe UI" w:cs="Segoe UI" w:hint="cs"/>
          <w:color w:val="222222"/>
          <w:sz w:val="28"/>
          <w:szCs w:val="28"/>
          <w:shd w:val="clear" w:color="auto" w:fill="FFFFFF"/>
          <w:rtl/>
        </w:rPr>
        <w:t xml:space="preserve"> إلى الأيديولوجيات الدنيوية أ</w:t>
      </w:r>
      <w:r>
        <w:rPr>
          <w:rFonts w:ascii="Segoe UI" w:hAnsi="Segoe UI" w:cs="Segoe UI" w:hint="cs"/>
          <w:color w:val="222222"/>
          <w:sz w:val="28"/>
          <w:szCs w:val="28"/>
          <w:shd w:val="clear" w:color="auto" w:fill="FFFFFF"/>
          <w:rtl/>
        </w:rPr>
        <w:t xml:space="preserve">و الوضعية كالايدولوجيا الماركسية وبعض الأحزاب القومية . </w:t>
      </w:r>
    </w:p>
    <w:p w:rsidR="000D1312" w:rsidRDefault="00F1249A" w:rsidP="005A2145">
      <w:pPr>
        <w:jc w:val="both"/>
        <w:rPr>
          <w:rFonts w:ascii="Segoe UI" w:hAnsi="Segoe UI" w:cs="Segoe UI"/>
          <w:color w:val="222222"/>
          <w:sz w:val="28"/>
          <w:szCs w:val="28"/>
          <w:shd w:val="clear" w:color="auto" w:fill="FFFFFF"/>
          <w:rtl/>
        </w:rPr>
      </w:pPr>
      <w:r>
        <w:rPr>
          <w:rFonts w:ascii="Segoe UI" w:hAnsi="Segoe UI" w:cs="Segoe UI" w:hint="cs"/>
          <w:color w:val="222222"/>
          <w:sz w:val="28"/>
          <w:szCs w:val="28"/>
          <w:shd w:val="clear" w:color="auto" w:fill="FFFFFF"/>
          <w:rtl/>
        </w:rPr>
        <w:t>إن ما يجعل المراجعات تؤدي لز</w:t>
      </w:r>
      <w:r w:rsidR="00B6253F">
        <w:rPr>
          <w:rFonts w:ascii="Segoe UI" w:hAnsi="Segoe UI" w:cs="Segoe UI" w:hint="cs"/>
          <w:color w:val="222222"/>
          <w:sz w:val="28"/>
          <w:szCs w:val="28"/>
          <w:shd w:val="clear" w:color="auto" w:fill="FFFFFF"/>
          <w:rtl/>
        </w:rPr>
        <w:t>عزعة الجماعات العقائدية وإحداث أ</w:t>
      </w:r>
      <w:r>
        <w:rPr>
          <w:rFonts w:ascii="Segoe UI" w:hAnsi="Segoe UI" w:cs="Segoe UI" w:hint="cs"/>
          <w:color w:val="222222"/>
          <w:sz w:val="28"/>
          <w:szCs w:val="28"/>
          <w:shd w:val="clear" w:color="auto" w:fill="FFFFFF"/>
          <w:rtl/>
        </w:rPr>
        <w:t xml:space="preserve">زمات عميقة داخلها </w:t>
      </w:r>
      <w:r w:rsidR="005A2145">
        <w:rPr>
          <w:rFonts w:ascii="Segoe UI" w:hAnsi="Segoe UI" w:cs="Segoe UI" w:hint="cs"/>
          <w:color w:val="222222"/>
          <w:sz w:val="28"/>
          <w:szCs w:val="28"/>
          <w:shd w:val="clear" w:color="auto" w:fill="FFFFFF"/>
          <w:rtl/>
        </w:rPr>
        <w:t>قد تؤدي</w:t>
      </w:r>
      <w:r>
        <w:rPr>
          <w:rFonts w:ascii="Segoe UI" w:hAnsi="Segoe UI" w:cs="Segoe UI" w:hint="cs"/>
          <w:color w:val="222222"/>
          <w:sz w:val="28"/>
          <w:szCs w:val="28"/>
          <w:shd w:val="clear" w:color="auto" w:fill="FFFFFF"/>
          <w:rtl/>
        </w:rPr>
        <w:t xml:space="preserve"> إلى انهيارها أ</w:t>
      </w:r>
      <w:r w:rsidR="006B451A">
        <w:rPr>
          <w:rFonts w:ascii="Segoe UI" w:hAnsi="Segoe UI" w:cs="Segoe UI" w:hint="cs"/>
          <w:color w:val="222222"/>
          <w:sz w:val="28"/>
          <w:szCs w:val="28"/>
          <w:shd w:val="clear" w:color="auto" w:fill="FFFFFF"/>
          <w:rtl/>
        </w:rPr>
        <w:t>و</w:t>
      </w:r>
      <w:r w:rsidR="00B54730">
        <w:rPr>
          <w:rFonts w:ascii="Segoe UI" w:hAnsi="Segoe UI" w:cs="Segoe UI" w:hint="cs"/>
          <w:color w:val="222222"/>
          <w:sz w:val="28"/>
          <w:szCs w:val="28"/>
          <w:shd w:val="clear" w:color="auto" w:fill="FFFFFF"/>
          <w:rtl/>
        </w:rPr>
        <w:t xml:space="preserve"> تفككها ، هو انغلاق هذه الجماعات لعقود على نفسها</w:t>
      </w:r>
      <w:r>
        <w:rPr>
          <w:rFonts w:ascii="Segoe UI" w:hAnsi="Segoe UI" w:cs="Segoe UI" w:hint="cs"/>
          <w:color w:val="222222"/>
          <w:sz w:val="28"/>
          <w:szCs w:val="28"/>
          <w:shd w:val="clear" w:color="auto" w:fill="FFFFFF"/>
          <w:rtl/>
        </w:rPr>
        <w:t xml:space="preserve"> </w:t>
      </w:r>
      <w:r w:rsidR="00B54730">
        <w:rPr>
          <w:rFonts w:ascii="Segoe UI" w:hAnsi="Segoe UI" w:cs="Segoe UI" w:hint="cs"/>
          <w:color w:val="222222"/>
          <w:sz w:val="28"/>
          <w:szCs w:val="28"/>
          <w:shd w:val="clear" w:color="auto" w:fill="FFFFFF"/>
          <w:rtl/>
        </w:rPr>
        <w:t xml:space="preserve">، </w:t>
      </w:r>
      <w:r>
        <w:rPr>
          <w:rFonts w:ascii="Segoe UI" w:hAnsi="Segoe UI" w:cs="Segoe UI" w:hint="cs"/>
          <w:color w:val="222222"/>
          <w:sz w:val="28"/>
          <w:szCs w:val="28"/>
          <w:shd w:val="clear" w:color="auto" w:fill="FFFFFF"/>
          <w:rtl/>
        </w:rPr>
        <w:t>وإضفاء</w:t>
      </w:r>
      <w:r w:rsidR="006B451A">
        <w:rPr>
          <w:rFonts w:ascii="Segoe UI" w:hAnsi="Segoe UI" w:cs="Segoe UI" w:hint="cs"/>
          <w:color w:val="222222"/>
          <w:sz w:val="28"/>
          <w:szCs w:val="28"/>
          <w:shd w:val="clear" w:color="auto" w:fill="FFFFFF"/>
          <w:rtl/>
        </w:rPr>
        <w:t xml:space="preserve"> </w:t>
      </w:r>
      <w:r>
        <w:rPr>
          <w:rFonts w:ascii="Segoe UI" w:hAnsi="Segoe UI" w:cs="Segoe UI" w:hint="cs"/>
          <w:color w:val="222222"/>
          <w:sz w:val="28"/>
          <w:szCs w:val="28"/>
          <w:shd w:val="clear" w:color="auto" w:fill="FFFFFF"/>
          <w:rtl/>
        </w:rPr>
        <w:t xml:space="preserve">طابع القدسية على تنظيراتها ومنظريها </w:t>
      </w:r>
      <w:r w:rsidR="005A2145">
        <w:rPr>
          <w:rFonts w:ascii="Segoe UI" w:hAnsi="Segoe UI" w:cs="Segoe UI" w:hint="cs"/>
          <w:color w:val="222222"/>
          <w:sz w:val="28"/>
          <w:szCs w:val="28"/>
          <w:shd w:val="clear" w:color="auto" w:fill="FFFFFF"/>
          <w:rtl/>
        </w:rPr>
        <w:t xml:space="preserve">بحيث </w:t>
      </w:r>
      <w:r>
        <w:rPr>
          <w:rFonts w:ascii="Segoe UI" w:hAnsi="Segoe UI" w:cs="Segoe UI" w:hint="cs"/>
          <w:color w:val="222222"/>
          <w:sz w:val="28"/>
          <w:szCs w:val="28"/>
          <w:shd w:val="clear" w:color="auto" w:fill="FFFFFF"/>
          <w:rtl/>
        </w:rPr>
        <w:t>لا ت</w:t>
      </w:r>
      <w:r w:rsidR="005A2145">
        <w:rPr>
          <w:rFonts w:ascii="Segoe UI" w:hAnsi="Segoe UI" w:cs="Segoe UI" w:hint="cs"/>
          <w:color w:val="222222"/>
          <w:sz w:val="28"/>
          <w:szCs w:val="28"/>
          <w:shd w:val="clear" w:color="auto" w:fill="FFFFFF"/>
          <w:rtl/>
        </w:rPr>
        <w:t>ُفسح المجال لأ</w:t>
      </w:r>
      <w:r>
        <w:rPr>
          <w:rFonts w:ascii="Segoe UI" w:hAnsi="Segoe UI" w:cs="Segoe UI" w:hint="cs"/>
          <w:color w:val="222222"/>
          <w:sz w:val="28"/>
          <w:szCs w:val="28"/>
          <w:shd w:val="clear" w:color="auto" w:fill="FFFFFF"/>
          <w:rtl/>
        </w:rPr>
        <w:t xml:space="preserve">ن تجدد نفسها </w:t>
      </w:r>
      <w:r w:rsidR="005A2145">
        <w:rPr>
          <w:rFonts w:ascii="Segoe UI" w:hAnsi="Segoe UI" w:cs="Segoe UI" w:hint="cs"/>
          <w:color w:val="222222"/>
          <w:sz w:val="28"/>
          <w:szCs w:val="28"/>
          <w:shd w:val="clear" w:color="auto" w:fill="FFFFFF"/>
          <w:rtl/>
        </w:rPr>
        <w:t>ومقول</w:t>
      </w:r>
      <w:r>
        <w:rPr>
          <w:rFonts w:ascii="Segoe UI" w:hAnsi="Segoe UI" w:cs="Segoe UI" w:hint="cs"/>
          <w:color w:val="222222"/>
          <w:sz w:val="28"/>
          <w:szCs w:val="28"/>
          <w:shd w:val="clear" w:color="auto" w:fill="FFFFFF"/>
          <w:rtl/>
        </w:rPr>
        <w:t xml:space="preserve">اتها من خلال التجربة والواقع وتستمر بالمكابرة والعناد وإدارة الظهر للفجوة الكبيرة بين مجريات الواقع ومتطلبات الحياة اليومية من جانب وتنظيراتها ومنظريها من جانب </w:t>
      </w:r>
      <w:r w:rsidR="006B451A">
        <w:rPr>
          <w:rFonts w:ascii="Segoe UI" w:hAnsi="Segoe UI" w:cs="Segoe UI" w:hint="cs"/>
          <w:color w:val="222222"/>
          <w:sz w:val="28"/>
          <w:szCs w:val="28"/>
          <w:shd w:val="clear" w:color="auto" w:fill="FFFFFF"/>
          <w:rtl/>
        </w:rPr>
        <w:t>آخر</w:t>
      </w:r>
      <w:r>
        <w:rPr>
          <w:rFonts w:ascii="Segoe UI" w:hAnsi="Segoe UI" w:cs="Segoe UI" w:hint="cs"/>
          <w:color w:val="222222"/>
          <w:sz w:val="28"/>
          <w:szCs w:val="28"/>
          <w:shd w:val="clear" w:color="auto" w:fill="FFFFFF"/>
          <w:rtl/>
        </w:rPr>
        <w:t xml:space="preserve">   </w:t>
      </w:r>
      <w:r w:rsidR="006B451A">
        <w:rPr>
          <w:rFonts w:ascii="Segoe UI" w:hAnsi="Segoe UI" w:cs="Segoe UI" w:hint="cs"/>
          <w:color w:val="222222"/>
          <w:sz w:val="28"/>
          <w:szCs w:val="28"/>
          <w:shd w:val="clear" w:color="auto" w:fill="FFFFFF"/>
          <w:rtl/>
        </w:rPr>
        <w:t>.</w:t>
      </w:r>
      <w:r w:rsidR="006B451A">
        <w:rPr>
          <w:rStyle w:val="a6"/>
          <w:rFonts w:ascii="Segoe UI" w:hAnsi="Segoe UI" w:cs="Segoe UI"/>
          <w:color w:val="222222"/>
          <w:sz w:val="28"/>
          <w:szCs w:val="28"/>
          <w:shd w:val="clear" w:color="auto" w:fill="FFFFFF"/>
          <w:rtl/>
        </w:rPr>
        <w:footnoteReference w:id="3"/>
      </w:r>
    </w:p>
    <w:p w:rsidR="003F1ACF" w:rsidRDefault="006E13FC" w:rsidP="003F1ACF">
      <w:pPr>
        <w:jc w:val="both"/>
        <w:rPr>
          <w:rFonts w:ascii="Segoe UI" w:hAnsi="Segoe UI" w:cs="Segoe UI"/>
          <w:sz w:val="28"/>
          <w:szCs w:val="28"/>
          <w:rtl/>
        </w:rPr>
      </w:pPr>
      <w:r w:rsidRPr="00911BF7">
        <w:rPr>
          <w:rFonts w:ascii="Segoe UI" w:hAnsi="Segoe UI" w:cs="Segoe UI"/>
          <w:sz w:val="28"/>
          <w:szCs w:val="28"/>
          <w:rtl/>
        </w:rPr>
        <w:t>إن كان مصطلح المراجعات الفكرية ارت</w:t>
      </w:r>
      <w:r w:rsidR="00865BA2" w:rsidRPr="00911BF7">
        <w:rPr>
          <w:rFonts w:ascii="Segoe UI" w:hAnsi="Segoe UI" w:cs="Segoe UI"/>
          <w:sz w:val="28"/>
          <w:szCs w:val="28"/>
          <w:rtl/>
        </w:rPr>
        <w:t>بط في عصرنا الراهن بالجماعات الأ</w:t>
      </w:r>
      <w:r w:rsidR="0070172E">
        <w:rPr>
          <w:rFonts w:ascii="Segoe UI" w:hAnsi="Segoe UI" w:cs="Segoe UI"/>
          <w:sz w:val="28"/>
          <w:szCs w:val="28"/>
          <w:rtl/>
        </w:rPr>
        <w:t>صولية الإسلامية</w:t>
      </w:r>
      <w:r w:rsidR="0070172E">
        <w:rPr>
          <w:rFonts w:ascii="Segoe UI" w:hAnsi="Segoe UI" w:cs="Segoe UI" w:hint="cs"/>
          <w:sz w:val="28"/>
          <w:szCs w:val="28"/>
          <w:rtl/>
        </w:rPr>
        <w:t xml:space="preserve"> </w:t>
      </w:r>
      <w:r w:rsidR="0070172E">
        <w:rPr>
          <w:rFonts w:ascii="Segoe UI" w:hAnsi="Segoe UI" w:cs="Segoe UI"/>
          <w:sz w:val="28"/>
          <w:szCs w:val="28"/>
          <w:rtl/>
        </w:rPr>
        <w:t>–</w:t>
      </w:r>
      <w:r w:rsidR="0070172E">
        <w:rPr>
          <w:rFonts w:ascii="Segoe UI" w:hAnsi="Segoe UI" w:cs="Segoe UI" w:hint="cs"/>
          <w:sz w:val="28"/>
          <w:szCs w:val="28"/>
          <w:rtl/>
        </w:rPr>
        <w:t xml:space="preserve">الاممية الإسلامية - </w:t>
      </w:r>
      <w:r w:rsidR="0070172E">
        <w:rPr>
          <w:rFonts w:ascii="Segoe UI" w:hAnsi="Segoe UI" w:cs="Segoe UI"/>
          <w:sz w:val="28"/>
          <w:szCs w:val="28"/>
          <w:rtl/>
        </w:rPr>
        <w:t xml:space="preserve">  فقد سبقه</w:t>
      </w:r>
      <w:r w:rsidR="0070172E">
        <w:rPr>
          <w:rFonts w:ascii="Segoe UI" w:hAnsi="Segoe UI" w:cs="Segoe UI" w:hint="cs"/>
          <w:sz w:val="28"/>
          <w:szCs w:val="28"/>
          <w:rtl/>
        </w:rPr>
        <w:t>ا</w:t>
      </w:r>
      <w:r w:rsidRPr="00911BF7">
        <w:rPr>
          <w:rFonts w:ascii="Segoe UI" w:hAnsi="Segoe UI" w:cs="Segoe UI"/>
          <w:sz w:val="28"/>
          <w:szCs w:val="28"/>
          <w:rtl/>
        </w:rPr>
        <w:t xml:space="preserve"> في ذلك </w:t>
      </w:r>
      <w:r w:rsidR="002554BB">
        <w:rPr>
          <w:rFonts w:ascii="Segoe UI" w:hAnsi="Segoe UI" w:cs="Segoe UI" w:hint="cs"/>
          <w:sz w:val="28"/>
          <w:szCs w:val="28"/>
          <w:rtl/>
        </w:rPr>
        <w:t>مراجعات داخل</w:t>
      </w:r>
      <w:r w:rsidRPr="00911BF7">
        <w:rPr>
          <w:rFonts w:ascii="Segoe UI" w:hAnsi="Segoe UI" w:cs="Segoe UI"/>
          <w:sz w:val="28"/>
          <w:szCs w:val="28"/>
          <w:rtl/>
        </w:rPr>
        <w:t xml:space="preserve"> </w:t>
      </w:r>
      <w:r w:rsidR="002554BB">
        <w:rPr>
          <w:rFonts w:ascii="Segoe UI" w:hAnsi="Segoe UI" w:cs="Segoe UI" w:hint="cs"/>
          <w:sz w:val="28"/>
          <w:szCs w:val="28"/>
          <w:rtl/>
        </w:rPr>
        <w:t xml:space="preserve">الأممية الشيوعية </w:t>
      </w:r>
      <w:r w:rsidRPr="00911BF7">
        <w:rPr>
          <w:rFonts w:ascii="Segoe UI" w:hAnsi="Segoe UI" w:cs="Segoe UI"/>
          <w:sz w:val="28"/>
          <w:szCs w:val="28"/>
          <w:rtl/>
        </w:rPr>
        <w:t xml:space="preserve">نتيجة عوامل </w:t>
      </w:r>
      <w:r w:rsidR="003F1ACF">
        <w:rPr>
          <w:rFonts w:ascii="Segoe UI" w:hAnsi="Segoe UI" w:cs="Segoe UI" w:hint="cs"/>
          <w:sz w:val="28"/>
          <w:szCs w:val="28"/>
          <w:rtl/>
        </w:rPr>
        <w:t xml:space="preserve">متعددة ، إما </w:t>
      </w:r>
      <w:r w:rsidRPr="00911BF7">
        <w:rPr>
          <w:rFonts w:ascii="Segoe UI" w:hAnsi="Segoe UI" w:cs="Segoe UI"/>
          <w:sz w:val="28"/>
          <w:szCs w:val="28"/>
          <w:rtl/>
        </w:rPr>
        <w:t xml:space="preserve">حزبية ذاتية مرتبطة بتطور الوعي السياسي والفكري و نتيجة تدافع الأجيال ، أو نتيجة </w:t>
      </w:r>
      <w:r w:rsidR="003F1ACF">
        <w:rPr>
          <w:rFonts w:ascii="Segoe UI" w:hAnsi="Segoe UI" w:cs="Segoe UI" w:hint="cs"/>
          <w:sz w:val="28"/>
          <w:szCs w:val="28"/>
          <w:rtl/>
        </w:rPr>
        <w:t>تلمس خصوصيات اجتماعية (قومية) تتطلب خصوصية في تطبيق النظرية ، أو نتيجة</w:t>
      </w:r>
      <w:r w:rsidR="00F964F1">
        <w:rPr>
          <w:rFonts w:ascii="Segoe UI" w:hAnsi="Segoe UI" w:cs="Segoe UI" w:hint="cs"/>
          <w:sz w:val="28"/>
          <w:szCs w:val="28"/>
          <w:rtl/>
        </w:rPr>
        <w:t xml:space="preserve"> </w:t>
      </w:r>
      <w:r w:rsidRPr="00911BF7">
        <w:rPr>
          <w:rFonts w:ascii="Segoe UI" w:hAnsi="Segoe UI" w:cs="Segoe UI"/>
          <w:sz w:val="28"/>
          <w:szCs w:val="28"/>
          <w:rtl/>
        </w:rPr>
        <w:t xml:space="preserve">هزائم وعجز في الممارسة </w:t>
      </w:r>
      <w:r w:rsidR="002554BB">
        <w:rPr>
          <w:rFonts w:ascii="Segoe UI" w:hAnsi="Segoe UI" w:cs="Segoe UI" w:hint="cs"/>
          <w:sz w:val="28"/>
          <w:szCs w:val="28"/>
          <w:rtl/>
        </w:rPr>
        <w:t>، أو تمرد الفروع على المرجعية الأم في موسكو</w:t>
      </w:r>
      <w:r w:rsidR="00014E15">
        <w:rPr>
          <w:rFonts w:ascii="Segoe UI" w:hAnsi="Segoe UI" w:cs="Segoe UI" w:hint="cs"/>
          <w:sz w:val="28"/>
          <w:szCs w:val="28"/>
          <w:rtl/>
        </w:rPr>
        <w:t xml:space="preserve"> </w:t>
      </w:r>
      <w:r w:rsidR="003F1ACF">
        <w:rPr>
          <w:rFonts w:ascii="Segoe UI" w:hAnsi="Segoe UI" w:cs="Segoe UI" w:hint="cs"/>
          <w:sz w:val="28"/>
          <w:szCs w:val="28"/>
          <w:rtl/>
        </w:rPr>
        <w:t xml:space="preserve">، وفي حينها لم تكن تسمى مراجعات بل كان الماركسيون المتمسكون بالأصول الماركسية اللينينية ينعتونها بالتحريفية </w:t>
      </w:r>
      <w:r w:rsidR="00865BA2" w:rsidRPr="00911BF7">
        <w:rPr>
          <w:rFonts w:ascii="Segoe UI" w:hAnsi="Segoe UI" w:cs="Segoe UI"/>
          <w:sz w:val="28"/>
          <w:szCs w:val="28"/>
          <w:rtl/>
        </w:rPr>
        <w:t>.</w:t>
      </w:r>
      <w:r w:rsidR="00DD2721">
        <w:rPr>
          <w:rFonts w:ascii="Segoe UI" w:hAnsi="Segoe UI" w:cs="Segoe UI" w:hint="cs"/>
          <w:sz w:val="28"/>
          <w:szCs w:val="28"/>
          <w:rtl/>
        </w:rPr>
        <w:t xml:space="preserve"> </w:t>
      </w:r>
    </w:p>
    <w:p w:rsidR="00B6253F" w:rsidRDefault="006E13FC" w:rsidP="00623405">
      <w:pPr>
        <w:jc w:val="both"/>
        <w:rPr>
          <w:rFonts w:ascii="Segoe UI" w:hAnsi="Segoe UI" w:cs="Segoe UI"/>
          <w:sz w:val="28"/>
          <w:szCs w:val="28"/>
          <w:rtl/>
        </w:rPr>
      </w:pPr>
      <w:r w:rsidRPr="00911BF7">
        <w:rPr>
          <w:rFonts w:ascii="Segoe UI" w:hAnsi="Segoe UI" w:cs="Segoe UI"/>
          <w:sz w:val="28"/>
          <w:szCs w:val="28"/>
          <w:rtl/>
        </w:rPr>
        <w:t xml:space="preserve"> في هذا السياق نستحضر </w:t>
      </w:r>
      <w:r w:rsidR="002554BB">
        <w:rPr>
          <w:rFonts w:ascii="Segoe UI" w:hAnsi="Segoe UI" w:cs="Segoe UI" w:hint="cs"/>
          <w:sz w:val="28"/>
          <w:szCs w:val="28"/>
          <w:rtl/>
        </w:rPr>
        <w:t xml:space="preserve">مراجعات الحزب الشيوعي الصيني بزعامة ماوتسي تونغ لأسس الماركسية اللينينية </w:t>
      </w:r>
      <w:r w:rsidR="00014E15">
        <w:rPr>
          <w:rFonts w:ascii="Segoe UI" w:hAnsi="Segoe UI" w:cs="Segoe UI" w:hint="cs"/>
          <w:sz w:val="28"/>
          <w:szCs w:val="28"/>
          <w:rtl/>
        </w:rPr>
        <w:t xml:space="preserve">وخصوصا من حيث خصوصية  المجتمع الصيني وتركيبته الطبقية بما لا يسمح بتطبيق الماركسية بحذافيرها ، وقد أدت </w:t>
      </w:r>
      <w:r w:rsidR="00623405">
        <w:rPr>
          <w:rFonts w:ascii="Segoe UI" w:hAnsi="Segoe UI" w:cs="Segoe UI" w:hint="cs"/>
          <w:sz w:val="28"/>
          <w:szCs w:val="28"/>
          <w:rtl/>
        </w:rPr>
        <w:t>اجتهادات ماوتس تونغ</w:t>
      </w:r>
      <w:r w:rsidR="00014E15">
        <w:rPr>
          <w:rFonts w:ascii="Segoe UI" w:hAnsi="Segoe UI" w:cs="Segoe UI" w:hint="cs"/>
          <w:sz w:val="28"/>
          <w:szCs w:val="28"/>
          <w:rtl/>
        </w:rPr>
        <w:t xml:space="preserve"> لظهور ا</w:t>
      </w:r>
      <w:r w:rsidR="00E7520F">
        <w:rPr>
          <w:rFonts w:ascii="Segoe UI" w:hAnsi="Segoe UI" w:cs="Segoe UI" w:hint="cs"/>
          <w:sz w:val="28"/>
          <w:szCs w:val="28"/>
          <w:rtl/>
        </w:rPr>
        <w:t>لماركسية الماوية</w:t>
      </w:r>
      <w:r w:rsidR="00DD2721">
        <w:rPr>
          <w:rStyle w:val="a6"/>
          <w:rFonts w:ascii="Segoe UI" w:hAnsi="Segoe UI" w:cs="Segoe UI"/>
          <w:sz w:val="28"/>
          <w:szCs w:val="28"/>
          <w:rtl/>
        </w:rPr>
        <w:footnoteReference w:id="4"/>
      </w:r>
      <w:r w:rsidR="002554BB">
        <w:rPr>
          <w:rFonts w:ascii="Segoe UI" w:hAnsi="Segoe UI" w:cs="Segoe UI" w:hint="cs"/>
          <w:sz w:val="28"/>
          <w:szCs w:val="28"/>
          <w:rtl/>
        </w:rPr>
        <w:t>، والمراجع</w:t>
      </w:r>
      <w:r w:rsidR="003A2ABB">
        <w:rPr>
          <w:rFonts w:ascii="Segoe UI" w:hAnsi="Segoe UI" w:cs="Segoe UI" w:hint="cs"/>
          <w:sz w:val="28"/>
          <w:szCs w:val="28"/>
          <w:rtl/>
        </w:rPr>
        <w:t>ات</w:t>
      </w:r>
      <w:r w:rsidR="002554BB">
        <w:rPr>
          <w:rFonts w:ascii="Segoe UI" w:hAnsi="Segoe UI" w:cs="Segoe UI" w:hint="cs"/>
          <w:sz w:val="28"/>
          <w:szCs w:val="28"/>
          <w:rtl/>
        </w:rPr>
        <w:t xml:space="preserve"> التي قام به</w:t>
      </w:r>
      <w:r w:rsidR="00E7520F">
        <w:rPr>
          <w:rFonts w:ascii="Segoe UI" w:hAnsi="Segoe UI" w:cs="Segoe UI" w:hint="cs"/>
          <w:sz w:val="28"/>
          <w:szCs w:val="28"/>
          <w:rtl/>
        </w:rPr>
        <w:t>ا الحزب الشيوعي المجري</w:t>
      </w:r>
      <w:r w:rsidR="00955E26">
        <w:rPr>
          <w:rFonts w:ascii="Segoe UI" w:hAnsi="Segoe UI" w:cs="Segoe UI" w:hint="cs"/>
          <w:sz w:val="28"/>
          <w:szCs w:val="28"/>
          <w:rtl/>
        </w:rPr>
        <w:t xml:space="preserve"> </w:t>
      </w:r>
      <w:r w:rsidR="00955E26">
        <w:rPr>
          <w:rFonts w:ascii="Segoe UI" w:hAnsi="Segoe UI" w:cs="Segoe UI"/>
          <w:sz w:val="28"/>
          <w:szCs w:val="28"/>
          <w:rtl/>
        </w:rPr>
        <w:t>–</w:t>
      </w:r>
      <w:r w:rsidR="00955E26">
        <w:rPr>
          <w:rFonts w:ascii="Segoe UI" w:hAnsi="Segoe UI" w:cs="Segoe UI" w:hint="cs"/>
          <w:sz w:val="28"/>
          <w:szCs w:val="28"/>
          <w:rtl/>
        </w:rPr>
        <w:t xml:space="preserve">هنغاريا- </w:t>
      </w:r>
      <w:r w:rsidR="00E7520F">
        <w:rPr>
          <w:rFonts w:ascii="Segoe UI" w:hAnsi="Segoe UI" w:cs="Segoe UI" w:hint="cs"/>
          <w:sz w:val="28"/>
          <w:szCs w:val="28"/>
          <w:rtl/>
        </w:rPr>
        <w:t xml:space="preserve"> عام 1956</w:t>
      </w:r>
      <w:r w:rsidR="003A2ABB">
        <w:rPr>
          <w:rFonts w:ascii="Segoe UI" w:hAnsi="Segoe UI" w:cs="Segoe UI" w:hint="cs"/>
          <w:sz w:val="28"/>
          <w:szCs w:val="28"/>
          <w:rtl/>
        </w:rPr>
        <w:t xml:space="preserve"> </w:t>
      </w:r>
      <w:r w:rsidR="002554BB">
        <w:rPr>
          <w:rFonts w:ascii="Segoe UI" w:hAnsi="Segoe UI" w:cs="Segoe UI" w:hint="cs"/>
          <w:sz w:val="28"/>
          <w:szCs w:val="28"/>
          <w:rtl/>
        </w:rPr>
        <w:t xml:space="preserve">و </w:t>
      </w:r>
      <w:r w:rsidR="002554BB">
        <w:rPr>
          <w:rFonts w:ascii="Segoe UI" w:hAnsi="Segoe UI" w:cs="Segoe UI" w:hint="cs"/>
          <w:sz w:val="28"/>
          <w:szCs w:val="28"/>
          <w:rtl/>
        </w:rPr>
        <w:lastRenderedPageBreak/>
        <w:t xml:space="preserve">التي أدت لثورة </w:t>
      </w:r>
      <w:r w:rsidR="00E7520F">
        <w:rPr>
          <w:rFonts w:ascii="Segoe UI" w:hAnsi="Segoe UI" w:cs="Segoe UI" w:hint="cs"/>
          <w:sz w:val="28"/>
          <w:szCs w:val="28"/>
          <w:rtl/>
        </w:rPr>
        <w:t xml:space="preserve"> تم سحقه</w:t>
      </w:r>
      <w:r w:rsidR="003A2ABB">
        <w:rPr>
          <w:rFonts w:ascii="Segoe UI" w:hAnsi="Segoe UI" w:cs="Segoe UI" w:hint="cs"/>
          <w:sz w:val="28"/>
          <w:szCs w:val="28"/>
          <w:rtl/>
        </w:rPr>
        <w:t>ا بتدخل عسكري مباشر من موسكو</w:t>
      </w:r>
      <w:r w:rsidR="002554BB">
        <w:rPr>
          <w:rFonts w:ascii="Segoe UI" w:hAnsi="Segoe UI" w:cs="Segoe UI" w:hint="cs"/>
          <w:sz w:val="28"/>
          <w:szCs w:val="28"/>
          <w:rtl/>
        </w:rPr>
        <w:t xml:space="preserve"> ،</w:t>
      </w:r>
      <w:r w:rsidR="00E63760" w:rsidRPr="00E63760">
        <w:rPr>
          <w:rFonts w:ascii="Segoe UI" w:hAnsi="Segoe UI" w:cs="Segoe UI" w:hint="cs"/>
          <w:sz w:val="28"/>
          <w:szCs w:val="28"/>
          <w:rtl/>
        </w:rPr>
        <w:t xml:space="preserve"> </w:t>
      </w:r>
      <w:r w:rsidR="00E63760">
        <w:rPr>
          <w:rFonts w:ascii="Segoe UI" w:hAnsi="Segoe UI" w:cs="Segoe UI" w:hint="cs"/>
          <w:sz w:val="28"/>
          <w:szCs w:val="28"/>
          <w:rtl/>
        </w:rPr>
        <w:t>نفس الأمر جرى في تشيكوسلوفاكيا عام 1968 أو ما سمي (ربيع براغ) وتم سحقها أيضا بتدخل الجيش الاحمر .</w:t>
      </w:r>
      <w:r w:rsidR="002554BB">
        <w:rPr>
          <w:rFonts w:ascii="Segoe UI" w:hAnsi="Segoe UI" w:cs="Segoe UI" w:hint="cs"/>
          <w:sz w:val="28"/>
          <w:szCs w:val="28"/>
          <w:rtl/>
        </w:rPr>
        <w:t xml:space="preserve"> </w:t>
      </w:r>
      <w:r w:rsidR="00A6793C">
        <w:rPr>
          <w:rStyle w:val="a6"/>
          <w:rFonts w:ascii="Segoe UI" w:hAnsi="Segoe UI" w:cs="Segoe UI"/>
          <w:sz w:val="28"/>
          <w:szCs w:val="28"/>
          <w:rtl/>
        </w:rPr>
        <w:footnoteReference w:id="5"/>
      </w:r>
    </w:p>
    <w:p w:rsidR="006E13FC" w:rsidRDefault="00E63760" w:rsidP="00B6253F">
      <w:pPr>
        <w:jc w:val="both"/>
        <w:rPr>
          <w:rFonts w:ascii="Segoe UI" w:hAnsi="Segoe UI" w:cs="Segoe UI"/>
          <w:sz w:val="28"/>
          <w:szCs w:val="28"/>
          <w:rtl/>
        </w:rPr>
      </w:pPr>
      <w:r>
        <w:rPr>
          <w:rFonts w:ascii="Segoe UI" w:hAnsi="Segoe UI" w:cs="Segoe UI" w:hint="cs"/>
          <w:sz w:val="28"/>
          <w:szCs w:val="28"/>
          <w:rtl/>
        </w:rPr>
        <w:t xml:space="preserve">في </w:t>
      </w:r>
      <w:r w:rsidRPr="00911BF7">
        <w:rPr>
          <w:rFonts w:ascii="Segoe UI" w:hAnsi="Segoe UI" w:cs="Segoe UI"/>
          <w:sz w:val="28"/>
          <w:szCs w:val="28"/>
          <w:rtl/>
        </w:rPr>
        <w:t xml:space="preserve">بداية السبعينيات </w:t>
      </w:r>
      <w:r>
        <w:rPr>
          <w:rFonts w:ascii="Segoe UI" w:hAnsi="Segoe UI" w:cs="Segoe UI" w:hint="cs"/>
          <w:sz w:val="28"/>
          <w:szCs w:val="28"/>
          <w:rtl/>
        </w:rPr>
        <w:t xml:space="preserve">برزت </w:t>
      </w:r>
      <w:r w:rsidR="006E13FC" w:rsidRPr="00911BF7">
        <w:rPr>
          <w:rFonts w:ascii="Segoe UI" w:hAnsi="Segoe UI" w:cs="Segoe UI"/>
          <w:sz w:val="28"/>
          <w:szCs w:val="28"/>
          <w:rtl/>
        </w:rPr>
        <w:t xml:space="preserve">ظاهرة الأورو شيوعية حيث تمت مراجعة جذرية عند الأحزاب الشيوعية في اسبانيا وفرنسا وايطاليا بحيث </w:t>
      </w:r>
      <w:r w:rsidR="00BE6272" w:rsidRPr="00911BF7">
        <w:rPr>
          <w:rFonts w:ascii="Segoe UI" w:hAnsi="Segoe UI" w:cs="Segoe UI"/>
          <w:sz w:val="28"/>
          <w:szCs w:val="28"/>
          <w:rtl/>
        </w:rPr>
        <w:t>جرت عملية توطين أو قومنة هذه</w:t>
      </w:r>
      <w:r w:rsidR="006E13FC" w:rsidRPr="00911BF7">
        <w:rPr>
          <w:rFonts w:ascii="Segoe UI" w:hAnsi="Segoe UI" w:cs="Segoe UI"/>
          <w:sz w:val="28"/>
          <w:szCs w:val="28"/>
          <w:rtl/>
        </w:rPr>
        <w:t xml:space="preserve"> الأحزاب </w:t>
      </w:r>
      <w:r w:rsidR="00295B77" w:rsidRPr="00911BF7">
        <w:rPr>
          <w:rFonts w:ascii="Segoe UI" w:hAnsi="Segoe UI" w:cs="Segoe UI"/>
          <w:sz w:val="28"/>
          <w:szCs w:val="28"/>
          <w:rtl/>
        </w:rPr>
        <w:t>وتخلت عن أهم مرتكزات النظرية الشيوعية حول السلطة وا</w:t>
      </w:r>
      <w:r w:rsidR="00B6253F">
        <w:rPr>
          <w:rFonts w:ascii="Segoe UI" w:hAnsi="Segoe UI" w:cs="Segoe UI"/>
          <w:sz w:val="28"/>
          <w:szCs w:val="28"/>
          <w:rtl/>
        </w:rPr>
        <w:t xml:space="preserve">لحكم </w:t>
      </w:r>
      <w:r w:rsidR="00FB32C9">
        <w:rPr>
          <w:rFonts w:ascii="Segoe UI" w:hAnsi="Segoe UI" w:cs="Segoe UI" w:hint="cs"/>
          <w:sz w:val="28"/>
          <w:szCs w:val="28"/>
          <w:rtl/>
        </w:rPr>
        <w:t xml:space="preserve">، </w:t>
      </w:r>
      <w:r w:rsidR="00295B77" w:rsidRPr="00911BF7">
        <w:rPr>
          <w:rFonts w:ascii="Segoe UI" w:hAnsi="Segoe UI" w:cs="Segoe UI"/>
          <w:sz w:val="28"/>
          <w:szCs w:val="28"/>
          <w:rtl/>
        </w:rPr>
        <w:t xml:space="preserve">كالوصول إلى السلطة عن طريق الثورة وديكتاتورية الطبقة العاملة ، </w:t>
      </w:r>
      <w:r w:rsidR="00B6253F">
        <w:rPr>
          <w:rFonts w:ascii="Segoe UI" w:hAnsi="Segoe UI" w:cs="Segoe UI" w:hint="cs"/>
          <w:sz w:val="28"/>
          <w:szCs w:val="28"/>
          <w:rtl/>
        </w:rPr>
        <w:t>الأمر الذي</w:t>
      </w:r>
      <w:r w:rsidR="006E13FC" w:rsidRPr="00911BF7">
        <w:rPr>
          <w:rFonts w:ascii="Segoe UI" w:hAnsi="Segoe UI" w:cs="Segoe UI"/>
          <w:sz w:val="28"/>
          <w:szCs w:val="28"/>
          <w:rtl/>
        </w:rPr>
        <w:t xml:space="preserve"> مكنها من المشاركة في الحياة السياسية الديمقراطية </w:t>
      </w:r>
      <w:r w:rsidR="008D5599">
        <w:rPr>
          <w:rFonts w:ascii="Segoe UI" w:hAnsi="Segoe UI" w:cs="Segoe UI" w:hint="cs"/>
          <w:sz w:val="28"/>
          <w:szCs w:val="28"/>
          <w:rtl/>
        </w:rPr>
        <w:t>.</w:t>
      </w:r>
      <w:r w:rsidR="004A4BF7">
        <w:rPr>
          <w:rStyle w:val="a6"/>
          <w:rFonts w:ascii="Segoe UI" w:hAnsi="Segoe UI" w:cs="Segoe UI"/>
          <w:sz w:val="28"/>
          <w:szCs w:val="28"/>
          <w:rtl/>
        </w:rPr>
        <w:footnoteReference w:id="6"/>
      </w:r>
    </w:p>
    <w:p w:rsidR="00A66E60" w:rsidRDefault="00881F17" w:rsidP="00A66E60">
      <w:pPr>
        <w:jc w:val="both"/>
        <w:rPr>
          <w:rFonts w:ascii="Segoe UI" w:hAnsi="Segoe UI" w:cs="Segoe UI"/>
          <w:sz w:val="28"/>
          <w:szCs w:val="28"/>
          <w:rtl/>
        </w:rPr>
      </w:pPr>
      <w:r>
        <w:rPr>
          <w:rFonts w:ascii="Segoe UI" w:hAnsi="Segoe UI" w:cs="Segoe UI" w:hint="cs"/>
          <w:sz w:val="28"/>
          <w:szCs w:val="28"/>
          <w:rtl/>
        </w:rPr>
        <w:t>في</w:t>
      </w:r>
      <w:r w:rsidR="002131C3">
        <w:rPr>
          <w:rFonts w:ascii="Segoe UI" w:hAnsi="Segoe UI" w:cs="Segoe UI" w:hint="cs"/>
          <w:sz w:val="28"/>
          <w:szCs w:val="28"/>
          <w:rtl/>
        </w:rPr>
        <w:t xml:space="preserve"> منتصف الثمانينيات ومع استمرار أ</w:t>
      </w:r>
      <w:r>
        <w:rPr>
          <w:rFonts w:ascii="Segoe UI" w:hAnsi="Segoe UI" w:cs="Segoe UI" w:hint="cs"/>
          <w:sz w:val="28"/>
          <w:szCs w:val="28"/>
          <w:rtl/>
        </w:rPr>
        <w:t xml:space="preserve">زمة الشيوعية على المستوى الفكري ومستوى الممارسة والحكم ، طرقت المراجعات أبواب موسكو نفسها والحزب الشيوعي السوفييتي ، وكان ذلك على يد غورباتشوف عام 1985 بعد وصوله للسلطة وقيادة الحزب الشيوعي . فقد </w:t>
      </w:r>
      <w:r w:rsidR="00A66E60">
        <w:rPr>
          <w:rFonts w:ascii="Segoe UI" w:hAnsi="Segoe UI" w:cs="Segoe UI" w:hint="cs"/>
          <w:sz w:val="28"/>
          <w:szCs w:val="28"/>
          <w:rtl/>
        </w:rPr>
        <w:t>أ</w:t>
      </w:r>
      <w:r>
        <w:rPr>
          <w:rFonts w:ascii="Segoe UI" w:hAnsi="Segoe UI" w:cs="Segoe UI" w:hint="cs"/>
          <w:sz w:val="28"/>
          <w:szCs w:val="28"/>
          <w:rtl/>
        </w:rPr>
        <w:t xml:space="preserve">علن بصراحة عن حاجة الاتحاد السوفيتي لإعادة البناء </w:t>
      </w:r>
      <w:r w:rsidR="00A66E60">
        <w:rPr>
          <w:rFonts w:ascii="Segoe UI" w:hAnsi="Segoe UI" w:cs="Segoe UI" w:hint="cs"/>
          <w:sz w:val="28"/>
          <w:szCs w:val="28"/>
          <w:rtl/>
        </w:rPr>
        <w:t>أو "البيروسترويكا" على المستوى الاقتصادي والشفافية أو "الجلاسنوست" على المستوى السياسي</w:t>
      </w:r>
      <w:r w:rsidR="00E63760">
        <w:rPr>
          <w:rFonts w:ascii="Segoe UI" w:hAnsi="Segoe UI" w:cs="Segoe UI" w:hint="cs"/>
          <w:sz w:val="28"/>
          <w:szCs w:val="28"/>
          <w:rtl/>
        </w:rPr>
        <w:t xml:space="preserve"> والعام</w:t>
      </w:r>
      <w:r w:rsidR="00A66E60">
        <w:rPr>
          <w:rFonts w:ascii="Segoe UI" w:hAnsi="Segoe UI" w:cs="Segoe UI" w:hint="cs"/>
          <w:sz w:val="28"/>
          <w:szCs w:val="28"/>
          <w:rtl/>
        </w:rPr>
        <w:t xml:space="preserve"> . أدى العمل بهذين المبدأين إلى مراجعات شمولية </w:t>
      </w:r>
      <w:r w:rsidR="00E63760">
        <w:rPr>
          <w:rFonts w:ascii="Segoe UI" w:hAnsi="Segoe UI" w:cs="Segoe UI" w:hint="cs"/>
          <w:sz w:val="28"/>
          <w:szCs w:val="28"/>
          <w:rtl/>
        </w:rPr>
        <w:t xml:space="preserve">بدلا من أن تصحح الأوضاع الاقتصادية والسياسية </w:t>
      </w:r>
      <w:r w:rsidR="00A66E60">
        <w:rPr>
          <w:rFonts w:ascii="Segoe UI" w:hAnsi="Segoe UI" w:cs="Segoe UI" w:hint="cs"/>
          <w:sz w:val="28"/>
          <w:szCs w:val="28"/>
          <w:rtl/>
        </w:rPr>
        <w:t>أدت في النهاية إلى انهيار الاتحاد السوفيتي ومعه المعسكر الاشتراكي والايدولوجيا الشيوعية بشكل عام  1991 .</w:t>
      </w:r>
    </w:p>
    <w:p w:rsidR="00F964F1" w:rsidRDefault="006E13FC" w:rsidP="00F964F1">
      <w:pPr>
        <w:jc w:val="both"/>
        <w:rPr>
          <w:rFonts w:ascii="Segoe UI" w:hAnsi="Segoe UI" w:cs="Segoe UI"/>
          <w:sz w:val="28"/>
          <w:szCs w:val="28"/>
          <w:rtl/>
        </w:rPr>
      </w:pPr>
      <w:r w:rsidRPr="00911BF7">
        <w:rPr>
          <w:rFonts w:ascii="Segoe UI" w:hAnsi="Segoe UI" w:cs="Segoe UI"/>
          <w:sz w:val="28"/>
          <w:szCs w:val="28"/>
          <w:rtl/>
        </w:rPr>
        <w:t>في العالم العربي هناك تجربة حركة القوميين العرب حيث حدث التحول والانتقال من القومية المث</w:t>
      </w:r>
      <w:r w:rsidR="0046328D" w:rsidRPr="00911BF7">
        <w:rPr>
          <w:rFonts w:ascii="Segoe UI" w:hAnsi="Segoe UI" w:cs="Segoe UI"/>
          <w:sz w:val="28"/>
          <w:szCs w:val="28"/>
          <w:rtl/>
        </w:rPr>
        <w:t xml:space="preserve">الية إلى القومية الاشتراكية ثم </w:t>
      </w:r>
      <w:r w:rsidR="00865BA2" w:rsidRPr="00911BF7">
        <w:rPr>
          <w:rFonts w:ascii="Segoe UI" w:hAnsi="Segoe UI" w:cs="Segoe UI"/>
          <w:sz w:val="28"/>
          <w:szCs w:val="28"/>
          <w:rtl/>
        </w:rPr>
        <w:t xml:space="preserve">مراجعة شمولية </w:t>
      </w:r>
      <w:r w:rsidR="0046328D" w:rsidRPr="00911BF7">
        <w:rPr>
          <w:rFonts w:ascii="Segoe UI" w:hAnsi="Segoe UI" w:cs="Segoe UI"/>
          <w:sz w:val="28"/>
          <w:szCs w:val="28"/>
          <w:rtl/>
        </w:rPr>
        <w:t xml:space="preserve">امتدت من 1964 إلى </w:t>
      </w:r>
      <w:r w:rsidR="00865BA2" w:rsidRPr="00911BF7">
        <w:rPr>
          <w:rFonts w:ascii="Segoe UI" w:hAnsi="Segoe UI" w:cs="Segoe UI"/>
          <w:sz w:val="28"/>
          <w:szCs w:val="28"/>
          <w:rtl/>
        </w:rPr>
        <w:t xml:space="preserve">1968 </w:t>
      </w:r>
      <w:r w:rsidR="00295B77" w:rsidRPr="00911BF7">
        <w:rPr>
          <w:rFonts w:ascii="Segoe UI" w:hAnsi="Segoe UI" w:cs="Segoe UI"/>
          <w:sz w:val="28"/>
          <w:szCs w:val="28"/>
          <w:rtl/>
        </w:rPr>
        <w:t>أدت ل</w:t>
      </w:r>
      <w:r w:rsidR="0046328D" w:rsidRPr="00911BF7">
        <w:rPr>
          <w:rFonts w:ascii="Segoe UI" w:hAnsi="Segoe UI" w:cs="Segoe UI"/>
          <w:sz w:val="28"/>
          <w:szCs w:val="28"/>
          <w:rtl/>
        </w:rPr>
        <w:t>تحول</w:t>
      </w:r>
      <w:r w:rsidR="00295B77" w:rsidRPr="00911BF7">
        <w:rPr>
          <w:rFonts w:ascii="Segoe UI" w:hAnsi="Segoe UI" w:cs="Segoe UI"/>
          <w:sz w:val="28"/>
          <w:szCs w:val="28"/>
          <w:rtl/>
        </w:rPr>
        <w:t>ها</w:t>
      </w:r>
      <w:r w:rsidR="0046328D" w:rsidRPr="00911BF7">
        <w:rPr>
          <w:rFonts w:ascii="Segoe UI" w:hAnsi="Segoe UI" w:cs="Segoe UI"/>
          <w:sz w:val="28"/>
          <w:szCs w:val="28"/>
          <w:rtl/>
        </w:rPr>
        <w:t xml:space="preserve"> </w:t>
      </w:r>
      <w:r w:rsidRPr="00911BF7">
        <w:rPr>
          <w:rFonts w:ascii="Segoe UI" w:hAnsi="Segoe UI" w:cs="Segoe UI"/>
          <w:sz w:val="28"/>
          <w:szCs w:val="28"/>
          <w:rtl/>
        </w:rPr>
        <w:t xml:space="preserve">إلى قوى وأحزاب </w:t>
      </w:r>
      <w:r w:rsidR="00295B77" w:rsidRPr="00911BF7">
        <w:rPr>
          <w:rFonts w:ascii="Segoe UI" w:hAnsi="Segoe UI" w:cs="Segoe UI"/>
          <w:sz w:val="28"/>
          <w:szCs w:val="28"/>
          <w:rtl/>
        </w:rPr>
        <w:t xml:space="preserve">وطنية </w:t>
      </w:r>
      <w:r w:rsidRPr="00911BF7">
        <w:rPr>
          <w:rFonts w:ascii="Segoe UI" w:hAnsi="Segoe UI" w:cs="Segoe UI"/>
          <w:sz w:val="28"/>
          <w:szCs w:val="28"/>
          <w:rtl/>
        </w:rPr>
        <w:t xml:space="preserve">، وقد صاحب ذلك مراجعات فكرية عميقة </w:t>
      </w:r>
      <w:r w:rsidR="000532F5">
        <w:rPr>
          <w:rStyle w:val="a6"/>
          <w:rFonts w:ascii="Segoe UI" w:hAnsi="Segoe UI" w:cs="Segoe UI"/>
          <w:sz w:val="28"/>
          <w:szCs w:val="28"/>
          <w:rtl/>
        </w:rPr>
        <w:footnoteReference w:id="7"/>
      </w:r>
      <w:r w:rsidRPr="00911BF7">
        <w:rPr>
          <w:rFonts w:ascii="Segoe UI" w:hAnsi="Segoe UI" w:cs="Segoe UI"/>
          <w:sz w:val="28"/>
          <w:szCs w:val="28"/>
          <w:rtl/>
        </w:rPr>
        <w:t>.</w:t>
      </w:r>
      <w:r w:rsidR="00F964F1">
        <w:rPr>
          <w:rFonts w:ascii="Segoe UI" w:hAnsi="Segoe UI" w:cs="Segoe UI" w:hint="cs"/>
          <w:sz w:val="28"/>
          <w:szCs w:val="28"/>
          <w:rtl/>
        </w:rPr>
        <w:t xml:space="preserve"> ومراجعات الفلسطينيين الذين كانوا منتمين لأحزاب قومية أو يسارية أو دينية قبل تأسيس منظمة التحرير الفلسطينية ، حيث راجع هؤلاء مواقفهم  من الوطنية الفلسطينية بعد هزيمة حزيران 1967 ، وقرروا هجر تنظيماتهم والانتماء لمنظمة التحرير </w:t>
      </w:r>
      <w:r w:rsidR="00F964F1">
        <w:rPr>
          <w:rFonts w:ascii="Segoe UI" w:hAnsi="Segoe UI" w:cs="Segoe UI" w:hint="cs"/>
          <w:sz w:val="28"/>
          <w:szCs w:val="28"/>
          <w:rtl/>
        </w:rPr>
        <w:lastRenderedPageBreak/>
        <w:t>فرادي أو دخول أحزابهم لمنظمة التحرير في إطار المشروع الوطني الفلسطيني .</w:t>
      </w:r>
    </w:p>
    <w:p w:rsidR="006E13FC" w:rsidRPr="00911BF7" w:rsidRDefault="00B6253F" w:rsidP="004A2C3F">
      <w:pPr>
        <w:jc w:val="both"/>
        <w:rPr>
          <w:rFonts w:ascii="Segoe UI" w:hAnsi="Segoe UI" w:cs="Segoe UI"/>
          <w:sz w:val="28"/>
          <w:szCs w:val="28"/>
          <w:rtl/>
        </w:rPr>
      </w:pPr>
      <w:r>
        <w:rPr>
          <w:rFonts w:ascii="Segoe UI" w:hAnsi="Segoe UI" w:cs="Segoe UI" w:hint="cs"/>
          <w:sz w:val="28"/>
          <w:szCs w:val="28"/>
          <w:rtl/>
        </w:rPr>
        <w:t>و</w:t>
      </w:r>
      <w:r w:rsidR="004A2C3F" w:rsidRPr="004A2C3F">
        <w:rPr>
          <w:rFonts w:ascii="Segoe UI" w:hAnsi="Segoe UI" w:cs="Segoe UI"/>
          <w:sz w:val="28"/>
          <w:szCs w:val="28"/>
          <w:rtl/>
        </w:rPr>
        <w:t xml:space="preserve"> </w:t>
      </w:r>
      <w:r w:rsidR="004A2C3F" w:rsidRPr="00911BF7">
        <w:rPr>
          <w:rFonts w:ascii="Segoe UI" w:hAnsi="Segoe UI" w:cs="Segoe UI"/>
          <w:sz w:val="28"/>
          <w:szCs w:val="28"/>
          <w:rtl/>
        </w:rPr>
        <w:t xml:space="preserve">في المغرب </w:t>
      </w:r>
      <w:r w:rsidR="004A2C3F">
        <w:rPr>
          <w:rFonts w:ascii="Segoe UI" w:hAnsi="Segoe UI" w:cs="Segoe UI" w:hint="cs"/>
          <w:sz w:val="28"/>
          <w:szCs w:val="28"/>
          <w:rtl/>
        </w:rPr>
        <w:t xml:space="preserve">جرت </w:t>
      </w:r>
      <w:proofErr w:type="gramStart"/>
      <w:r>
        <w:rPr>
          <w:rFonts w:ascii="Segoe UI" w:hAnsi="Segoe UI" w:cs="Segoe UI" w:hint="cs"/>
          <w:sz w:val="28"/>
          <w:szCs w:val="28"/>
          <w:rtl/>
        </w:rPr>
        <w:t>مراجعات</w:t>
      </w:r>
      <w:proofErr w:type="gramEnd"/>
      <w:r>
        <w:rPr>
          <w:rFonts w:ascii="Segoe UI" w:hAnsi="Segoe UI" w:cs="Segoe UI" w:hint="cs"/>
          <w:sz w:val="28"/>
          <w:szCs w:val="28"/>
          <w:rtl/>
        </w:rPr>
        <w:t xml:space="preserve"> </w:t>
      </w:r>
      <w:r w:rsidR="004A2C3F" w:rsidRPr="00911BF7">
        <w:rPr>
          <w:rFonts w:ascii="Segoe UI" w:hAnsi="Segoe UI" w:cs="Segoe UI"/>
          <w:sz w:val="28"/>
          <w:szCs w:val="28"/>
          <w:rtl/>
        </w:rPr>
        <w:t xml:space="preserve">منتصف الثمانينيات </w:t>
      </w:r>
      <w:r w:rsidR="006E13FC" w:rsidRPr="00911BF7">
        <w:rPr>
          <w:rFonts w:ascii="Segoe UI" w:hAnsi="Segoe UI" w:cs="Segoe UI"/>
          <w:sz w:val="28"/>
          <w:szCs w:val="28"/>
          <w:rtl/>
        </w:rPr>
        <w:t>عند قوى اليسار</w:t>
      </w:r>
      <w:r w:rsidR="00F964F1">
        <w:rPr>
          <w:rFonts w:ascii="Segoe UI" w:hAnsi="Segoe UI" w:cs="Segoe UI" w:hint="cs"/>
          <w:sz w:val="28"/>
          <w:szCs w:val="28"/>
          <w:rtl/>
        </w:rPr>
        <w:t xml:space="preserve">. </w:t>
      </w:r>
      <w:r w:rsidR="006E13FC" w:rsidRPr="00911BF7">
        <w:rPr>
          <w:rFonts w:ascii="Segoe UI" w:hAnsi="Segoe UI" w:cs="Segoe UI"/>
          <w:sz w:val="28"/>
          <w:szCs w:val="28"/>
          <w:rtl/>
        </w:rPr>
        <w:t>حيث انتقلت هذه الأحزاب ، كحزب الاتحاد الاشتراكي للقوات الشعبية والحزب الشيوعي</w:t>
      </w:r>
      <w:r w:rsidR="0046328D" w:rsidRPr="00911BF7">
        <w:rPr>
          <w:rFonts w:ascii="Segoe UI" w:hAnsi="Segoe UI" w:cs="Segoe UI"/>
          <w:sz w:val="28"/>
          <w:szCs w:val="28"/>
          <w:rtl/>
        </w:rPr>
        <w:t xml:space="preserve"> – التقدم والاشتراكية لاحقا - </w:t>
      </w:r>
      <w:r w:rsidR="00BA4B8A">
        <w:rPr>
          <w:rFonts w:ascii="Segoe UI" w:hAnsi="Segoe UI" w:cs="Segoe UI"/>
          <w:sz w:val="28"/>
          <w:szCs w:val="28"/>
          <w:rtl/>
        </w:rPr>
        <w:t xml:space="preserve"> ومنظم</w:t>
      </w:r>
      <w:r w:rsidR="00BA4B8A">
        <w:rPr>
          <w:rFonts w:ascii="Segoe UI" w:hAnsi="Segoe UI" w:cs="Segoe UI" w:hint="cs"/>
          <w:sz w:val="28"/>
          <w:szCs w:val="28"/>
          <w:rtl/>
        </w:rPr>
        <w:t>تا</w:t>
      </w:r>
      <w:r w:rsidR="006E13FC" w:rsidRPr="00911BF7">
        <w:rPr>
          <w:rFonts w:ascii="Segoe UI" w:hAnsi="Segoe UI" w:cs="Segoe UI"/>
          <w:sz w:val="28"/>
          <w:szCs w:val="28"/>
          <w:rtl/>
        </w:rPr>
        <w:t xml:space="preserve"> إلى الأمام و 23 مارس ، من مرحلة المعاداة المطلقة للنظام وإشهار السلاح ضده </w:t>
      </w:r>
      <w:r w:rsidR="00CD2F2B">
        <w:rPr>
          <w:rFonts w:ascii="Segoe UI" w:hAnsi="Segoe UI" w:cs="Segoe UI" w:hint="cs"/>
          <w:sz w:val="28"/>
          <w:szCs w:val="28"/>
          <w:rtl/>
        </w:rPr>
        <w:t xml:space="preserve">لإسقاطه وإقامة نظام سياسي بديل يتبنى المنهج الماركسي ، </w:t>
      </w:r>
      <w:r w:rsidR="006E13FC" w:rsidRPr="00911BF7">
        <w:rPr>
          <w:rFonts w:ascii="Segoe UI" w:hAnsi="Segoe UI" w:cs="Segoe UI"/>
          <w:sz w:val="28"/>
          <w:szCs w:val="28"/>
          <w:rtl/>
        </w:rPr>
        <w:t xml:space="preserve">إلى مرحلة الاندماج والمشاركة في النظام السياسي في إطار مصالحة تاريخية مع المؤسسة الملكية </w:t>
      </w:r>
      <w:r w:rsidR="003C7015" w:rsidRPr="00911BF7">
        <w:rPr>
          <w:rFonts w:ascii="Segoe UI" w:hAnsi="Segoe UI" w:cs="Segoe UI"/>
          <w:sz w:val="28"/>
          <w:szCs w:val="28"/>
          <w:rtl/>
        </w:rPr>
        <w:t xml:space="preserve">والنهج الديمقراطي </w:t>
      </w:r>
      <w:r w:rsidR="006E13FC" w:rsidRPr="00911BF7">
        <w:rPr>
          <w:rFonts w:ascii="Segoe UI" w:hAnsi="Segoe UI" w:cs="Segoe UI"/>
          <w:sz w:val="28"/>
          <w:szCs w:val="28"/>
          <w:rtl/>
        </w:rPr>
        <w:t>، وقد آلت الأمور إلى أن يشك</w:t>
      </w:r>
      <w:r w:rsidR="00E63760">
        <w:rPr>
          <w:rFonts w:ascii="Segoe UI" w:hAnsi="Segoe UI" w:cs="Segoe UI" w:hint="cs"/>
          <w:sz w:val="28"/>
          <w:szCs w:val="28"/>
          <w:rtl/>
        </w:rPr>
        <w:t>ِ</w:t>
      </w:r>
      <w:r w:rsidR="006E13FC" w:rsidRPr="00911BF7">
        <w:rPr>
          <w:rFonts w:ascii="Segoe UI" w:hAnsi="Segoe UI" w:cs="Segoe UI"/>
          <w:sz w:val="28"/>
          <w:szCs w:val="28"/>
          <w:rtl/>
        </w:rPr>
        <w:t>ل حزب الاتحاد الاشتراكي الحكومة وصيرورة أمينه العام عبد الرحمن اليوسفي من محكوم بال</w:t>
      </w:r>
      <w:r w:rsidR="0046328D" w:rsidRPr="00911BF7">
        <w:rPr>
          <w:rFonts w:ascii="Segoe UI" w:hAnsi="Segoe UI" w:cs="Segoe UI"/>
          <w:sz w:val="28"/>
          <w:szCs w:val="28"/>
          <w:rtl/>
        </w:rPr>
        <w:t xml:space="preserve">إعدام يعيش في المنفي </w:t>
      </w:r>
      <w:r w:rsidR="00295B77" w:rsidRPr="00911BF7">
        <w:rPr>
          <w:rFonts w:ascii="Segoe UI" w:hAnsi="Segoe UI" w:cs="Segoe UI"/>
          <w:sz w:val="28"/>
          <w:szCs w:val="28"/>
          <w:rtl/>
        </w:rPr>
        <w:t xml:space="preserve">في فرنسا </w:t>
      </w:r>
      <w:r w:rsidR="0046328D" w:rsidRPr="00911BF7">
        <w:rPr>
          <w:rFonts w:ascii="Segoe UI" w:hAnsi="Segoe UI" w:cs="Segoe UI"/>
          <w:sz w:val="28"/>
          <w:szCs w:val="28"/>
          <w:rtl/>
        </w:rPr>
        <w:t>إلى رئا</w:t>
      </w:r>
      <w:r w:rsidR="006E13FC" w:rsidRPr="00911BF7">
        <w:rPr>
          <w:rFonts w:ascii="Segoe UI" w:hAnsi="Segoe UI" w:cs="Segoe UI"/>
          <w:sz w:val="28"/>
          <w:szCs w:val="28"/>
          <w:rtl/>
        </w:rPr>
        <w:t>س</w:t>
      </w:r>
      <w:r w:rsidR="0046328D" w:rsidRPr="00911BF7">
        <w:rPr>
          <w:rFonts w:ascii="Segoe UI" w:hAnsi="Segoe UI" w:cs="Segoe UI"/>
          <w:sz w:val="28"/>
          <w:szCs w:val="28"/>
          <w:rtl/>
        </w:rPr>
        <w:t>ة</w:t>
      </w:r>
      <w:r w:rsidR="006E13FC" w:rsidRPr="00911BF7">
        <w:rPr>
          <w:rFonts w:ascii="Segoe UI" w:hAnsi="Segoe UI" w:cs="Segoe UI"/>
          <w:sz w:val="28"/>
          <w:szCs w:val="28"/>
          <w:rtl/>
        </w:rPr>
        <w:t xml:space="preserve"> </w:t>
      </w:r>
      <w:r w:rsidR="0046328D" w:rsidRPr="00911BF7">
        <w:rPr>
          <w:rFonts w:ascii="Segoe UI" w:hAnsi="Segoe UI" w:cs="Segoe UI"/>
          <w:sz w:val="28"/>
          <w:szCs w:val="28"/>
          <w:rtl/>
        </w:rPr>
        <w:t>ال</w:t>
      </w:r>
      <w:r w:rsidR="006E13FC" w:rsidRPr="00911BF7">
        <w:rPr>
          <w:rFonts w:ascii="Segoe UI" w:hAnsi="Segoe UI" w:cs="Segoe UI"/>
          <w:sz w:val="28"/>
          <w:szCs w:val="28"/>
          <w:rtl/>
        </w:rPr>
        <w:t xml:space="preserve">وزراء ، بعد الانتخابات البرلمانية عام 1998 وتشكيل حكومة التوافق الوطني  . </w:t>
      </w:r>
      <w:r w:rsidR="00B3265A">
        <w:rPr>
          <w:rStyle w:val="a6"/>
          <w:rFonts w:ascii="Segoe UI" w:hAnsi="Segoe UI" w:cs="Segoe UI"/>
          <w:sz w:val="28"/>
          <w:szCs w:val="28"/>
          <w:rtl/>
        </w:rPr>
        <w:footnoteReference w:id="8"/>
      </w:r>
    </w:p>
    <w:p w:rsidR="000532F5" w:rsidRDefault="000532F5">
      <w:pPr>
        <w:bidi w:val="0"/>
        <w:rPr>
          <w:rFonts w:asciiTheme="majorHAnsi" w:eastAsiaTheme="majorEastAsia" w:hAnsiTheme="majorHAnsi" w:cstheme="majorBidi"/>
          <w:b/>
          <w:bCs/>
          <w:color w:val="4F81BD" w:themeColor="accent1"/>
          <w:sz w:val="26"/>
          <w:szCs w:val="26"/>
          <w:rtl/>
        </w:rPr>
      </w:pPr>
      <w:r>
        <w:rPr>
          <w:rtl/>
        </w:rPr>
        <w:br w:type="page"/>
      </w:r>
    </w:p>
    <w:p w:rsidR="000A107A" w:rsidRPr="00A03AEE" w:rsidRDefault="000A107A" w:rsidP="00A03AEE">
      <w:pPr>
        <w:pStyle w:val="1"/>
        <w:jc w:val="center"/>
        <w:rPr>
          <w:rtl/>
        </w:rPr>
      </w:pPr>
      <w:proofErr w:type="gramStart"/>
      <w:r w:rsidRPr="00A03AEE">
        <w:rPr>
          <w:rtl/>
        </w:rPr>
        <w:lastRenderedPageBreak/>
        <w:t>المحور</w:t>
      </w:r>
      <w:proofErr w:type="gramEnd"/>
      <w:r w:rsidRPr="00A03AEE">
        <w:rPr>
          <w:rtl/>
        </w:rPr>
        <w:t xml:space="preserve"> </w:t>
      </w:r>
      <w:r w:rsidR="000532F5" w:rsidRPr="00A03AEE">
        <w:rPr>
          <w:rtl/>
        </w:rPr>
        <w:t>الثاني</w:t>
      </w:r>
    </w:p>
    <w:p w:rsidR="000A107A" w:rsidRPr="00A03AEE" w:rsidRDefault="000A107A" w:rsidP="00A03AEE">
      <w:pPr>
        <w:pStyle w:val="1"/>
        <w:jc w:val="center"/>
        <w:rPr>
          <w:rtl/>
        </w:rPr>
      </w:pPr>
      <w:r w:rsidRPr="00A03AEE">
        <w:rPr>
          <w:rtl/>
        </w:rPr>
        <w:t xml:space="preserve">المراجعات </w:t>
      </w:r>
      <w:proofErr w:type="gramStart"/>
      <w:r w:rsidRPr="00A03AEE">
        <w:rPr>
          <w:rtl/>
        </w:rPr>
        <w:t>عند</w:t>
      </w:r>
      <w:proofErr w:type="gramEnd"/>
      <w:r w:rsidRPr="00A03AEE">
        <w:rPr>
          <w:rtl/>
        </w:rPr>
        <w:t xml:space="preserve"> </w:t>
      </w:r>
      <w:r w:rsidR="006E13FC" w:rsidRPr="00A03AEE">
        <w:rPr>
          <w:rtl/>
        </w:rPr>
        <w:t>جماعات الإسلام السياسي</w:t>
      </w:r>
    </w:p>
    <w:p w:rsidR="000532F5" w:rsidRDefault="000532F5" w:rsidP="000A107A">
      <w:pPr>
        <w:jc w:val="both"/>
        <w:rPr>
          <w:rFonts w:ascii="Segoe UI" w:hAnsi="Segoe UI" w:cs="Segoe UI"/>
          <w:sz w:val="28"/>
          <w:szCs w:val="28"/>
          <w:rtl/>
        </w:rPr>
      </w:pPr>
    </w:p>
    <w:p w:rsidR="000A107A" w:rsidRDefault="000A107A" w:rsidP="00B21459">
      <w:pPr>
        <w:jc w:val="both"/>
        <w:rPr>
          <w:rFonts w:ascii="Segoe UI" w:hAnsi="Segoe UI" w:cs="Segoe UI"/>
          <w:sz w:val="28"/>
          <w:szCs w:val="28"/>
          <w:rtl/>
        </w:rPr>
      </w:pPr>
      <w:r>
        <w:rPr>
          <w:rFonts w:ascii="Segoe UI" w:hAnsi="Segoe UI" w:cs="Segoe UI"/>
          <w:sz w:val="28"/>
          <w:szCs w:val="28"/>
          <w:rtl/>
        </w:rPr>
        <w:t xml:space="preserve">تصريحات </w:t>
      </w:r>
      <w:r w:rsidRPr="00911BF7">
        <w:rPr>
          <w:rFonts w:ascii="Segoe UI" w:hAnsi="Segoe UI" w:cs="Segoe UI"/>
          <w:sz w:val="28"/>
          <w:szCs w:val="28"/>
          <w:rtl/>
        </w:rPr>
        <w:t xml:space="preserve">راشد الغنوشي زعيم حزب النهضة التونسي </w:t>
      </w:r>
      <w:r>
        <w:rPr>
          <w:rFonts w:ascii="Segoe UI" w:hAnsi="Segoe UI" w:cs="Segoe UI" w:hint="cs"/>
          <w:sz w:val="28"/>
          <w:szCs w:val="28"/>
          <w:rtl/>
        </w:rPr>
        <w:t xml:space="preserve">في المؤتمر العام العاشر للحزب 19-21 مايو 2016 وتصريحات لاحقة له لصحيفة الشرق الأوسط اللندنية قال فيها </w:t>
      </w:r>
      <w:r w:rsidRPr="00462EA6">
        <w:rPr>
          <w:rFonts w:ascii="Segoe UI" w:hAnsi="Segoe UI" w:cs="Segoe UI"/>
          <w:sz w:val="28"/>
          <w:szCs w:val="28"/>
          <w:rtl/>
        </w:rPr>
        <w:t xml:space="preserve">" </w:t>
      </w:r>
      <w:r>
        <w:rPr>
          <w:rFonts w:ascii="Segoe UI" w:hAnsi="Segoe UI" w:cs="Segoe UI" w:hint="cs"/>
          <w:color w:val="1D2129"/>
          <w:sz w:val="28"/>
          <w:szCs w:val="28"/>
          <w:shd w:val="clear" w:color="auto" w:fill="FFFFFF"/>
          <w:rtl/>
        </w:rPr>
        <w:t>إ</w:t>
      </w:r>
      <w:r w:rsidRPr="00462EA6">
        <w:rPr>
          <w:rFonts w:ascii="Segoe UI" w:hAnsi="Segoe UI" w:cs="Segoe UI"/>
          <w:color w:val="1D2129"/>
          <w:sz w:val="28"/>
          <w:szCs w:val="28"/>
          <w:shd w:val="clear" w:color="auto" w:fill="FFFFFF"/>
          <w:rtl/>
        </w:rPr>
        <w:t>ن حركة النهضة تطورت من حركة إسلامية شمولية إلى حزب مدني وطني متصالح مع الدولة والمجتمع</w:t>
      </w:r>
      <w:r>
        <w:rPr>
          <w:rFonts w:ascii="Segoe UI" w:hAnsi="Segoe UI" w:cs="Segoe UI" w:hint="cs"/>
          <w:color w:val="1D2129"/>
          <w:sz w:val="28"/>
          <w:szCs w:val="28"/>
          <w:shd w:val="clear" w:color="auto" w:fill="FFFFFF"/>
          <w:rtl/>
        </w:rPr>
        <w:t xml:space="preserve"> </w:t>
      </w:r>
      <w:r w:rsidRPr="00462EA6">
        <w:rPr>
          <w:rFonts w:ascii="Segoe UI" w:hAnsi="Segoe UI" w:cs="Segoe UI"/>
          <w:color w:val="1D2129"/>
          <w:sz w:val="28"/>
          <w:szCs w:val="28"/>
          <w:shd w:val="clear" w:color="auto" w:fill="FFFFFF"/>
          <w:rtl/>
        </w:rPr>
        <w:t xml:space="preserve">" </w:t>
      </w:r>
      <w:r w:rsidRPr="00462EA6">
        <w:rPr>
          <w:rFonts w:ascii="Segoe UI" w:hAnsi="Segoe UI" w:cs="Segoe UI"/>
          <w:sz w:val="28"/>
          <w:szCs w:val="28"/>
          <w:rtl/>
        </w:rPr>
        <w:t>،</w:t>
      </w:r>
      <w:r>
        <w:rPr>
          <w:rFonts w:ascii="Segoe UI" w:hAnsi="Segoe UI" w:cs="Segoe UI" w:hint="cs"/>
          <w:sz w:val="28"/>
          <w:szCs w:val="28"/>
          <w:rtl/>
        </w:rPr>
        <w:t xml:space="preserve"> </w:t>
      </w:r>
      <w:r w:rsidR="00D90527">
        <w:rPr>
          <w:rFonts w:ascii="Segoe UI" w:hAnsi="Segoe UI" w:cs="Segoe UI" w:hint="cs"/>
          <w:sz w:val="28"/>
          <w:szCs w:val="28"/>
          <w:rtl/>
        </w:rPr>
        <w:t>وتأكيده</w:t>
      </w:r>
      <w:r>
        <w:rPr>
          <w:rFonts w:ascii="Segoe UI" w:hAnsi="Segoe UI" w:cs="Segoe UI" w:hint="cs"/>
          <w:sz w:val="28"/>
          <w:szCs w:val="28"/>
          <w:rtl/>
        </w:rPr>
        <w:t xml:space="preserve"> على </w:t>
      </w:r>
      <w:r w:rsidRPr="00911BF7">
        <w:rPr>
          <w:rFonts w:ascii="Segoe UI" w:hAnsi="Segoe UI" w:cs="Segoe UI"/>
          <w:sz w:val="28"/>
          <w:szCs w:val="28"/>
          <w:rtl/>
        </w:rPr>
        <w:t xml:space="preserve">قطع الصلة التنظيمية بجماعة الإخوان المسلمين وبالإيديولوجيات الشمولية </w:t>
      </w:r>
      <w:r w:rsidR="00A66E60">
        <w:rPr>
          <w:rFonts w:ascii="Segoe UI" w:hAnsi="Segoe UI" w:cs="Segoe UI" w:hint="cs"/>
          <w:sz w:val="28"/>
          <w:szCs w:val="28"/>
          <w:rtl/>
        </w:rPr>
        <w:t xml:space="preserve">والفصل بين الدعوي والسياسي </w:t>
      </w:r>
      <w:r>
        <w:rPr>
          <w:rFonts w:ascii="Segoe UI" w:hAnsi="Segoe UI" w:cs="Segoe UI" w:hint="cs"/>
          <w:sz w:val="28"/>
          <w:szCs w:val="28"/>
          <w:rtl/>
        </w:rPr>
        <w:t>.</w:t>
      </w:r>
      <w:r>
        <w:rPr>
          <w:rStyle w:val="a6"/>
          <w:rFonts w:ascii="Segoe UI" w:hAnsi="Segoe UI" w:cs="Segoe UI"/>
          <w:sz w:val="28"/>
          <w:szCs w:val="28"/>
          <w:rtl/>
        </w:rPr>
        <w:footnoteReference w:id="9"/>
      </w:r>
      <w:r>
        <w:rPr>
          <w:rFonts w:ascii="Segoe UI" w:hAnsi="Segoe UI" w:cs="Segoe UI" w:hint="cs"/>
          <w:sz w:val="28"/>
          <w:szCs w:val="28"/>
          <w:rtl/>
        </w:rPr>
        <w:t xml:space="preserve"> هذه التصريحات فتحت مجددا موضوع المراجعات عند الجماعات الأصولية وتأثيرها على مستقبل الظاهرة المسماة الإسلام السياسي وعلاقتها بالدولة الوطنية والمجتمع بشكل عام  .</w:t>
      </w:r>
      <w:r w:rsidR="002E3ADB">
        <w:rPr>
          <w:rFonts w:ascii="Segoe UI" w:hAnsi="Segoe UI" w:cs="Segoe UI" w:hint="cs"/>
          <w:sz w:val="28"/>
          <w:szCs w:val="28"/>
          <w:rtl/>
        </w:rPr>
        <w:t xml:space="preserve"> </w:t>
      </w:r>
    </w:p>
    <w:p w:rsidR="000A107A" w:rsidRPr="00911BF7" w:rsidRDefault="000A107A" w:rsidP="00A66E60">
      <w:pPr>
        <w:jc w:val="both"/>
        <w:rPr>
          <w:rFonts w:ascii="Segoe UI" w:hAnsi="Segoe UI" w:cs="Segoe UI"/>
          <w:sz w:val="28"/>
          <w:szCs w:val="28"/>
          <w:rtl/>
        </w:rPr>
      </w:pPr>
      <w:r>
        <w:rPr>
          <w:rFonts w:ascii="Segoe UI" w:hAnsi="Segoe UI" w:cs="Segoe UI" w:hint="cs"/>
          <w:sz w:val="28"/>
          <w:szCs w:val="28"/>
          <w:rtl/>
        </w:rPr>
        <w:t xml:space="preserve"> مع أن التجربة الشخصية لراشد الغنوشي المرتبطة بحياته في المنفى في فرنسا ولندن لعبت دورا في صقل أفكاره ومرونتها ،وما ساعد على ذلك أيضا خصوصية الإسلام السياسي في تونس وهي خصوصية مستمدة من طبيعة المجتمع التونسي والثقافة التي رسخت خلال عقود ما بعد الاستقلال ، إلا أن هذه المواقف لحزب النهضة وللغنوشي تحديدا </w:t>
      </w:r>
      <w:r w:rsidRPr="00911BF7">
        <w:rPr>
          <w:rFonts w:ascii="Segoe UI" w:hAnsi="Segoe UI" w:cs="Segoe UI"/>
          <w:sz w:val="28"/>
          <w:szCs w:val="28"/>
          <w:rtl/>
        </w:rPr>
        <w:t xml:space="preserve">تندرج في إطار ما يمكن أن نسميه فقه المراجعات عند جماعات الإسلام السياسي ، وهي ظاهرة ليست جديدة ، ولكن هذه المرة مختلفة حيث جاءت بعد تراجع شعبية جماعات الإسلام السياسي وفشل تجربتها في الحكم في بعض الدول </w:t>
      </w:r>
      <w:r w:rsidR="00A66E60">
        <w:rPr>
          <w:rStyle w:val="a6"/>
          <w:rFonts w:ascii="Segoe UI" w:hAnsi="Segoe UI" w:cs="Segoe UI"/>
          <w:sz w:val="28"/>
          <w:szCs w:val="28"/>
          <w:rtl/>
        </w:rPr>
        <w:footnoteReference w:id="10"/>
      </w:r>
      <w:r w:rsidRPr="00911BF7">
        <w:rPr>
          <w:rFonts w:ascii="Segoe UI" w:hAnsi="Segoe UI" w:cs="Segoe UI"/>
          <w:sz w:val="28"/>
          <w:szCs w:val="28"/>
          <w:rtl/>
        </w:rPr>
        <w:t xml:space="preserve">، وتحميلها مسؤولية فوضى الربيع العربي وما صاحبها من مظاهر عنف ، وانكشاف علاقتهم بالغرب وخصوصا الولايات المتحدة الأمريكية . </w:t>
      </w:r>
    </w:p>
    <w:p w:rsidR="001F2C5D" w:rsidRDefault="0087644E" w:rsidP="001F2C5D">
      <w:pPr>
        <w:jc w:val="both"/>
        <w:rPr>
          <w:rFonts w:ascii="Segoe UI" w:hAnsi="Segoe UI" w:cs="Segoe UI"/>
          <w:sz w:val="28"/>
          <w:szCs w:val="28"/>
          <w:rtl/>
        </w:rPr>
      </w:pPr>
      <w:r>
        <w:rPr>
          <w:rFonts w:ascii="Segoe UI" w:hAnsi="Segoe UI" w:cs="Segoe UI" w:hint="cs"/>
          <w:sz w:val="28"/>
          <w:szCs w:val="28"/>
          <w:rtl/>
        </w:rPr>
        <w:t xml:space="preserve">يمكن إرجاع أولى </w:t>
      </w:r>
      <w:r w:rsidR="009F3C40">
        <w:rPr>
          <w:rFonts w:ascii="Segoe UI" w:hAnsi="Segoe UI" w:cs="Segoe UI" w:hint="cs"/>
          <w:sz w:val="28"/>
          <w:szCs w:val="28"/>
          <w:rtl/>
        </w:rPr>
        <w:t xml:space="preserve">الاجتهادات التي يمكن إدراجها في سياق </w:t>
      </w:r>
      <w:r>
        <w:rPr>
          <w:rFonts w:ascii="Segoe UI" w:hAnsi="Segoe UI" w:cs="Segoe UI" w:hint="cs"/>
          <w:sz w:val="28"/>
          <w:szCs w:val="28"/>
          <w:rtl/>
        </w:rPr>
        <w:t xml:space="preserve">المراجعات المعاصرة عند المرجعيات الدينية وداخل جماعات الإسلام السياسي </w:t>
      </w:r>
      <w:r w:rsidR="00921449">
        <w:rPr>
          <w:rFonts w:ascii="Segoe UI" w:hAnsi="Segoe UI" w:cs="Segoe UI" w:hint="cs"/>
          <w:sz w:val="28"/>
          <w:szCs w:val="28"/>
          <w:rtl/>
        </w:rPr>
        <w:t xml:space="preserve">إلى أحد علماء الأزهر على عبد الرازق ، الذي اعتبر أن نظام الخلافة نظام دنيوي </w:t>
      </w:r>
      <w:r w:rsidR="00921449">
        <w:rPr>
          <w:rFonts w:ascii="Segoe UI" w:hAnsi="Segoe UI" w:cs="Segoe UI" w:hint="cs"/>
          <w:sz w:val="28"/>
          <w:szCs w:val="28"/>
          <w:rtl/>
        </w:rPr>
        <w:lastRenderedPageBreak/>
        <w:t xml:space="preserve">وليس ديني </w:t>
      </w:r>
      <w:r w:rsidR="00CD2F2B">
        <w:rPr>
          <w:rFonts w:ascii="Segoe UI" w:hAnsi="Segoe UI" w:cs="Segoe UI" w:hint="cs"/>
          <w:sz w:val="28"/>
          <w:szCs w:val="28"/>
          <w:rtl/>
        </w:rPr>
        <w:t xml:space="preserve"> </w:t>
      </w:r>
      <w:r w:rsidR="00921449">
        <w:rPr>
          <w:rStyle w:val="a6"/>
          <w:rFonts w:ascii="Segoe UI" w:hAnsi="Segoe UI" w:cs="Segoe UI"/>
          <w:sz w:val="28"/>
          <w:szCs w:val="28"/>
          <w:rtl/>
        </w:rPr>
        <w:footnoteReference w:id="11"/>
      </w:r>
      <w:r w:rsidR="00CD2F2B">
        <w:rPr>
          <w:rFonts w:ascii="Segoe UI" w:hAnsi="Segoe UI" w:cs="Segoe UI" w:hint="cs"/>
          <w:sz w:val="28"/>
          <w:szCs w:val="28"/>
          <w:rtl/>
        </w:rPr>
        <w:t>،</w:t>
      </w:r>
      <w:r w:rsidR="00921449">
        <w:rPr>
          <w:rFonts w:ascii="Segoe UI" w:hAnsi="Segoe UI" w:cs="Segoe UI" w:hint="cs"/>
          <w:sz w:val="28"/>
          <w:szCs w:val="28"/>
          <w:rtl/>
        </w:rPr>
        <w:t xml:space="preserve"> وقد تعرض في حينه لانتقادات كثيرة وأصدر الأزهر بينانا قال فيه إن اقوال على عبد الرزاق لا تمثل الأزهر </w:t>
      </w:r>
      <w:r w:rsidR="0067219D">
        <w:rPr>
          <w:rFonts w:ascii="Segoe UI" w:hAnsi="Segoe UI" w:cs="Segoe UI" w:hint="cs"/>
          <w:sz w:val="28"/>
          <w:szCs w:val="28"/>
          <w:rtl/>
        </w:rPr>
        <w:t xml:space="preserve"> </w:t>
      </w:r>
      <w:r w:rsidR="00921449">
        <w:rPr>
          <w:rFonts w:ascii="Segoe UI" w:hAnsi="Segoe UI" w:cs="Segoe UI" w:hint="cs"/>
          <w:sz w:val="28"/>
          <w:szCs w:val="28"/>
          <w:rtl/>
        </w:rPr>
        <w:t xml:space="preserve">. </w:t>
      </w:r>
    </w:p>
    <w:p w:rsidR="006E13FC" w:rsidRDefault="005E5578" w:rsidP="002131C3">
      <w:pPr>
        <w:jc w:val="both"/>
        <w:rPr>
          <w:rFonts w:ascii="Segoe UI" w:hAnsi="Segoe UI" w:cs="Segoe UI"/>
          <w:sz w:val="28"/>
          <w:szCs w:val="28"/>
          <w:rtl/>
        </w:rPr>
      </w:pPr>
      <w:r w:rsidRPr="00911BF7">
        <w:rPr>
          <w:rFonts w:ascii="Segoe UI" w:hAnsi="Segoe UI" w:cs="Segoe UI"/>
          <w:sz w:val="28"/>
          <w:szCs w:val="28"/>
          <w:rtl/>
        </w:rPr>
        <w:t xml:space="preserve">ما بين عامي 1997 و 1999  </w:t>
      </w:r>
      <w:r w:rsidR="006E13FC" w:rsidRPr="00911BF7">
        <w:rPr>
          <w:rFonts w:ascii="Segoe UI" w:hAnsi="Segoe UI" w:cs="Segoe UI"/>
          <w:sz w:val="28"/>
          <w:szCs w:val="28"/>
          <w:rtl/>
        </w:rPr>
        <w:t>أقدمت بعض</w:t>
      </w:r>
      <w:r w:rsidR="003C7015" w:rsidRPr="00911BF7">
        <w:rPr>
          <w:rFonts w:ascii="Segoe UI" w:hAnsi="Segoe UI" w:cs="Segoe UI"/>
          <w:sz w:val="28"/>
          <w:szCs w:val="28"/>
          <w:rtl/>
        </w:rPr>
        <w:t xml:space="preserve"> قيادات</w:t>
      </w:r>
      <w:r w:rsidR="006E13FC" w:rsidRPr="00911BF7">
        <w:rPr>
          <w:rFonts w:ascii="Segoe UI" w:hAnsi="Segoe UI" w:cs="Segoe UI"/>
          <w:sz w:val="28"/>
          <w:szCs w:val="28"/>
          <w:rtl/>
        </w:rPr>
        <w:t xml:space="preserve"> </w:t>
      </w:r>
      <w:r w:rsidR="00B54752" w:rsidRPr="00911BF7">
        <w:rPr>
          <w:rFonts w:ascii="Segoe UI" w:hAnsi="Segoe UI" w:cs="Segoe UI"/>
          <w:sz w:val="28"/>
          <w:szCs w:val="28"/>
          <w:rtl/>
        </w:rPr>
        <w:t>الجماعة الإسلامية</w:t>
      </w:r>
      <w:r>
        <w:rPr>
          <w:rFonts w:ascii="Segoe UI" w:hAnsi="Segoe UI" w:cs="Segoe UI" w:hint="cs"/>
          <w:sz w:val="28"/>
          <w:szCs w:val="28"/>
          <w:rtl/>
        </w:rPr>
        <w:t xml:space="preserve"> المصرية</w:t>
      </w:r>
      <w:r w:rsidR="00B54752" w:rsidRPr="00911BF7">
        <w:rPr>
          <w:rFonts w:ascii="Segoe UI" w:hAnsi="Segoe UI" w:cs="Segoe UI"/>
          <w:sz w:val="28"/>
          <w:szCs w:val="28"/>
          <w:rtl/>
        </w:rPr>
        <w:t xml:space="preserve"> </w:t>
      </w:r>
      <w:r w:rsidR="00BE6272" w:rsidRPr="00911BF7">
        <w:rPr>
          <w:rFonts w:ascii="Segoe UI" w:hAnsi="Segoe UI" w:cs="Segoe UI"/>
          <w:sz w:val="28"/>
          <w:szCs w:val="28"/>
          <w:rtl/>
        </w:rPr>
        <w:t>أثناء وجودها في السجن</w:t>
      </w:r>
      <w:r w:rsidR="009F7777">
        <w:rPr>
          <w:rFonts w:ascii="Segoe UI" w:hAnsi="Segoe UI" w:cs="Segoe UI" w:hint="cs"/>
          <w:sz w:val="28"/>
          <w:szCs w:val="28"/>
          <w:rtl/>
        </w:rPr>
        <w:t xml:space="preserve"> ، </w:t>
      </w:r>
      <w:r w:rsidR="00F53EA9">
        <w:rPr>
          <w:rFonts w:ascii="Segoe UI" w:hAnsi="Segoe UI" w:cs="Segoe UI" w:hint="cs"/>
          <w:sz w:val="28"/>
          <w:szCs w:val="28"/>
          <w:rtl/>
        </w:rPr>
        <w:t xml:space="preserve">على مراجعات أثارت كثيرا من الجدل داخل الجماعة وخارجها ، </w:t>
      </w:r>
      <w:r w:rsidR="00E05877">
        <w:rPr>
          <w:rFonts w:ascii="Segoe UI" w:hAnsi="Segoe UI" w:cs="Segoe UI" w:hint="cs"/>
          <w:sz w:val="28"/>
          <w:szCs w:val="28"/>
          <w:rtl/>
        </w:rPr>
        <w:t xml:space="preserve">وهي مراجعة </w:t>
      </w:r>
      <w:r w:rsidR="00AA6706">
        <w:rPr>
          <w:rFonts w:ascii="Segoe UI" w:hAnsi="Segoe UI" w:cs="Segoe UI" w:hint="cs"/>
          <w:sz w:val="28"/>
          <w:szCs w:val="28"/>
          <w:rtl/>
        </w:rPr>
        <w:t>اقتصرت</w:t>
      </w:r>
      <w:r w:rsidR="00E05877">
        <w:rPr>
          <w:rFonts w:ascii="Segoe UI" w:hAnsi="Segoe UI" w:cs="Segoe UI" w:hint="cs"/>
          <w:sz w:val="28"/>
          <w:szCs w:val="28"/>
          <w:rtl/>
        </w:rPr>
        <w:t xml:space="preserve"> على التراجع عن نهج العنف والأسس الفكرية الفقهية التي يستند إليها </w:t>
      </w:r>
      <w:r w:rsidR="00713664">
        <w:rPr>
          <w:rFonts w:ascii="Segoe UI" w:hAnsi="Segoe UI" w:cs="Segoe UI" w:hint="cs"/>
          <w:sz w:val="28"/>
          <w:szCs w:val="28"/>
          <w:rtl/>
        </w:rPr>
        <w:t xml:space="preserve"> </w:t>
      </w:r>
      <w:r w:rsidR="00223F2C">
        <w:rPr>
          <w:rStyle w:val="a6"/>
          <w:rFonts w:ascii="Segoe UI" w:hAnsi="Segoe UI" w:cs="Segoe UI"/>
          <w:sz w:val="28"/>
          <w:szCs w:val="28"/>
          <w:rtl/>
        </w:rPr>
        <w:footnoteReference w:id="12"/>
      </w:r>
      <w:r w:rsidR="002131C3" w:rsidRPr="00911BF7">
        <w:rPr>
          <w:rFonts w:ascii="Segoe UI" w:hAnsi="Segoe UI" w:cs="Segoe UI"/>
          <w:sz w:val="28"/>
          <w:szCs w:val="28"/>
          <w:rtl/>
        </w:rPr>
        <w:t xml:space="preserve"> </w:t>
      </w:r>
      <w:r w:rsidR="002131C3">
        <w:rPr>
          <w:rFonts w:ascii="Segoe UI" w:hAnsi="Segoe UI" w:cs="Segoe UI" w:hint="cs"/>
          <w:sz w:val="28"/>
          <w:szCs w:val="28"/>
          <w:rtl/>
        </w:rPr>
        <w:t xml:space="preserve">. </w:t>
      </w:r>
      <w:r w:rsidR="00097E9B" w:rsidRPr="00911BF7">
        <w:rPr>
          <w:rFonts w:ascii="Segoe UI" w:hAnsi="Segoe UI" w:cs="Segoe UI"/>
          <w:sz w:val="28"/>
          <w:szCs w:val="28"/>
          <w:rtl/>
        </w:rPr>
        <w:t xml:space="preserve">ومع </w:t>
      </w:r>
      <w:r w:rsidR="006E13FC" w:rsidRPr="00911BF7">
        <w:rPr>
          <w:rFonts w:ascii="Segoe UI" w:hAnsi="Segoe UI" w:cs="Segoe UI"/>
          <w:sz w:val="28"/>
          <w:szCs w:val="28"/>
          <w:rtl/>
        </w:rPr>
        <w:t>أن جدلا ثا</w:t>
      </w:r>
      <w:r w:rsidR="003C5369">
        <w:rPr>
          <w:rFonts w:ascii="Segoe UI" w:hAnsi="Segoe UI" w:cs="Segoe UI"/>
          <w:sz w:val="28"/>
          <w:szCs w:val="28"/>
          <w:rtl/>
        </w:rPr>
        <w:t xml:space="preserve">ر لاحقا حول مصداقية وجدية </w:t>
      </w:r>
      <w:r w:rsidR="006E13FC" w:rsidRPr="00911BF7">
        <w:rPr>
          <w:rFonts w:ascii="Segoe UI" w:hAnsi="Segoe UI" w:cs="Segoe UI"/>
          <w:sz w:val="28"/>
          <w:szCs w:val="28"/>
          <w:rtl/>
        </w:rPr>
        <w:t>مراجعات</w:t>
      </w:r>
      <w:r w:rsidR="003C5369">
        <w:rPr>
          <w:rFonts w:ascii="Segoe UI" w:hAnsi="Segoe UI" w:cs="Segoe UI" w:hint="cs"/>
          <w:sz w:val="28"/>
          <w:szCs w:val="28"/>
          <w:rtl/>
        </w:rPr>
        <w:t xml:space="preserve"> السجون</w:t>
      </w:r>
      <w:r w:rsidR="006E13FC" w:rsidRPr="00911BF7">
        <w:rPr>
          <w:rFonts w:ascii="Segoe UI" w:hAnsi="Segoe UI" w:cs="Segoe UI"/>
          <w:sz w:val="28"/>
          <w:szCs w:val="28"/>
          <w:rtl/>
        </w:rPr>
        <w:t xml:space="preserve"> </w:t>
      </w:r>
      <w:r w:rsidR="00097E9B" w:rsidRPr="00911BF7">
        <w:rPr>
          <w:rFonts w:ascii="Segoe UI" w:hAnsi="Segoe UI" w:cs="Segoe UI"/>
          <w:sz w:val="28"/>
          <w:szCs w:val="28"/>
          <w:rtl/>
        </w:rPr>
        <w:t>إلا أننا</w:t>
      </w:r>
      <w:r w:rsidR="00AA6706">
        <w:rPr>
          <w:rFonts w:ascii="Segoe UI" w:hAnsi="Segoe UI" w:cs="Segoe UI"/>
          <w:sz w:val="28"/>
          <w:szCs w:val="28"/>
          <w:rtl/>
        </w:rPr>
        <w:t xml:space="preserve"> نعتقد أن </w:t>
      </w:r>
      <w:r w:rsidR="00AA6706">
        <w:rPr>
          <w:rFonts w:ascii="Segoe UI" w:hAnsi="Segoe UI" w:cs="Segoe UI" w:hint="cs"/>
          <w:sz w:val="28"/>
          <w:szCs w:val="28"/>
          <w:rtl/>
        </w:rPr>
        <w:t>أهم</w:t>
      </w:r>
      <w:r w:rsidR="00AA6706">
        <w:rPr>
          <w:rFonts w:ascii="Segoe UI" w:hAnsi="Segoe UI" w:cs="Segoe UI"/>
          <w:sz w:val="28"/>
          <w:szCs w:val="28"/>
          <w:rtl/>
        </w:rPr>
        <w:t xml:space="preserve"> </w:t>
      </w:r>
      <w:r w:rsidR="006E13FC" w:rsidRPr="00911BF7">
        <w:rPr>
          <w:rFonts w:ascii="Segoe UI" w:hAnsi="Segoe UI" w:cs="Segoe UI"/>
          <w:sz w:val="28"/>
          <w:szCs w:val="28"/>
          <w:rtl/>
        </w:rPr>
        <w:t xml:space="preserve">قيادات </w:t>
      </w:r>
      <w:r w:rsidR="00AA6706">
        <w:rPr>
          <w:rFonts w:ascii="Segoe UI" w:hAnsi="Segoe UI" w:cs="Segoe UI" w:hint="cs"/>
          <w:sz w:val="28"/>
          <w:szCs w:val="28"/>
          <w:rtl/>
        </w:rPr>
        <w:t xml:space="preserve">الجماعة </w:t>
      </w:r>
      <w:r w:rsidR="006E13FC" w:rsidRPr="00911BF7">
        <w:rPr>
          <w:rFonts w:ascii="Segoe UI" w:hAnsi="Segoe UI" w:cs="Segoe UI"/>
          <w:sz w:val="28"/>
          <w:szCs w:val="28"/>
          <w:rtl/>
        </w:rPr>
        <w:t xml:space="preserve">الإسلامية كانت صادقة في مراجعاتها </w:t>
      </w:r>
      <w:r w:rsidR="00AA6706">
        <w:rPr>
          <w:rFonts w:ascii="Segoe UI" w:hAnsi="Segoe UI" w:cs="Segoe UI" w:hint="cs"/>
          <w:sz w:val="28"/>
          <w:szCs w:val="28"/>
          <w:rtl/>
        </w:rPr>
        <w:t>وم</w:t>
      </w:r>
      <w:r w:rsidR="0042264A">
        <w:rPr>
          <w:rFonts w:ascii="Segoe UI" w:hAnsi="Segoe UI" w:cs="Segoe UI" w:hint="cs"/>
          <w:sz w:val="28"/>
          <w:szCs w:val="28"/>
          <w:rtl/>
        </w:rPr>
        <w:t>ن</w:t>
      </w:r>
      <w:r w:rsidR="00AA6706">
        <w:rPr>
          <w:rFonts w:ascii="Segoe UI" w:hAnsi="Segoe UI" w:cs="Segoe UI" w:hint="cs"/>
          <w:sz w:val="28"/>
          <w:szCs w:val="28"/>
          <w:rtl/>
        </w:rPr>
        <w:t xml:space="preserve">هم ناجح </w:t>
      </w:r>
      <w:proofErr w:type="gramStart"/>
      <w:r w:rsidR="00AA6706">
        <w:rPr>
          <w:rFonts w:ascii="Segoe UI" w:hAnsi="Segoe UI" w:cs="Segoe UI" w:hint="cs"/>
          <w:sz w:val="28"/>
          <w:szCs w:val="28"/>
          <w:rtl/>
        </w:rPr>
        <w:t xml:space="preserve">إبراهيم </w:t>
      </w:r>
      <w:r w:rsidR="0042264A">
        <w:rPr>
          <w:rStyle w:val="a6"/>
          <w:rFonts w:ascii="Segoe UI" w:hAnsi="Segoe UI" w:cs="Segoe UI"/>
          <w:sz w:val="28"/>
          <w:szCs w:val="28"/>
          <w:rtl/>
        </w:rPr>
        <w:footnoteReference w:id="13"/>
      </w:r>
      <w:r w:rsidR="00AA6706">
        <w:rPr>
          <w:rFonts w:ascii="Segoe UI" w:hAnsi="Segoe UI" w:cs="Segoe UI" w:hint="cs"/>
          <w:sz w:val="28"/>
          <w:szCs w:val="28"/>
          <w:rtl/>
        </w:rPr>
        <w:t>.</w:t>
      </w:r>
      <w:proofErr w:type="gramEnd"/>
      <w:r w:rsidR="00AA6706">
        <w:rPr>
          <w:rFonts w:ascii="Segoe UI" w:hAnsi="Segoe UI" w:cs="Segoe UI" w:hint="cs"/>
          <w:sz w:val="28"/>
          <w:szCs w:val="28"/>
          <w:rtl/>
        </w:rPr>
        <w:t xml:space="preserve"> وبعد سقوط </w:t>
      </w:r>
      <w:r w:rsidR="0015024E">
        <w:rPr>
          <w:rFonts w:ascii="Segoe UI" w:hAnsi="Segoe UI" w:cs="Segoe UI" w:hint="cs"/>
          <w:sz w:val="28"/>
          <w:szCs w:val="28"/>
          <w:rtl/>
        </w:rPr>
        <w:t>حكم محمد مرسي وبداية محاكمة قادة الإخوان في السجون تجري مجددا مراجعات داخل جماعة الإخوان وإن كان البعض يشكك بجدواها و</w:t>
      </w:r>
      <w:r w:rsidR="0042264A">
        <w:rPr>
          <w:rFonts w:ascii="Segoe UI" w:hAnsi="Segoe UI" w:cs="Segoe UI" w:hint="cs"/>
          <w:sz w:val="28"/>
          <w:szCs w:val="28"/>
          <w:rtl/>
        </w:rPr>
        <w:t>م</w:t>
      </w:r>
      <w:r w:rsidR="0015024E">
        <w:rPr>
          <w:rFonts w:ascii="Segoe UI" w:hAnsi="Segoe UI" w:cs="Segoe UI" w:hint="cs"/>
          <w:sz w:val="28"/>
          <w:szCs w:val="28"/>
          <w:rtl/>
        </w:rPr>
        <w:t>صد</w:t>
      </w:r>
      <w:r w:rsidR="0042264A">
        <w:rPr>
          <w:rFonts w:ascii="Segoe UI" w:hAnsi="Segoe UI" w:cs="Segoe UI" w:hint="cs"/>
          <w:sz w:val="28"/>
          <w:szCs w:val="28"/>
          <w:rtl/>
        </w:rPr>
        <w:t>ا</w:t>
      </w:r>
      <w:r w:rsidR="0015024E">
        <w:rPr>
          <w:rFonts w:ascii="Segoe UI" w:hAnsi="Segoe UI" w:cs="Segoe UI" w:hint="cs"/>
          <w:sz w:val="28"/>
          <w:szCs w:val="28"/>
          <w:rtl/>
        </w:rPr>
        <w:t xml:space="preserve">قيتها حيث ينظرون لها كمناورة للخروج من السجن </w:t>
      </w:r>
      <w:r w:rsidR="003C5369">
        <w:rPr>
          <w:rFonts w:ascii="Segoe UI" w:hAnsi="Segoe UI" w:cs="Segoe UI" w:hint="cs"/>
          <w:sz w:val="28"/>
          <w:szCs w:val="28"/>
          <w:rtl/>
        </w:rPr>
        <w:t xml:space="preserve">أو كممارسة باطنية تميز بها </w:t>
      </w:r>
      <w:proofErr w:type="gramStart"/>
      <w:r w:rsidR="003C5369">
        <w:rPr>
          <w:rFonts w:ascii="Segoe UI" w:hAnsi="Segoe UI" w:cs="Segoe UI" w:hint="cs"/>
          <w:sz w:val="28"/>
          <w:szCs w:val="28"/>
          <w:rtl/>
        </w:rPr>
        <w:t xml:space="preserve">الإخوان </w:t>
      </w:r>
      <w:r w:rsidR="0015024E">
        <w:rPr>
          <w:rFonts w:ascii="Segoe UI" w:hAnsi="Segoe UI" w:cs="Segoe UI" w:hint="cs"/>
          <w:sz w:val="28"/>
          <w:szCs w:val="28"/>
          <w:rtl/>
        </w:rPr>
        <w:t>.</w:t>
      </w:r>
      <w:proofErr w:type="gramEnd"/>
      <w:r w:rsidR="0015024E">
        <w:rPr>
          <w:rFonts w:ascii="Segoe UI" w:hAnsi="Segoe UI" w:cs="Segoe UI" w:hint="cs"/>
          <w:sz w:val="28"/>
          <w:szCs w:val="28"/>
          <w:rtl/>
        </w:rPr>
        <w:t xml:space="preserve">   </w:t>
      </w:r>
    </w:p>
    <w:p w:rsidR="005E5578" w:rsidRDefault="005E5578" w:rsidP="002131C3">
      <w:pPr>
        <w:jc w:val="both"/>
        <w:rPr>
          <w:rFonts w:ascii="Segoe UI" w:hAnsi="Segoe UI" w:cs="Segoe UI"/>
          <w:sz w:val="28"/>
          <w:szCs w:val="28"/>
          <w:rtl/>
        </w:rPr>
      </w:pPr>
      <w:r>
        <w:rPr>
          <w:rFonts w:ascii="Segoe UI" w:hAnsi="Segoe UI" w:cs="Segoe UI" w:hint="cs"/>
          <w:sz w:val="28"/>
          <w:szCs w:val="28"/>
          <w:rtl/>
        </w:rPr>
        <w:t xml:space="preserve">في نهاية السبعينيات أثار حسن الترابي في السودان ضجة كبيرة بمواقفه التي اعتبرت مراجعات خطيرة حتى إن بعض علماء السودان طالبوا بـ "استتابته" وبعضهم الآخر قال إنه تأثر بأفكار الخميني حيث كانت الثورة الإيرانية في </w:t>
      </w:r>
      <w:proofErr w:type="gramStart"/>
      <w:r>
        <w:rPr>
          <w:rFonts w:ascii="Segoe UI" w:hAnsi="Segoe UI" w:cs="Segoe UI" w:hint="cs"/>
          <w:sz w:val="28"/>
          <w:szCs w:val="28"/>
          <w:rtl/>
        </w:rPr>
        <w:t>بداياتها  .</w:t>
      </w:r>
      <w:proofErr w:type="gramEnd"/>
      <w:r>
        <w:rPr>
          <w:rFonts w:ascii="Segoe UI" w:hAnsi="Segoe UI" w:cs="Segoe UI" w:hint="cs"/>
          <w:sz w:val="28"/>
          <w:szCs w:val="28"/>
          <w:rtl/>
        </w:rPr>
        <w:t xml:space="preserve"> مست مراجعات الترابي جوانب متعددة ، كالموقف من المرأة وكانت له رؤية متقدمة تجاه المرأة ،وعلاقة الدعوي بالسياسة ، حيث قال بأولوية الدولة على المجتمع ، أيضا حول الجهاد والعلاقة مع اصحاب الديانات الأخرى ، ومع أن الترابي انشق عن جماعة الإخوان المسلمين مبكرا وشكل </w:t>
      </w:r>
      <w:r w:rsidRPr="00F360CB">
        <w:rPr>
          <w:rFonts w:ascii="Segoe UI" w:hAnsi="Segoe UI" w:cs="Segoe UI"/>
          <w:sz w:val="28"/>
          <w:szCs w:val="28"/>
          <w:rtl/>
        </w:rPr>
        <w:t>"</w:t>
      </w:r>
      <w:r w:rsidRPr="00F360CB">
        <w:rPr>
          <w:rFonts w:ascii="Segoe UI" w:hAnsi="Segoe UI" w:cs="Segoe UI"/>
          <w:color w:val="000000"/>
          <w:sz w:val="28"/>
          <w:szCs w:val="28"/>
          <w:rtl/>
        </w:rPr>
        <w:t xml:space="preserve"> حزب المؤتمر الشعبي السوداني</w:t>
      </w:r>
      <w:r w:rsidRPr="00F360CB">
        <w:rPr>
          <w:rFonts w:ascii="Segoe UI" w:hAnsi="Segoe UI" w:cs="Segoe UI"/>
          <w:sz w:val="28"/>
          <w:szCs w:val="28"/>
          <w:rtl/>
        </w:rPr>
        <w:t xml:space="preserve"> "</w:t>
      </w:r>
      <w:r>
        <w:rPr>
          <w:rFonts w:ascii="Segoe UI" w:hAnsi="Segoe UI" w:cs="Segoe UI" w:hint="cs"/>
          <w:sz w:val="28"/>
          <w:szCs w:val="28"/>
          <w:rtl/>
        </w:rPr>
        <w:t xml:space="preserve"> إلا أنه استمر في مراجعاته المثيرة للجدل حتى وفاته . </w:t>
      </w:r>
      <w:r>
        <w:rPr>
          <w:rStyle w:val="a6"/>
          <w:rFonts w:ascii="Segoe UI" w:hAnsi="Segoe UI" w:cs="Segoe UI"/>
          <w:sz w:val="28"/>
          <w:szCs w:val="28"/>
          <w:rtl/>
        </w:rPr>
        <w:footnoteReference w:id="14"/>
      </w:r>
    </w:p>
    <w:p w:rsidR="00F53EA9" w:rsidRDefault="00F53EA9" w:rsidP="004F1E55">
      <w:pPr>
        <w:pStyle w:val="a7"/>
        <w:bidi/>
        <w:jc w:val="both"/>
        <w:rPr>
          <w:rFonts w:ascii="Segoe UI" w:hAnsi="Segoe UI" w:cs="Segoe UI"/>
          <w:color w:val="333333"/>
          <w:sz w:val="28"/>
          <w:szCs w:val="28"/>
          <w:rtl/>
        </w:rPr>
      </w:pPr>
      <w:r>
        <w:rPr>
          <w:rFonts w:ascii="Segoe UI" w:hAnsi="Segoe UI" w:cs="Segoe UI" w:hint="cs"/>
          <w:sz w:val="28"/>
          <w:szCs w:val="28"/>
          <w:rtl/>
        </w:rPr>
        <w:t xml:space="preserve">وبالنسبة لتنظيم القاعدة العنوان الأبرز للإسلام السياسي المتشدد ، فقد </w:t>
      </w:r>
      <w:r w:rsidR="008F2A24">
        <w:rPr>
          <w:rFonts w:ascii="Segoe UI" w:hAnsi="Segoe UI" w:cs="Segoe UI" w:hint="cs"/>
          <w:sz w:val="28"/>
          <w:szCs w:val="28"/>
          <w:rtl/>
        </w:rPr>
        <w:t>مارست القاعدة نقدا عنيفا لجماعة الإخوان المسلمين وأخذت عليها نهجها البراجماتي المفرط بل وصفت الجماعة بأنها "مرجئة العصر " ، إلا أن تنظيم القاعدة لم ينج بدوره من مراجعات من داخله</w:t>
      </w:r>
      <w:r w:rsidR="007F0B3A">
        <w:rPr>
          <w:rFonts w:ascii="Segoe UI" w:hAnsi="Segoe UI" w:cs="Segoe UI" w:hint="cs"/>
          <w:sz w:val="28"/>
          <w:szCs w:val="28"/>
          <w:rtl/>
        </w:rPr>
        <w:t xml:space="preserve"> بدءا من عام 200</w:t>
      </w:r>
      <w:r w:rsidR="004F1E55">
        <w:rPr>
          <w:rFonts w:ascii="Segoe UI" w:hAnsi="Segoe UI" w:cs="Segoe UI" w:hint="cs"/>
          <w:sz w:val="28"/>
          <w:szCs w:val="28"/>
          <w:rtl/>
        </w:rPr>
        <w:t>7</w:t>
      </w:r>
      <w:r w:rsidR="008F2A24">
        <w:rPr>
          <w:rFonts w:ascii="Segoe UI" w:hAnsi="Segoe UI" w:cs="Segoe UI" w:hint="cs"/>
          <w:sz w:val="28"/>
          <w:szCs w:val="28"/>
          <w:rtl/>
        </w:rPr>
        <w:t xml:space="preserve"> وكان </w:t>
      </w:r>
      <w:r w:rsidR="008F2A24">
        <w:rPr>
          <w:rFonts w:ascii="Segoe UI" w:hAnsi="Segoe UI" w:cs="Segoe UI" w:hint="cs"/>
          <w:sz w:val="28"/>
          <w:szCs w:val="28"/>
          <w:rtl/>
        </w:rPr>
        <w:lastRenderedPageBreak/>
        <w:t>اشهرها</w:t>
      </w:r>
      <w:r>
        <w:rPr>
          <w:rFonts w:ascii="Segoe UI" w:hAnsi="Segoe UI" w:cs="Segoe UI" w:hint="cs"/>
          <w:sz w:val="28"/>
          <w:szCs w:val="28"/>
          <w:rtl/>
        </w:rPr>
        <w:t xml:space="preserve"> </w:t>
      </w:r>
      <w:r w:rsidR="008F2A24" w:rsidRPr="007F0B3A">
        <w:rPr>
          <w:rFonts w:ascii="Segoe UI" w:hAnsi="Segoe UI" w:cs="Segoe UI"/>
          <w:color w:val="000000"/>
          <w:sz w:val="28"/>
          <w:szCs w:val="28"/>
          <w:rtl/>
        </w:rPr>
        <w:t>مراجعات سيد إمام الشريف المشهور بالدكتور فضل</w:t>
      </w:r>
      <w:r w:rsidR="004F1E55">
        <w:rPr>
          <w:rFonts w:ascii="Segoe UI" w:hAnsi="Segoe UI" w:cs="Segoe UI" w:hint="cs"/>
          <w:color w:val="000000"/>
          <w:sz w:val="28"/>
          <w:szCs w:val="28"/>
          <w:rtl/>
        </w:rPr>
        <w:t xml:space="preserve"> و "ومفتي المجاهدين في العالم " كما اطلق عليه تنظيم الجهاد </w:t>
      </w:r>
      <w:r w:rsidR="003C5369">
        <w:rPr>
          <w:rFonts w:ascii="Segoe UI" w:hAnsi="Segoe UI" w:cs="Segoe UI" w:hint="cs"/>
          <w:color w:val="000000"/>
          <w:sz w:val="28"/>
          <w:szCs w:val="28"/>
          <w:rtl/>
        </w:rPr>
        <w:t xml:space="preserve"> </w:t>
      </w:r>
      <w:r w:rsidR="008F2A24" w:rsidRPr="007F0B3A">
        <w:rPr>
          <w:rFonts w:ascii="Segoe UI" w:hAnsi="Segoe UI" w:cs="Segoe UI"/>
          <w:color w:val="000000"/>
          <w:sz w:val="28"/>
          <w:szCs w:val="28"/>
          <w:rtl/>
        </w:rPr>
        <w:t xml:space="preserve">، </w:t>
      </w:r>
      <w:r w:rsidR="007F0B3A" w:rsidRPr="007F0B3A">
        <w:rPr>
          <w:rFonts w:ascii="Segoe UI" w:hAnsi="Segoe UI" w:cs="Segoe UI"/>
          <w:color w:val="000000"/>
          <w:sz w:val="28"/>
          <w:szCs w:val="28"/>
          <w:rtl/>
        </w:rPr>
        <w:t>وقد دون مراجعاته في</w:t>
      </w:r>
      <w:r w:rsidR="008F2A24" w:rsidRPr="007F0B3A">
        <w:rPr>
          <w:rFonts w:ascii="Segoe UI" w:hAnsi="Segoe UI" w:cs="Segoe UI"/>
          <w:color w:val="000000"/>
          <w:sz w:val="28"/>
          <w:szCs w:val="28"/>
          <w:rtl/>
        </w:rPr>
        <w:t xml:space="preserve"> ثلاثة كتب ، أولها </w:t>
      </w:r>
      <w:r w:rsidR="007F0B3A" w:rsidRPr="007F0B3A">
        <w:rPr>
          <w:rFonts w:ascii="Segoe UI" w:hAnsi="Segoe UI" w:cs="Segoe UI"/>
          <w:color w:val="000000"/>
          <w:sz w:val="28"/>
          <w:szCs w:val="28"/>
          <w:rtl/>
        </w:rPr>
        <w:t>"</w:t>
      </w:r>
      <w:r w:rsidR="008F2A24" w:rsidRPr="007F0B3A">
        <w:rPr>
          <w:rFonts w:ascii="Segoe UI" w:hAnsi="Segoe UI" w:cs="Segoe UI"/>
          <w:color w:val="000000"/>
          <w:sz w:val="28"/>
          <w:szCs w:val="28"/>
          <w:rtl/>
        </w:rPr>
        <w:t>وثيقة ترشيد العمل الجهادي</w:t>
      </w:r>
      <w:r w:rsidR="007F0B3A" w:rsidRPr="007F0B3A">
        <w:rPr>
          <w:rFonts w:ascii="Segoe UI" w:hAnsi="Segoe UI" w:cs="Segoe UI"/>
          <w:color w:val="000000"/>
          <w:sz w:val="28"/>
          <w:szCs w:val="28"/>
          <w:rtl/>
        </w:rPr>
        <w:t xml:space="preserve"> "</w:t>
      </w:r>
      <w:r w:rsidR="008F2A24" w:rsidRPr="007F0B3A">
        <w:rPr>
          <w:rFonts w:ascii="Segoe UI" w:hAnsi="Segoe UI" w:cs="Segoe UI"/>
          <w:color w:val="000000"/>
          <w:sz w:val="28"/>
          <w:szCs w:val="28"/>
          <w:rtl/>
        </w:rPr>
        <w:t xml:space="preserve"> وثانيها </w:t>
      </w:r>
      <w:r w:rsidR="007F0B3A" w:rsidRPr="007F0B3A">
        <w:rPr>
          <w:rFonts w:ascii="Segoe UI" w:hAnsi="Segoe UI" w:cs="Segoe UI"/>
          <w:color w:val="000000"/>
          <w:sz w:val="28"/>
          <w:szCs w:val="28"/>
          <w:rtl/>
        </w:rPr>
        <w:t>"</w:t>
      </w:r>
      <w:r w:rsidR="008F2A24" w:rsidRPr="007F0B3A">
        <w:rPr>
          <w:rFonts w:ascii="Segoe UI" w:hAnsi="Segoe UI" w:cs="Segoe UI"/>
          <w:color w:val="000000"/>
          <w:sz w:val="28"/>
          <w:szCs w:val="28"/>
          <w:rtl/>
        </w:rPr>
        <w:t>التعرية</w:t>
      </w:r>
      <w:r w:rsidR="007F0B3A" w:rsidRPr="007F0B3A">
        <w:rPr>
          <w:rFonts w:ascii="Segoe UI" w:hAnsi="Segoe UI" w:cs="Segoe UI"/>
          <w:color w:val="000000"/>
          <w:sz w:val="28"/>
          <w:szCs w:val="28"/>
          <w:rtl/>
        </w:rPr>
        <w:t>"</w:t>
      </w:r>
      <w:r w:rsidR="008F2A24" w:rsidRPr="007F0B3A">
        <w:rPr>
          <w:rFonts w:ascii="Segoe UI" w:hAnsi="Segoe UI" w:cs="Segoe UI"/>
          <w:color w:val="000000"/>
          <w:sz w:val="28"/>
          <w:szCs w:val="28"/>
          <w:rtl/>
        </w:rPr>
        <w:t xml:space="preserve">وآخرها </w:t>
      </w:r>
      <w:r w:rsidR="007F0B3A" w:rsidRPr="007F0B3A">
        <w:rPr>
          <w:rFonts w:ascii="Segoe UI" w:hAnsi="Segoe UI" w:cs="Segoe UI"/>
          <w:color w:val="000000"/>
          <w:sz w:val="28"/>
          <w:szCs w:val="28"/>
          <w:rtl/>
        </w:rPr>
        <w:t xml:space="preserve">" </w:t>
      </w:r>
      <w:r w:rsidR="008F2A24" w:rsidRPr="007F0B3A">
        <w:rPr>
          <w:rFonts w:ascii="Segoe UI" w:hAnsi="Segoe UI" w:cs="Segoe UI"/>
          <w:color w:val="000000"/>
          <w:sz w:val="28"/>
          <w:szCs w:val="28"/>
          <w:rtl/>
        </w:rPr>
        <w:t xml:space="preserve">الصراع في </w:t>
      </w:r>
      <w:r w:rsidR="008F2A24" w:rsidRPr="004F1E55">
        <w:rPr>
          <w:rFonts w:ascii="Segoe UI" w:hAnsi="Segoe UI" w:cs="Segoe UI"/>
          <w:color w:val="000000"/>
          <w:sz w:val="28"/>
          <w:szCs w:val="28"/>
          <w:rtl/>
        </w:rPr>
        <w:t>أفغانستان</w:t>
      </w:r>
      <w:r w:rsidR="007F0B3A" w:rsidRPr="004F1E55">
        <w:rPr>
          <w:rFonts w:ascii="Segoe UI" w:hAnsi="Segoe UI" w:cs="Segoe UI"/>
          <w:color w:val="000000"/>
          <w:sz w:val="28"/>
          <w:szCs w:val="28"/>
          <w:rtl/>
        </w:rPr>
        <w:t xml:space="preserve"> "</w:t>
      </w:r>
      <w:r w:rsidR="004F1E55" w:rsidRPr="004F1E55">
        <w:rPr>
          <w:rFonts w:ascii="Segoe UI" w:hAnsi="Segoe UI" w:cs="Segoe UI"/>
          <w:color w:val="333333"/>
          <w:sz w:val="28"/>
          <w:szCs w:val="28"/>
          <w:rtl/>
        </w:rPr>
        <w:t> </w:t>
      </w:r>
      <w:r w:rsidR="004F1E55">
        <w:rPr>
          <w:rFonts w:ascii="Segoe UI" w:hAnsi="Segoe UI" w:cs="Segoe UI" w:hint="cs"/>
          <w:color w:val="333333"/>
          <w:sz w:val="28"/>
          <w:szCs w:val="28"/>
          <w:rtl/>
        </w:rPr>
        <w:t xml:space="preserve">، </w:t>
      </w:r>
      <w:r w:rsidR="004F1E55" w:rsidRPr="0034606C">
        <w:rPr>
          <w:rFonts w:ascii="Segoe UI" w:hAnsi="Segoe UI" w:cs="Segoe UI"/>
          <w:sz w:val="28"/>
          <w:szCs w:val="28"/>
          <w:rtl/>
        </w:rPr>
        <w:t>وأهم ما جاء مراجعاته : الدعوة  لترشيد العم</w:t>
      </w:r>
      <w:r w:rsidR="002131C3" w:rsidRPr="0034606C">
        <w:rPr>
          <w:rFonts w:ascii="Segoe UI" w:hAnsi="Segoe UI" w:cs="Segoe UI"/>
          <w:sz w:val="28"/>
          <w:szCs w:val="28"/>
          <w:rtl/>
        </w:rPr>
        <w:t xml:space="preserve">ل الجهادى فى مصر والعالم ، كما </w:t>
      </w:r>
      <w:r w:rsidR="002131C3" w:rsidRPr="0034606C">
        <w:rPr>
          <w:rFonts w:ascii="Segoe UI" w:hAnsi="Segoe UI" w:cs="Segoe UI" w:hint="cs"/>
          <w:sz w:val="28"/>
          <w:szCs w:val="28"/>
          <w:rtl/>
        </w:rPr>
        <w:t>ا</w:t>
      </w:r>
      <w:r w:rsidR="004F1E55" w:rsidRPr="0034606C">
        <w:rPr>
          <w:rFonts w:ascii="Segoe UI" w:hAnsi="Segoe UI" w:cs="Segoe UI"/>
          <w:sz w:val="28"/>
          <w:szCs w:val="28"/>
          <w:rtl/>
        </w:rPr>
        <w:t xml:space="preserve">ستنكر ظهور صور مستحدثة من القتل والقتال باسم الجهاد انطوت على مخالفات شرعية </w:t>
      </w:r>
      <w:r w:rsidR="004F1E55" w:rsidRPr="0034606C">
        <w:rPr>
          <w:rFonts w:ascii="Segoe UI" w:hAnsi="Segoe UI" w:cs="Segoe UI" w:hint="cs"/>
          <w:sz w:val="28"/>
          <w:szCs w:val="28"/>
          <w:rtl/>
        </w:rPr>
        <w:t xml:space="preserve">، </w:t>
      </w:r>
      <w:r w:rsidR="004F1E55" w:rsidRPr="0034606C">
        <w:rPr>
          <w:rFonts w:ascii="Segoe UI" w:hAnsi="Segoe UI" w:cs="Segoe UI"/>
          <w:sz w:val="28"/>
          <w:szCs w:val="28"/>
          <w:rtl/>
        </w:rPr>
        <w:t xml:space="preserve">ويرى أن الجهاد في الإسلام فريضة مستمرة وباقية ، لكن </w:t>
      </w:r>
      <w:r w:rsidR="004F1E55" w:rsidRPr="0034606C">
        <w:rPr>
          <w:rFonts w:ascii="Segoe UI" w:hAnsi="Segoe UI" w:cs="Segoe UI" w:hint="cs"/>
          <w:sz w:val="28"/>
          <w:szCs w:val="28"/>
          <w:rtl/>
        </w:rPr>
        <w:t>(</w:t>
      </w:r>
      <w:r w:rsidR="004F1E55" w:rsidRPr="0034606C">
        <w:rPr>
          <w:rFonts w:ascii="Segoe UI" w:hAnsi="Segoe UI" w:cs="Segoe UI"/>
          <w:sz w:val="28"/>
          <w:szCs w:val="28"/>
          <w:rtl/>
        </w:rPr>
        <w:t>الجهاديين</w:t>
      </w:r>
      <w:r w:rsidR="004F1E55" w:rsidRPr="0034606C">
        <w:rPr>
          <w:rFonts w:ascii="Segoe UI" w:hAnsi="Segoe UI" w:cs="Segoe UI" w:hint="cs"/>
          <w:sz w:val="28"/>
          <w:szCs w:val="28"/>
          <w:rtl/>
        </w:rPr>
        <w:t>)</w:t>
      </w:r>
      <w:r w:rsidR="004F1E55" w:rsidRPr="0034606C">
        <w:rPr>
          <w:rFonts w:ascii="Segoe UI" w:hAnsi="Segoe UI" w:cs="Segoe UI"/>
          <w:sz w:val="28"/>
          <w:szCs w:val="28"/>
          <w:rtl/>
        </w:rPr>
        <w:t xml:space="preserve"> مارسوا أخطاء عديدة ، وصلت إلي حد المفاسد</w:t>
      </w:r>
      <w:r w:rsidR="004F1E55" w:rsidRPr="0034606C">
        <w:rPr>
          <w:rFonts w:ascii="Segoe UI" w:hAnsi="Segoe UI" w:cs="Segoe UI" w:hint="cs"/>
          <w:sz w:val="28"/>
          <w:szCs w:val="28"/>
          <w:rtl/>
        </w:rPr>
        <w:t xml:space="preserve"> </w:t>
      </w:r>
      <w:r w:rsidR="004F1E55" w:rsidRPr="0034606C">
        <w:rPr>
          <w:rFonts w:ascii="Segoe UI" w:hAnsi="Segoe UI" w:cs="Segoe UI"/>
          <w:sz w:val="28"/>
          <w:szCs w:val="28"/>
          <w:rtl/>
        </w:rPr>
        <w:t>.كما قال</w:t>
      </w:r>
      <w:r w:rsidR="004F1E55" w:rsidRPr="0034606C">
        <w:rPr>
          <w:rFonts w:ascii="Segoe UI" w:hAnsi="Segoe UI" w:cs="Segoe UI" w:hint="cs"/>
          <w:sz w:val="28"/>
          <w:szCs w:val="28"/>
          <w:rtl/>
        </w:rPr>
        <w:t xml:space="preserve"> "</w:t>
      </w:r>
      <w:r w:rsidR="004F1E55" w:rsidRPr="0034606C">
        <w:rPr>
          <w:rFonts w:ascii="Segoe UI" w:hAnsi="Segoe UI" w:cs="Segoe UI"/>
          <w:sz w:val="28"/>
          <w:szCs w:val="28"/>
          <w:rtl/>
        </w:rPr>
        <w:t xml:space="preserve"> إن سفك الدماء وإتلاف الأموال بغير حق</w:t>
      </w:r>
      <w:r w:rsidR="004F1E55" w:rsidRPr="0034606C">
        <w:rPr>
          <w:rFonts w:ascii="Segoe UI" w:hAnsi="Segoe UI" w:cs="Segoe UI" w:hint="cs"/>
          <w:sz w:val="28"/>
          <w:szCs w:val="28"/>
          <w:rtl/>
        </w:rPr>
        <w:t xml:space="preserve"> </w:t>
      </w:r>
      <w:r w:rsidR="004F1E55" w:rsidRPr="0034606C">
        <w:rPr>
          <w:rFonts w:ascii="Segoe UI" w:hAnsi="Segoe UI" w:cs="Segoe UI"/>
          <w:sz w:val="28"/>
          <w:szCs w:val="28"/>
          <w:rtl/>
        </w:rPr>
        <w:t>، من أكثر الأشياء التي تجلب سخط الرب</w:t>
      </w:r>
      <w:r w:rsidR="004F1E55" w:rsidRPr="0034606C">
        <w:rPr>
          <w:rFonts w:ascii="Segoe UI" w:hAnsi="Segoe UI" w:cs="Segoe UI" w:hint="cs"/>
          <w:sz w:val="28"/>
          <w:szCs w:val="28"/>
          <w:rtl/>
        </w:rPr>
        <w:t xml:space="preserve"> " </w:t>
      </w:r>
      <w:r w:rsidR="004F1E55" w:rsidRPr="0034606C">
        <w:rPr>
          <w:rFonts w:ascii="Segoe UI" w:hAnsi="Segoe UI" w:cs="Segoe UI" w:hint="cs"/>
          <w:b/>
          <w:bCs/>
          <w:sz w:val="28"/>
          <w:szCs w:val="28"/>
          <w:rtl/>
        </w:rPr>
        <w:t xml:space="preserve"> </w:t>
      </w:r>
      <w:r w:rsidR="004F1E55" w:rsidRPr="0034606C">
        <w:rPr>
          <w:rStyle w:val="a6"/>
          <w:rFonts w:ascii="Segoe UI" w:hAnsi="Segoe UI" w:cs="Segoe UI"/>
          <w:sz w:val="28"/>
          <w:szCs w:val="28"/>
          <w:rtl/>
        </w:rPr>
        <w:footnoteReference w:id="15"/>
      </w:r>
      <w:r w:rsidR="004F1E55">
        <w:rPr>
          <w:rFonts w:ascii="Segoe UI" w:hAnsi="Segoe UI" w:cs="Segoe UI" w:hint="cs"/>
          <w:b/>
          <w:bCs/>
          <w:color w:val="333333"/>
          <w:sz w:val="28"/>
          <w:szCs w:val="28"/>
          <w:rtl/>
        </w:rPr>
        <w:t xml:space="preserve"> . </w:t>
      </w:r>
      <w:r w:rsidR="007F0B3A" w:rsidRPr="007F0B3A">
        <w:rPr>
          <w:rFonts w:ascii="Segoe UI" w:hAnsi="Segoe UI" w:cs="Segoe UI"/>
          <w:color w:val="000000"/>
          <w:sz w:val="28"/>
          <w:szCs w:val="28"/>
          <w:rtl/>
        </w:rPr>
        <w:t>بالإضافة إلى</w:t>
      </w:r>
      <w:r w:rsidR="007F0B3A">
        <w:rPr>
          <w:rFonts w:ascii="Segoe UI" w:hAnsi="Segoe UI" w:cs="Segoe UI" w:hint="cs"/>
          <w:color w:val="000000"/>
          <w:sz w:val="28"/>
          <w:szCs w:val="28"/>
          <w:rtl/>
        </w:rPr>
        <w:t xml:space="preserve"> </w:t>
      </w:r>
      <w:r w:rsidR="008F2A24" w:rsidRPr="007F0B3A">
        <w:rPr>
          <w:rFonts w:ascii="Segoe UI" w:hAnsi="Segoe UI" w:cs="Segoe UI"/>
          <w:color w:val="000000"/>
          <w:sz w:val="28"/>
          <w:szCs w:val="28"/>
          <w:rtl/>
        </w:rPr>
        <w:t>مراجعات الأردني أبي محمد المقدسي</w:t>
      </w:r>
      <w:r w:rsidR="007F0B3A">
        <w:rPr>
          <w:rFonts w:ascii="Segoe UI" w:hAnsi="Segoe UI" w:cs="Segoe UI" w:hint="cs"/>
          <w:color w:val="000000"/>
          <w:sz w:val="28"/>
          <w:szCs w:val="28"/>
          <w:rtl/>
        </w:rPr>
        <w:t xml:space="preserve"> </w:t>
      </w:r>
      <w:r w:rsidR="008F2A24" w:rsidRPr="007F0B3A">
        <w:rPr>
          <w:rFonts w:ascii="Segoe UI" w:hAnsi="Segoe UI" w:cs="Segoe UI"/>
          <w:color w:val="000000"/>
          <w:sz w:val="28"/>
          <w:szCs w:val="28"/>
          <w:rtl/>
        </w:rPr>
        <w:t xml:space="preserve">، في كتابه </w:t>
      </w:r>
      <w:r w:rsidR="007F0B3A" w:rsidRPr="007F0B3A">
        <w:rPr>
          <w:rFonts w:ascii="Segoe UI" w:hAnsi="Segoe UI" w:cs="Segoe UI"/>
          <w:color w:val="000000"/>
          <w:sz w:val="28"/>
          <w:szCs w:val="28"/>
          <w:rtl/>
        </w:rPr>
        <w:t>"</w:t>
      </w:r>
      <w:r w:rsidR="008F2A24" w:rsidRPr="007F0B3A">
        <w:rPr>
          <w:rFonts w:ascii="Segoe UI" w:hAnsi="Segoe UI" w:cs="Segoe UI"/>
          <w:color w:val="000000"/>
          <w:sz w:val="28"/>
          <w:szCs w:val="28"/>
          <w:rtl/>
        </w:rPr>
        <w:t>وقفات مع ثمرات الجهاد</w:t>
      </w:r>
      <w:r w:rsidR="007F0B3A">
        <w:rPr>
          <w:rFonts w:ascii="Segoe UI" w:hAnsi="Segoe UI" w:cs="Segoe UI" w:hint="cs"/>
          <w:color w:val="000000"/>
          <w:sz w:val="28"/>
          <w:szCs w:val="28"/>
          <w:rtl/>
        </w:rPr>
        <w:t xml:space="preserve"> </w:t>
      </w:r>
      <w:r w:rsidR="007F0B3A" w:rsidRPr="007F0B3A">
        <w:rPr>
          <w:rFonts w:ascii="Segoe UI" w:hAnsi="Segoe UI" w:cs="Segoe UI"/>
          <w:color w:val="000000"/>
          <w:sz w:val="28"/>
          <w:szCs w:val="28"/>
          <w:rtl/>
        </w:rPr>
        <w:t xml:space="preserve">" </w:t>
      </w:r>
      <w:r w:rsidR="008F2A24" w:rsidRPr="007F0B3A">
        <w:rPr>
          <w:rFonts w:ascii="Segoe UI" w:hAnsi="Segoe UI" w:cs="Segoe UI"/>
          <w:color w:val="000000"/>
          <w:sz w:val="28"/>
          <w:szCs w:val="28"/>
          <w:rtl/>
        </w:rPr>
        <w:t>و رسالته</w:t>
      </w:r>
      <w:r w:rsidR="007F0B3A" w:rsidRPr="007F0B3A">
        <w:rPr>
          <w:rFonts w:ascii="Segoe UI" w:hAnsi="Segoe UI" w:cs="Segoe UI"/>
          <w:color w:val="000000"/>
          <w:sz w:val="28"/>
          <w:szCs w:val="28"/>
          <w:rtl/>
        </w:rPr>
        <w:t xml:space="preserve"> "</w:t>
      </w:r>
      <w:r w:rsidR="008F2A24" w:rsidRPr="007F0B3A">
        <w:rPr>
          <w:rFonts w:ascii="Segoe UI" w:hAnsi="Segoe UI" w:cs="Segoe UI"/>
          <w:color w:val="000000"/>
          <w:sz w:val="28"/>
          <w:szCs w:val="28"/>
          <w:rtl/>
        </w:rPr>
        <w:t xml:space="preserve"> مناصرة ومناصحة</w:t>
      </w:r>
      <w:r w:rsidR="007F0B3A" w:rsidRPr="007F0B3A">
        <w:rPr>
          <w:rFonts w:ascii="Segoe UI" w:hAnsi="Segoe UI" w:cs="Segoe UI"/>
          <w:color w:val="000000"/>
          <w:sz w:val="28"/>
          <w:szCs w:val="28"/>
          <w:rtl/>
        </w:rPr>
        <w:t xml:space="preserve"> "</w:t>
      </w:r>
      <w:r w:rsidR="008F2A24" w:rsidRPr="007F0B3A">
        <w:rPr>
          <w:rFonts w:ascii="Segoe UI" w:hAnsi="Segoe UI" w:cs="Segoe UI"/>
          <w:color w:val="000000"/>
          <w:sz w:val="28"/>
          <w:szCs w:val="28"/>
          <w:rtl/>
        </w:rPr>
        <w:t xml:space="preserve"> </w:t>
      </w:r>
      <w:r w:rsidR="007F0B3A" w:rsidRPr="007F0B3A">
        <w:rPr>
          <w:rFonts w:ascii="Segoe UI" w:hAnsi="Segoe UI" w:cs="Segoe UI"/>
          <w:color w:val="000000"/>
          <w:sz w:val="28"/>
          <w:szCs w:val="28"/>
          <w:rtl/>
        </w:rPr>
        <w:t xml:space="preserve">الموجهة </w:t>
      </w:r>
      <w:r w:rsidR="008F2A24" w:rsidRPr="007F0B3A">
        <w:rPr>
          <w:rFonts w:ascii="Segoe UI" w:hAnsi="Segoe UI" w:cs="Segoe UI"/>
          <w:color w:val="000000"/>
          <w:sz w:val="28"/>
          <w:szCs w:val="28"/>
          <w:rtl/>
        </w:rPr>
        <w:t>لأبي مصعب الزرقاوي قبل وفاته سنة 2006</w:t>
      </w:r>
      <w:r w:rsidR="007F0B3A">
        <w:rPr>
          <w:rFonts w:ascii="Segoe UI" w:hAnsi="Segoe UI" w:cs="Segoe UI" w:hint="cs"/>
          <w:sz w:val="28"/>
          <w:szCs w:val="28"/>
          <w:rtl/>
        </w:rPr>
        <w:t xml:space="preserve"> </w:t>
      </w:r>
      <w:r w:rsidR="007F0B3A" w:rsidRPr="007F0B3A">
        <w:rPr>
          <w:rFonts w:ascii="Segoe UI" w:hAnsi="Segoe UI" w:cs="Segoe UI"/>
          <w:sz w:val="28"/>
          <w:szCs w:val="28"/>
          <w:rtl/>
        </w:rPr>
        <w:t>.</w:t>
      </w:r>
      <w:r w:rsidR="007F0B3A">
        <w:rPr>
          <w:rFonts w:ascii="Segoe UI" w:hAnsi="Segoe UI" w:cs="Segoe UI" w:hint="cs"/>
          <w:color w:val="000000"/>
          <w:sz w:val="28"/>
          <w:szCs w:val="28"/>
          <w:rtl/>
        </w:rPr>
        <w:t xml:space="preserve"> </w:t>
      </w:r>
      <w:r w:rsidR="007F0B3A">
        <w:rPr>
          <w:rStyle w:val="a6"/>
          <w:rFonts w:ascii="Segoe UI" w:hAnsi="Segoe UI" w:cs="Segoe UI"/>
          <w:color w:val="000000"/>
          <w:sz w:val="28"/>
          <w:szCs w:val="28"/>
          <w:rtl/>
        </w:rPr>
        <w:footnoteReference w:id="16"/>
      </w:r>
    </w:p>
    <w:p w:rsidR="00D90527" w:rsidRDefault="005E5578" w:rsidP="001F2C5D">
      <w:pPr>
        <w:jc w:val="both"/>
        <w:rPr>
          <w:rFonts w:ascii="Segoe UI" w:hAnsi="Segoe UI" w:cs="Segoe UI"/>
          <w:sz w:val="28"/>
          <w:szCs w:val="28"/>
          <w:rtl/>
        </w:rPr>
      </w:pPr>
      <w:r>
        <w:rPr>
          <w:rFonts w:ascii="Segoe UI" w:hAnsi="Segoe UI" w:cs="Segoe UI" w:hint="cs"/>
          <w:sz w:val="28"/>
          <w:szCs w:val="28"/>
          <w:rtl/>
        </w:rPr>
        <w:t>و</w:t>
      </w:r>
      <w:r w:rsidR="001F2C5D">
        <w:rPr>
          <w:rFonts w:ascii="Segoe UI" w:hAnsi="Segoe UI" w:cs="Segoe UI" w:hint="cs"/>
          <w:sz w:val="28"/>
          <w:szCs w:val="28"/>
          <w:rtl/>
        </w:rPr>
        <w:t xml:space="preserve">في ليبيا </w:t>
      </w:r>
      <w:r w:rsidR="001F2C5D" w:rsidRPr="0046527E">
        <w:rPr>
          <w:rFonts w:ascii="Segoe UI" w:eastAsia="Times New Roman" w:hAnsi="Segoe UI" w:cs="Segoe UI"/>
          <w:color w:val="000000"/>
          <w:sz w:val="28"/>
          <w:szCs w:val="28"/>
          <w:rtl/>
        </w:rPr>
        <w:t xml:space="preserve">حدثت مراجعات عند الجماعة الإسلامية </w:t>
      </w:r>
      <w:r w:rsidR="001F2C5D" w:rsidRPr="0046527E">
        <w:rPr>
          <w:rFonts w:ascii="Segoe UI" w:eastAsia="Times New Roman" w:hAnsi="Segoe UI" w:cs="Segoe UI" w:hint="cs"/>
          <w:color w:val="000000"/>
          <w:sz w:val="28"/>
          <w:szCs w:val="28"/>
          <w:rtl/>
        </w:rPr>
        <w:t>الليبية</w:t>
      </w:r>
      <w:r w:rsidR="001F2C5D" w:rsidRPr="0046527E">
        <w:rPr>
          <w:rFonts w:ascii="Segoe UI" w:eastAsia="Times New Roman" w:hAnsi="Segoe UI" w:cs="Segoe UI"/>
          <w:color w:val="000000"/>
          <w:sz w:val="28"/>
          <w:szCs w:val="28"/>
          <w:rtl/>
        </w:rPr>
        <w:t xml:space="preserve"> المقاتلة </w:t>
      </w:r>
      <w:r w:rsidR="001F2C5D">
        <w:rPr>
          <w:rFonts w:ascii="Segoe UI" w:eastAsia="Times New Roman" w:hAnsi="Segoe UI" w:cs="Segoe UI" w:hint="cs"/>
          <w:color w:val="000000"/>
          <w:sz w:val="28"/>
          <w:szCs w:val="28"/>
          <w:rtl/>
        </w:rPr>
        <w:t xml:space="preserve">، وقام سيف الإسلام القذافي بدور كبير من خلال حواراته مع قادة الجماعة في السجون اللبيبة استمرت لعامين 2007-2009 ، </w:t>
      </w:r>
      <w:r w:rsidR="001F2C5D" w:rsidRPr="0046527E">
        <w:rPr>
          <w:rFonts w:ascii="Segoe UI" w:eastAsia="Times New Roman" w:hAnsi="Segoe UI" w:cs="Segoe UI"/>
          <w:color w:val="000000"/>
          <w:sz w:val="28"/>
          <w:szCs w:val="28"/>
          <w:rtl/>
        </w:rPr>
        <w:t xml:space="preserve">ووردت المراجعات في وثيقة موسومة  بـعنوان </w:t>
      </w:r>
      <w:r w:rsidR="001F2C5D" w:rsidRPr="00026933">
        <w:rPr>
          <w:rFonts w:ascii="Segoe UI" w:eastAsia="Times New Roman" w:hAnsi="Segoe UI" w:cs="Segoe UI"/>
          <w:color w:val="000000"/>
          <w:sz w:val="28"/>
          <w:szCs w:val="28"/>
          <w:rtl/>
        </w:rPr>
        <w:t xml:space="preserve">" </w:t>
      </w:r>
      <w:r w:rsidR="001F2C5D" w:rsidRPr="00026933">
        <w:rPr>
          <w:rFonts w:ascii="Segoe UI" w:hAnsi="Segoe UI" w:cs="Segoe UI"/>
          <w:color w:val="000000"/>
          <w:sz w:val="28"/>
          <w:szCs w:val="28"/>
          <w:rtl/>
        </w:rPr>
        <w:t>دراسات تصحيحية في مفاهيم الجهاد والحسبة والحكم على الناس</w:t>
      </w:r>
      <w:r w:rsidR="001F2C5D">
        <w:rPr>
          <w:rFonts w:ascii="Segoe UI" w:hAnsi="Segoe UI" w:cs="Segoe UI" w:hint="cs"/>
          <w:color w:val="000000"/>
          <w:sz w:val="28"/>
          <w:szCs w:val="28"/>
          <w:rtl/>
        </w:rPr>
        <w:t xml:space="preserve"> </w:t>
      </w:r>
      <w:r w:rsidR="001F2C5D" w:rsidRPr="00026933">
        <w:rPr>
          <w:rFonts w:ascii="Segoe UI" w:hAnsi="Segoe UI" w:cs="Segoe UI"/>
          <w:color w:val="000000"/>
          <w:sz w:val="28"/>
          <w:szCs w:val="28"/>
          <w:rtl/>
        </w:rPr>
        <w:t xml:space="preserve">” </w:t>
      </w:r>
      <w:r w:rsidR="001F2C5D">
        <w:rPr>
          <w:rStyle w:val="a6"/>
          <w:rFonts w:ascii="Segoe UI" w:hAnsi="Segoe UI" w:cs="Segoe UI"/>
          <w:sz w:val="28"/>
          <w:szCs w:val="28"/>
          <w:rtl/>
        </w:rPr>
        <w:footnoteReference w:id="17"/>
      </w:r>
      <w:r w:rsidR="00D90527">
        <w:rPr>
          <w:rFonts w:ascii="Segoe UI" w:hAnsi="Segoe UI" w:cs="Segoe UI" w:hint="cs"/>
          <w:sz w:val="28"/>
          <w:szCs w:val="28"/>
          <w:rtl/>
        </w:rPr>
        <w:t>.</w:t>
      </w:r>
      <w:r w:rsidR="001F2C5D">
        <w:rPr>
          <w:rFonts w:ascii="Segoe UI" w:hAnsi="Segoe UI" w:cs="Segoe UI" w:hint="cs"/>
          <w:sz w:val="28"/>
          <w:szCs w:val="28"/>
          <w:rtl/>
        </w:rPr>
        <w:t xml:space="preserve"> </w:t>
      </w:r>
    </w:p>
    <w:p w:rsidR="001F2C5D" w:rsidRPr="004F7A78" w:rsidRDefault="001F2C5D" w:rsidP="002131C3">
      <w:pPr>
        <w:jc w:val="both"/>
        <w:rPr>
          <w:rFonts w:ascii="Segoe UI" w:hAnsi="Segoe UI" w:cs="Segoe UI"/>
          <w:sz w:val="28"/>
          <w:szCs w:val="28"/>
          <w:rtl/>
        </w:rPr>
      </w:pPr>
      <w:r>
        <w:rPr>
          <w:rFonts w:ascii="Segoe UI" w:hAnsi="Segoe UI" w:cs="Segoe UI" w:hint="cs"/>
          <w:sz w:val="28"/>
          <w:szCs w:val="28"/>
          <w:rtl/>
        </w:rPr>
        <w:t>وفي المغرب</w:t>
      </w:r>
      <w:r w:rsidRPr="00911BF7">
        <w:rPr>
          <w:rFonts w:ascii="Segoe UI" w:hAnsi="Segoe UI" w:cs="Segoe UI"/>
          <w:sz w:val="28"/>
          <w:szCs w:val="28"/>
          <w:rtl/>
        </w:rPr>
        <w:t xml:space="preserve"> </w:t>
      </w:r>
      <w:r>
        <w:rPr>
          <w:rFonts w:ascii="Segoe UI" w:hAnsi="Segoe UI" w:cs="Segoe UI" w:hint="cs"/>
          <w:sz w:val="28"/>
          <w:szCs w:val="28"/>
          <w:rtl/>
        </w:rPr>
        <w:t xml:space="preserve">حدثت نقلة نوعية عند </w:t>
      </w:r>
      <w:r w:rsidRPr="00911BF7">
        <w:rPr>
          <w:rFonts w:ascii="Segoe UI" w:hAnsi="Segoe UI" w:cs="Segoe UI"/>
          <w:sz w:val="28"/>
          <w:szCs w:val="28"/>
          <w:rtl/>
        </w:rPr>
        <w:t>حزب العدالة والتنمية</w:t>
      </w:r>
      <w:r>
        <w:rPr>
          <w:rFonts w:ascii="Segoe UI" w:hAnsi="Segoe UI" w:cs="Segoe UI" w:hint="cs"/>
          <w:sz w:val="28"/>
          <w:szCs w:val="28"/>
          <w:rtl/>
        </w:rPr>
        <w:t xml:space="preserve"> بعد فوزه بالانتخابات التشريعية لأول مرة 2011 حيث</w:t>
      </w:r>
      <w:r w:rsidRPr="00911BF7">
        <w:rPr>
          <w:rFonts w:ascii="Segoe UI" w:hAnsi="Segoe UI" w:cs="Segoe UI"/>
          <w:sz w:val="28"/>
          <w:szCs w:val="28"/>
          <w:rtl/>
        </w:rPr>
        <w:t xml:space="preserve"> </w:t>
      </w:r>
      <w:r>
        <w:rPr>
          <w:rFonts w:ascii="Segoe UI" w:hAnsi="Segoe UI" w:cs="Segoe UI" w:hint="cs"/>
          <w:sz w:val="28"/>
          <w:szCs w:val="28"/>
          <w:rtl/>
        </w:rPr>
        <w:t>بدى واضحا توطينه</w:t>
      </w:r>
      <w:r>
        <w:rPr>
          <w:rFonts w:ascii="Segoe UI" w:hAnsi="Segoe UI" w:cs="Segoe UI"/>
          <w:sz w:val="28"/>
          <w:szCs w:val="28"/>
          <w:rtl/>
        </w:rPr>
        <w:t xml:space="preserve"> </w:t>
      </w:r>
      <w:r>
        <w:rPr>
          <w:rFonts w:ascii="Segoe UI" w:hAnsi="Segoe UI" w:cs="Segoe UI" w:hint="cs"/>
          <w:sz w:val="28"/>
          <w:szCs w:val="28"/>
          <w:rtl/>
        </w:rPr>
        <w:t>ل</w:t>
      </w:r>
      <w:r w:rsidRPr="00911BF7">
        <w:rPr>
          <w:rFonts w:ascii="Segoe UI" w:hAnsi="Segoe UI" w:cs="Segoe UI"/>
          <w:sz w:val="28"/>
          <w:szCs w:val="28"/>
          <w:rtl/>
        </w:rPr>
        <w:t>لايدولوجيا الدينية لصالح الوطنية المغربية و(الإسلام المغربي)</w:t>
      </w:r>
      <w:r>
        <w:rPr>
          <w:rFonts w:ascii="Segoe UI" w:hAnsi="Segoe UI" w:cs="Segoe UI" w:hint="cs"/>
          <w:sz w:val="28"/>
          <w:szCs w:val="28"/>
          <w:rtl/>
        </w:rPr>
        <w:t xml:space="preserve"> </w:t>
      </w:r>
      <w:r>
        <w:rPr>
          <w:rStyle w:val="a6"/>
          <w:rFonts w:ascii="Segoe UI" w:hAnsi="Segoe UI" w:cs="Segoe UI"/>
          <w:sz w:val="28"/>
          <w:szCs w:val="28"/>
          <w:rtl/>
        </w:rPr>
        <w:footnoteReference w:id="18"/>
      </w:r>
      <w:r>
        <w:rPr>
          <w:rFonts w:ascii="Segoe UI" w:hAnsi="Segoe UI" w:cs="Segoe UI" w:hint="cs"/>
          <w:sz w:val="28"/>
          <w:szCs w:val="28"/>
          <w:rtl/>
        </w:rPr>
        <w:t xml:space="preserve"> </w:t>
      </w:r>
      <w:r w:rsidR="002131C3">
        <w:rPr>
          <w:rFonts w:ascii="Segoe UI" w:hAnsi="Segoe UI" w:cs="Segoe UI" w:hint="cs"/>
          <w:sz w:val="28"/>
          <w:szCs w:val="28"/>
          <w:rtl/>
        </w:rPr>
        <w:t xml:space="preserve">. </w:t>
      </w:r>
      <w:r w:rsidR="00D90527">
        <w:rPr>
          <w:rFonts w:ascii="Segoe UI" w:hAnsi="Segoe UI" w:cs="Segoe UI" w:hint="cs"/>
          <w:sz w:val="28"/>
          <w:szCs w:val="28"/>
          <w:rtl/>
        </w:rPr>
        <w:t>وسبق ذلك</w:t>
      </w:r>
      <w:r>
        <w:rPr>
          <w:rFonts w:ascii="Segoe UI" w:hAnsi="Segoe UI" w:cs="Segoe UI" w:hint="cs"/>
          <w:sz w:val="28"/>
          <w:szCs w:val="28"/>
          <w:rtl/>
        </w:rPr>
        <w:t xml:space="preserve"> مراجعات داخل حركة الشبيبة الإسلامية المغربية التي كانت تميل للعنف وأدت المراجعات إلى ظهور حركة </w:t>
      </w:r>
      <w:r w:rsidRPr="0098460C">
        <w:rPr>
          <w:rFonts w:ascii="Segoe UI" w:eastAsia="Times New Roman" w:hAnsi="Segoe UI" w:cs="Segoe UI"/>
          <w:color w:val="000000"/>
          <w:sz w:val="28"/>
          <w:szCs w:val="28"/>
          <w:rtl/>
        </w:rPr>
        <w:t xml:space="preserve">التوحيد والإصلاح  عام 1996 ، ومن </w:t>
      </w:r>
      <w:r>
        <w:rPr>
          <w:rFonts w:ascii="Segoe UI" w:eastAsia="Times New Roman" w:hAnsi="Segoe UI" w:cs="Segoe UI" w:hint="cs"/>
          <w:color w:val="000000"/>
          <w:sz w:val="28"/>
          <w:szCs w:val="28"/>
          <w:rtl/>
        </w:rPr>
        <w:t xml:space="preserve">أبرز </w:t>
      </w:r>
      <w:r w:rsidRPr="0098460C">
        <w:rPr>
          <w:rFonts w:ascii="Segoe UI" w:eastAsia="Times New Roman" w:hAnsi="Segoe UI" w:cs="Segoe UI"/>
          <w:color w:val="000000"/>
          <w:sz w:val="28"/>
          <w:szCs w:val="28"/>
          <w:rtl/>
        </w:rPr>
        <w:t xml:space="preserve">قادتها الدكتور </w:t>
      </w:r>
      <w:r>
        <w:rPr>
          <w:rFonts w:ascii="Segoe UI" w:hAnsi="Segoe UI" w:cs="Segoe UI" w:hint="cs"/>
          <w:sz w:val="28"/>
          <w:szCs w:val="28"/>
          <w:rtl/>
        </w:rPr>
        <w:t>أحمد الريسوني الذي وثَّق مراجعات حركته في أحد كتبه حيث يقول في مقدمة الكتاب إ</w:t>
      </w:r>
      <w:r w:rsidRPr="004F7A78">
        <w:rPr>
          <w:rFonts w:ascii="Segoe UI" w:hAnsi="Segoe UI" w:cs="Segoe UI"/>
          <w:sz w:val="28"/>
          <w:szCs w:val="28"/>
          <w:rtl/>
        </w:rPr>
        <w:t>ن "</w:t>
      </w:r>
      <w:r w:rsidRPr="004F7A78">
        <w:rPr>
          <w:rFonts w:ascii="Segoe UI" w:hAnsi="Segoe UI" w:cs="Segoe UI"/>
          <w:color w:val="222222"/>
          <w:sz w:val="28"/>
          <w:szCs w:val="28"/>
          <w:shd w:val="clear" w:color="auto" w:fill="FFFFFF"/>
          <w:rtl/>
        </w:rPr>
        <w:t xml:space="preserve"> الفقه الإسلامي عموما هو اجتهاد بشري</w:t>
      </w:r>
      <w:r w:rsidRPr="004F7A78">
        <w:rPr>
          <w:rFonts w:ascii="Segoe UI" w:hAnsi="Segoe UI" w:cs="Segoe UI" w:hint="cs"/>
          <w:color w:val="222222"/>
          <w:sz w:val="28"/>
          <w:szCs w:val="28"/>
          <w:shd w:val="clear" w:color="auto" w:fill="FFFFFF"/>
          <w:rtl/>
        </w:rPr>
        <w:t xml:space="preserve"> </w:t>
      </w:r>
      <w:r w:rsidRPr="004F7A78">
        <w:rPr>
          <w:rFonts w:ascii="Segoe UI" w:hAnsi="Segoe UI" w:cs="Segoe UI"/>
          <w:color w:val="222222"/>
          <w:sz w:val="28"/>
          <w:szCs w:val="28"/>
          <w:shd w:val="clear" w:color="auto" w:fill="FFFFFF"/>
          <w:rtl/>
        </w:rPr>
        <w:t>، فإذا كان الوحي معصوما</w:t>
      </w:r>
      <w:r w:rsidRPr="004F7A78">
        <w:rPr>
          <w:rFonts w:ascii="Segoe UI" w:hAnsi="Segoe UI" w:cs="Segoe UI" w:hint="cs"/>
          <w:color w:val="222222"/>
          <w:sz w:val="28"/>
          <w:szCs w:val="28"/>
          <w:shd w:val="clear" w:color="auto" w:fill="FFFFFF"/>
          <w:rtl/>
        </w:rPr>
        <w:t xml:space="preserve"> </w:t>
      </w:r>
      <w:r w:rsidRPr="004F7A78">
        <w:rPr>
          <w:rFonts w:ascii="Segoe UI" w:hAnsi="Segoe UI" w:cs="Segoe UI"/>
          <w:color w:val="222222"/>
          <w:sz w:val="28"/>
          <w:szCs w:val="28"/>
          <w:shd w:val="clear" w:color="auto" w:fill="FFFFFF"/>
          <w:rtl/>
        </w:rPr>
        <w:t>؛ فإن فهمه والاستنباط منه ليس عملا معصوما</w:t>
      </w:r>
      <w:r w:rsidRPr="004F7A78">
        <w:rPr>
          <w:rFonts w:ascii="Segoe UI" w:hAnsi="Segoe UI" w:cs="Segoe UI"/>
          <w:sz w:val="28"/>
          <w:szCs w:val="28"/>
          <w:rtl/>
        </w:rPr>
        <w:t xml:space="preserve"> " </w:t>
      </w:r>
      <w:r w:rsidRPr="004F7A78">
        <w:rPr>
          <w:rFonts w:ascii="Segoe UI" w:hAnsi="Segoe UI" w:cs="Segoe UI" w:hint="cs"/>
          <w:sz w:val="28"/>
          <w:szCs w:val="28"/>
          <w:rtl/>
        </w:rPr>
        <w:t>.</w:t>
      </w:r>
      <w:r w:rsidRPr="004F7A78">
        <w:rPr>
          <w:rStyle w:val="a6"/>
          <w:rFonts w:ascii="Segoe UI" w:hAnsi="Segoe UI" w:cs="Segoe UI"/>
          <w:sz w:val="28"/>
          <w:szCs w:val="28"/>
          <w:rtl/>
        </w:rPr>
        <w:footnoteReference w:id="19"/>
      </w:r>
      <w:r>
        <w:rPr>
          <w:rFonts w:ascii="Segoe UI" w:hAnsi="Segoe UI" w:cs="Segoe UI" w:hint="cs"/>
          <w:sz w:val="28"/>
          <w:szCs w:val="28"/>
          <w:rtl/>
        </w:rPr>
        <w:t xml:space="preserve">  </w:t>
      </w:r>
    </w:p>
    <w:p w:rsidR="001F2C5D" w:rsidRPr="005E5578" w:rsidRDefault="005E5578" w:rsidP="005E5578">
      <w:pPr>
        <w:jc w:val="both"/>
        <w:rPr>
          <w:rFonts w:ascii="Segoe UI" w:hAnsi="Segoe UI" w:cs="Segoe UI"/>
          <w:sz w:val="28"/>
          <w:szCs w:val="28"/>
          <w:rtl/>
        </w:rPr>
      </w:pPr>
      <w:r>
        <w:rPr>
          <w:rFonts w:ascii="Segoe UI" w:hAnsi="Segoe UI" w:cs="Segoe UI" w:hint="cs"/>
          <w:sz w:val="28"/>
          <w:szCs w:val="28"/>
          <w:rtl/>
        </w:rPr>
        <w:lastRenderedPageBreak/>
        <w:t xml:space="preserve">وفي الأردن </w:t>
      </w:r>
      <w:r w:rsidRPr="00911BF7">
        <w:rPr>
          <w:rFonts w:ascii="Segoe UI" w:hAnsi="Segoe UI" w:cs="Segoe UI"/>
          <w:sz w:val="28"/>
          <w:szCs w:val="28"/>
          <w:rtl/>
        </w:rPr>
        <w:t xml:space="preserve">أعلن فرع جماعة الإخوان المسلمين في يناير 2016 عن انفصاله عن جماعة الإخوان </w:t>
      </w:r>
      <w:r>
        <w:rPr>
          <w:rFonts w:ascii="Segoe UI" w:hAnsi="Segoe UI" w:cs="Segoe UI"/>
          <w:sz w:val="28"/>
          <w:szCs w:val="28"/>
          <w:rtl/>
        </w:rPr>
        <w:t xml:space="preserve">في مصر </w:t>
      </w:r>
      <w:r>
        <w:rPr>
          <w:rFonts w:ascii="Segoe UI" w:hAnsi="Segoe UI" w:cs="Segoe UI" w:hint="cs"/>
          <w:sz w:val="28"/>
          <w:szCs w:val="28"/>
          <w:rtl/>
        </w:rPr>
        <w:t>مؤكدا أ</w:t>
      </w:r>
      <w:r w:rsidRPr="00911BF7">
        <w:rPr>
          <w:rFonts w:ascii="Segoe UI" w:hAnsi="Segoe UI" w:cs="Segoe UI"/>
          <w:sz w:val="28"/>
          <w:szCs w:val="28"/>
          <w:rtl/>
        </w:rPr>
        <w:t xml:space="preserve">ن ما يربط الجماعة في الاردن ببقية فروع الإخوان مجرد تنسيق وليس علاقة تنظيمية </w:t>
      </w:r>
      <w:r>
        <w:rPr>
          <w:rStyle w:val="a6"/>
          <w:rFonts w:ascii="Segoe UI" w:hAnsi="Segoe UI" w:cs="Segoe UI"/>
          <w:sz w:val="28"/>
          <w:szCs w:val="28"/>
          <w:rtl/>
        </w:rPr>
        <w:footnoteReference w:id="20"/>
      </w:r>
      <w:r w:rsidRPr="00911BF7">
        <w:rPr>
          <w:rFonts w:ascii="Segoe UI" w:hAnsi="Segoe UI" w:cs="Segoe UI"/>
          <w:sz w:val="28"/>
          <w:szCs w:val="28"/>
          <w:rtl/>
        </w:rPr>
        <w:t xml:space="preserve">، كما يشوب التباس علاقة </w:t>
      </w:r>
      <w:r w:rsidRPr="00911BF7">
        <w:rPr>
          <w:rFonts w:ascii="Segoe UI" w:hAnsi="Segoe UI" w:cs="Segoe UI"/>
          <w:color w:val="000000"/>
          <w:sz w:val="28"/>
          <w:szCs w:val="28"/>
          <w:rtl/>
        </w:rPr>
        <w:t>حزب التجمع اليمني للإصلاح</w:t>
      </w:r>
      <w:r w:rsidRPr="00911BF7">
        <w:rPr>
          <w:rFonts w:ascii="Segoe UI" w:hAnsi="Segoe UI" w:cs="Segoe UI"/>
          <w:sz w:val="28"/>
          <w:szCs w:val="28"/>
          <w:rtl/>
        </w:rPr>
        <w:t xml:space="preserve"> في اليمن بجماعة الإخوان المسلمين </w:t>
      </w:r>
      <w:r>
        <w:rPr>
          <w:rFonts w:ascii="Segoe UI" w:hAnsi="Segoe UI" w:cs="Segoe UI" w:hint="cs"/>
          <w:sz w:val="28"/>
          <w:szCs w:val="28"/>
          <w:rtl/>
        </w:rPr>
        <w:t xml:space="preserve">. </w:t>
      </w:r>
    </w:p>
    <w:p w:rsidR="007F0B3A" w:rsidRDefault="00A646B9" w:rsidP="007F0B3A">
      <w:pPr>
        <w:jc w:val="both"/>
        <w:rPr>
          <w:rFonts w:ascii="Segoe UI" w:hAnsi="Segoe UI" w:cs="Segoe UI"/>
          <w:sz w:val="28"/>
          <w:szCs w:val="28"/>
          <w:rtl/>
        </w:rPr>
      </w:pPr>
      <w:r w:rsidRPr="00911BF7">
        <w:rPr>
          <w:rFonts w:ascii="Segoe UI" w:hAnsi="Segoe UI" w:cs="Segoe UI"/>
          <w:sz w:val="28"/>
          <w:szCs w:val="28"/>
          <w:rtl/>
        </w:rPr>
        <w:t>أن تراجع القوى السياسية مواقفها وأيديولوجياتها لا يعني</w:t>
      </w:r>
      <w:r w:rsidR="00B60B5F" w:rsidRPr="00911BF7">
        <w:rPr>
          <w:rFonts w:ascii="Segoe UI" w:hAnsi="Segoe UI" w:cs="Segoe UI"/>
          <w:sz w:val="28"/>
          <w:szCs w:val="28"/>
          <w:rtl/>
        </w:rPr>
        <w:t xml:space="preserve"> التراجع والتخلي عن القيم والأهداف والمصالح الوطنية </w:t>
      </w:r>
      <w:r w:rsidR="007C0052" w:rsidRPr="00911BF7">
        <w:rPr>
          <w:rFonts w:ascii="Segoe UI" w:hAnsi="Segoe UI" w:cs="Segoe UI"/>
          <w:sz w:val="28"/>
          <w:szCs w:val="28"/>
          <w:rtl/>
        </w:rPr>
        <w:t>أو ال</w:t>
      </w:r>
      <w:r w:rsidR="003C7015" w:rsidRPr="00911BF7">
        <w:rPr>
          <w:rFonts w:ascii="Segoe UI" w:hAnsi="Segoe UI" w:cs="Segoe UI"/>
          <w:sz w:val="28"/>
          <w:szCs w:val="28"/>
          <w:rtl/>
        </w:rPr>
        <w:t xml:space="preserve">تخلى عن العقيدة الإسلامية </w:t>
      </w:r>
      <w:r w:rsidR="00B60B5F" w:rsidRPr="00911BF7">
        <w:rPr>
          <w:rFonts w:ascii="Segoe UI" w:hAnsi="Segoe UI" w:cs="Segoe UI"/>
          <w:sz w:val="28"/>
          <w:szCs w:val="28"/>
          <w:rtl/>
        </w:rPr>
        <w:t xml:space="preserve">، بل مراجعة مواقف وأيديولوجيات مؤسَسة على فهم خاطي للمصلحة الوطنية أو للدين أو لهما معا ، فالمراجعة في هذه الحالة هي عملية تراجع عن شطط في التفكير وتقصير في الفهم والإدراك أديا لأخطاء في الممارسة </w:t>
      </w:r>
      <w:r w:rsidR="00911BF7" w:rsidRPr="00911BF7">
        <w:rPr>
          <w:rFonts w:ascii="Segoe UI" w:hAnsi="Segoe UI" w:cs="Segoe UI"/>
          <w:sz w:val="28"/>
          <w:szCs w:val="28"/>
          <w:rtl/>
        </w:rPr>
        <w:t xml:space="preserve">، والمراجعة تعني التصالح مع الشعب ومع الوطن والوطنية </w:t>
      </w:r>
      <w:r w:rsidR="00B60B5F" w:rsidRPr="00911BF7">
        <w:rPr>
          <w:rFonts w:ascii="Segoe UI" w:hAnsi="Segoe UI" w:cs="Segoe UI"/>
          <w:sz w:val="28"/>
          <w:szCs w:val="28"/>
          <w:rtl/>
        </w:rPr>
        <w:t xml:space="preserve">. </w:t>
      </w:r>
    </w:p>
    <w:p w:rsidR="00CF1B4B" w:rsidRPr="00911BF7" w:rsidRDefault="00A646B9" w:rsidP="007F0B3A">
      <w:pPr>
        <w:jc w:val="both"/>
        <w:rPr>
          <w:rFonts w:ascii="Segoe UI" w:hAnsi="Segoe UI" w:cs="Segoe UI"/>
          <w:sz w:val="28"/>
          <w:szCs w:val="28"/>
          <w:rtl/>
        </w:rPr>
      </w:pPr>
      <w:r w:rsidRPr="00911BF7">
        <w:rPr>
          <w:rFonts w:ascii="Segoe UI" w:hAnsi="Segoe UI" w:cs="Segoe UI"/>
          <w:sz w:val="28"/>
          <w:szCs w:val="28"/>
          <w:rtl/>
        </w:rPr>
        <w:t>ولكن و</w:t>
      </w:r>
      <w:r w:rsidR="00CF1B4B" w:rsidRPr="00911BF7">
        <w:rPr>
          <w:rFonts w:ascii="Segoe UI" w:hAnsi="Segoe UI" w:cs="Segoe UI"/>
          <w:sz w:val="28"/>
          <w:szCs w:val="28"/>
          <w:rtl/>
        </w:rPr>
        <w:t>حتى تكون المراجعة حقيقية وليس مجرد مناورة للخروج من م</w:t>
      </w:r>
      <w:r w:rsidR="006830F7">
        <w:rPr>
          <w:rFonts w:ascii="Segoe UI" w:hAnsi="Segoe UI" w:cs="Segoe UI"/>
          <w:sz w:val="28"/>
          <w:szCs w:val="28"/>
          <w:rtl/>
        </w:rPr>
        <w:t>أزق أو الانحناء للعاصفة حتى</w:t>
      </w:r>
      <w:r w:rsidR="006830F7">
        <w:rPr>
          <w:rFonts w:ascii="Segoe UI" w:hAnsi="Segoe UI" w:cs="Segoe UI" w:hint="cs"/>
          <w:sz w:val="28"/>
          <w:szCs w:val="28"/>
          <w:rtl/>
        </w:rPr>
        <w:t xml:space="preserve"> </w:t>
      </w:r>
      <w:r w:rsidR="006830F7">
        <w:rPr>
          <w:rFonts w:ascii="Segoe UI" w:hAnsi="Segoe UI" w:cs="Segoe UI"/>
          <w:sz w:val="28"/>
          <w:szCs w:val="28"/>
          <w:rtl/>
        </w:rPr>
        <w:t>تمر</w:t>
      </w:r>
      <w:r w:rsidR="00A8494F">
        <w:rPr>
          <w:rFonts w:ascii="Segoe UI" w:hAnsi="Segoe UI" w:cs="Segoe UI" w:hint="cs"/>
          <w:sz w:val="28"/>
          <w:szCs w:val="28"/>
          <w:rtl/>
        </w:rPr>
        <w:t xml:space="preserve"> </w:t>
      </w:r>
      <w:r w:rsidR="00CF1B4B" w:rsidRPr="00911BF7">
        <w:rPr>
          <w:rFonts w:ascii="Segoe UI" w:hAnsi="Segoe UI" w:cs="Segoe UI"/>
          <w:sz w:val="28"/>
          <w:szCs w:val="28"/>
          <w:rtl/>
        </w:rPr>
        <w:t xml:space="preserve">، يجب أن </w:t>
      </w:r>
      <w:r w:rsidR="001911E9" w:rsidRPr="00911BF7">
        <w:rPr>
          <w:rFonts w:ascii="Segoe UI" w:hAnsi="Segoe UI" w:cs="Segoe UI"/>
          <w:sz w:val="28"/>
          <w:szCs w:val="28"/>
          <w:rtl/>
        </w:rPr>
        <w:t xml:space="preserve">تكون مراجعة </w:t>
      </w:r>
      <w:r w:rsidR="00295B77" w:rsidRPr="00911BF7">
        <w:rPr>
          <w:rFonts w:ascii="Segoe UI" w:hAnsi="Segoe UI" w:cs="Segoe UI"/>
          <w:sz w:val="28"/>
          <w:szCs w:val="28"/>
          <w:rtl/>
        </w:rPr>
        <w:t xml:space="preserve">جذرية </w:t>
      </w:r>
      <w:r w:rsidR="001911E9" w:rsidRPr="00911BF7">
        <w:rPr>
          <w:rFonts w:ascii="Segoe UI" w:hAnsi="Segoe UI" w:cs="Segoe UI"/>
          <w:sz w:val="28"/>
          <w:szCs w:val="28"/>
          <w:rtl/>
        </w:rPr>
        <w:t xml:space="preserve">للفكر والأيديولوجيا ومراجعة للسلوك والممارسة في نفس الوقت ، كما يجب أن </w:t>
      </w:r>
      <w:r w:rsidR="00CF1B4B" w:rsidRPr="00911BF7">
        <w:rPr>
          <w:rFonts w:ascii="Segoe UI" w:hAnsi="Segoe UI" w:cs="Segoe UI"/>
          <w:sz w:val="28"/>
          <w:szCs w:val="28"/>
          <w:rtl/>
        </w:rPr>
        <w:t xml:space="preserve">تؤسَس </w:t>
      </w:r>
      <w:r w:rsidR="001911E9" w:rsidRPr="00911BF7">
        <w:rPr>
          <w:rFonts w:ascii="Segoe UI" w:hAnsi="Segoe UI" w:cs="Segoe UI"/>
          <w:sz w:val="28"/>
          <w:szCs w:val="28"/>
          <w:rtl/>
        </w:rPr>
        <w:t xml:space="preserve">المراجعة </w:t>
      </w:r>
      <w:r w:rsidR="00CF1B4B" w:rsidRPr="00911BF7">
        <w:rPr>
          <w:rFonts w:ascii="Segoe UI" w:hAnsi="Segoe UI" w:cs="Segoe UI"/>
          <w:sz w:val="28"/>
          <w:szCs w:val="28"/>
          <w:rtl/>
        </w:rPr>
        <w:t xml:space="preserve">على اعتراف حقيقي بالخطأ واستعداد لتصحيحه وتَحَمُّل نتائج ذلك ، حيث لكل </w:t>
      </w:r>
      <w:r w:rsidR="003C5369">
        <w:rPr>
          <w:rFonts w:ascii="Segoe UI" w:hAnsi="Segoe UI" w:cs="Segoe UI"/>
          <w:sz w:val="28"/>
          <w:szCs w:val="28"/>
          <w:rtl/>
        </w:rPr>
        <w:t>مراجعة ثمن يجب أن يُدفع ، وأن ي</w:t>
      </w:r>
      <w:r w:rsidR="003C5369">
        <w:rPr>
          <w:rFonts w:ascii="Segoe UI" w:hAnsi="Segoe UI" w:cs="Segoe UI" w:hint="cs"/>
          <w:sz w:val="28"/>
          <w:szCs w:val="28"/>
          <w:rtl/>
        </w:rPr>
        <w:t>ُ</w:t>
      </w:r>
      <w:r w:rsidR="00CF1B4B" w:rsidRPr="00911BF7">
        <w:rPr>
          <w:rFonts w:ascii="Segoe UI" w:hAnsi="Segoe UI" w:cs="Segoe UI"/>
          <w:sz w:val="28"/>
          <w:szCs w:val="28"/>
          <w:rtl/>
        </w:rPr>
        <w:t xml:space="preserve">دفع اليوم بخسائر أقل أفضل من أن يُدفع مستقبلا بخسائر أكثر فداحة </w:t>
      </w:r>
      <w:r w:rsidR="004354C2" w:rsidRPr="00911BF7">
        <w:rPr>
          <w:rFonts w:ascii="Segoe UI" w:hAnsi="Segoe UI" w:cs="Segoe UI"/>
          <w:sz w:val="28"/>
          <w:szCs w:val="28"/>
          <w:rtl/>
        </w:rPr>
        <w:t xml:space="preserve">حزبيا ووطنيا وقد يصل الأمر </w:t>
      </w:r>
      <w:r w:rsidR="00113F01" w:rsidRPr="00911BF7">
        <w:rPr>
          <w:rFonts w:ascii="Segoe UI" w:hAnsi="Segoe UI" w:cs="Segoe UI"/>
          <w:sz w:val="28"/>
          <w:szCs w:val="28"/>
          <w:rtl/>
        </w:rPr>
        <w:t>لإخراج الحزب أو الحركة السياسية من المشهد السياسي موسوما</w:t>
      </w:r>
      <w:r w:rsidR="004354C2" w:rsidRPr="00911BF7">
        <w:rPr>
          <w:rFonts w:ascii="Segoe UI" w:hAnsi="Segoe UI" w:cs="Segoe UI"/>
          <w:sz w:val="28"/>
          <w:szCs w:val="28"/>
          <w:rtl/>
        </w:rPr>
        <w:t xml:space="preserve"> بالخيانة </w:t>
      </w:r>
      <w:r w:rsidR="00113F01" w:rsidRPr="00911BF7">
        <w:rPr>
          <w:rFonts w:ascii="Segoe UI" w:hAnsi="Segoe UI" w:cs="Segoe UI"/>
          <w:sz w:val="28"/>
          <w:szCs w:val="28"/>
          <w:rtl/>
        </w:rPr>
        <w:t xml:space="preserve">. لذا فمن الافضل </w:t>
      </w:r>
      <w:r w:rsidR="00CF1B4B" w:rsidRPr="00911BF7">
        <w:rPr>
          <w:rFonts w:ascii="Segoe UI" w:hAnsi="Segoe UI" w:cs="Segoe UI"/>
          <w:sz w:val="28"/>
          <w:szCs w:val="28"/>
          <w:rtl/>
        </w:rPr>
        <w:t>أن يُدفع الثمن اليوم للشريك الوطني أفضل من أن يُدفع غدا لأطراف خارجية .</w:t>
      </w:r>
    </w:p>
    <w:p w:rsidR="004354C2" w:rsidRDefault="001911E9" w:rsidP="001911E9">
      <w:pPr>
        <w:jc w:val="both"/>
        <w:rPr>
          <w:rFonts w:ascii="Segoe UI" w:hAnsi="Segoe UI" w:cs="Segoe UI"/>
          <w:sz w:val="28"/>
          <w:szCs w:val="28"/>
          <w:rtl/>
        </w:rPr>
      </w:pPr>
      <w:r w:rsidRPr="00911BF7">
        <w:rPr>
          <w:rFonts w:ascii="Segoe UI" w:hAnsi="Segoe UI" w:cs="Segoe UI"/>
          <w:sz w:val="28"/>
          <w:szCs w:val="28"/>
          <w:rtl/>
        </w:rPr>
        <w:t xml:space="preserve">إن </w:t>
      </w:r>
      <w:r w:rsidR="0085282E" w:rsidRPr="00911BF7">
        <w:rPr>
          <w:rFonts w:ascii="Segoe UI" w:hAnsi="Segoe UI" w:cs="Segoe UI"/>
          <w:sz w:val="28"/>
          <w:szCs w:val="28"/>
          <w:rtl/>
        </w:rPr>
        <w:t xml:space="preserve">تغيير السياسات على أرض الواقع </w:t>
      </w:r>
      <w:r w:rsidRPr="00911BF7">
        <w:rPr>
          <w:rFonts w:ascii="Segoe UI" w:hAnsi="Segoe UI" w:cs="Segoe UI"/>
          <w:sz w:val="28"/>
          <w:szCs w:val="28"/>
          <w:rtl/>
        </w:rPr>
        <w:t xml:space="preserve">والتخلي عن حالة الاستعلاء على الوطن والقوى الوطنية والاستعداد للانخراط في الحالة الوطنية في إطار شراكة لا تعطي تميزا على أساس احتكار الحقيقة الدينية ... </w:t>
      </w:r>
      <w:r w:rsidR="0085282E" w:rsidRPr="00911BF7">
        <w:rPr>
          <w:rFonts w:ascii="Segoe UI" w:hAnsi="Segoe UI" w:cs="Segoe UI"/>
          <w:sz w:val="28"/>
          <w:szCs w:val="28"/>
          <w:rtl/>
        </w:rPr>
        <w:t>هو المحك للحكم على مدى مصداقي</w:t>
      </w:r>
      <w:r w:rsidR="00A646B9" w:rsidRPr="00911BF7">
        <w:rPr>
          <w:rFonts w:ascii="Segoe UI" w:hAnsi="Segoe UI" w:cs="Segoe UI"/>
          <w:sz w:val="28"/>
          <w:szCs w:val="28"/>
          <w:rtl/>
        </w:rPr>
        <w:t xml:space="preserve">ة خطاب المراجعة والنقد الذاتي . كما أن </w:t>
      </w:r>
      <w:r w:rsidR="004354C2" w:rsidRPr="00911BF7">
        <w:rPr>
          <w:rFonts w:ascii="Segoe UI" w:hAnsi="Segoe UI" w:cs="Segoe UI"/>
          <w:sz w:val="28"/>
          <w:szCs w:val="28"/>
          <w:rtl/>
        </w:rPr>
        <w:t>المراجعة والنقد الذاتي لا ي</w:t>
      </w:r>
      <w:r w:rsidR="00295B77" w:rsidRPr="00911BF7">
        <w:rPr>
          <w:rFonts w:ascii="Segoe UI" w:hAnsi="Segoe UI" w:cs="Segoe UI"/>
          <w:sz w:val="28"/>
          <w:szCs w:val="28"/>
          <w:rtl/>
        </w:rPr>
        <w:t>ُ</w:t>
      </w:r>
      <w:r w:rsidR="004354C2" w:rsidRPr="00911BF7">
        <w:rPr>
          <w:rFonts w:ascii="Segoe UI" w:hAnsi="Segoe UI" w:cs="Segoe UI"/>
          <w:sz w:val="28"/>
          <w:szCs w:val="28"/>
          <w:rtl/>
        </w:rPr>
        <w:t>سقط</w:t>
      </w:r>
      <w:r w:rsidR="00A646B9" w:rsidRPr="00911BF7">
        <w:rPr>
          <w:rFonts w:ascii="Segoe UI" w:hAnsi="Segoe UI" w:cs="Segoe UI"/>
          <w:sz w:val="28"/>
          <w:szCs w:val="28"/>
          <w:rtl/>
        </w:rPr>
        <w:t>ا</w:t>
      </w:r>
      <w:r w:rsidR="004354C2" w:rsidRPr="00911BF7">
        <w:rPr>
          <w:rFonts w:ascii="Segoe UI" w:hAnsi="Segoe UI" w:cs="Segoe UI"/>
          <w:sz w:val="28"/>
          <w:szCs w:val="28"/>
          <w:rtl/>
        </w:rPr>
        <w:t xml:space="preserve"> المسؤولية ولا يم</w:t>
      </w:r>
      <w:r w:rsidR="00A646B9" w:rsidRPr="00911BF7">
        <w:rPr>
          <w:rFonts w:ascii="Segoe UI" w:hAnsi="Segoe UI" w:cs="Segoe UI"/>
          <w:sz w:val="28"/>
          <w:szCs w:val="28"/>
          <w:rtl/>
        </w:rPr>
        <w:t>نح</w:t>
      </w:r>
      <w:r w:rsidRPr="00911BF7">
        <w:rPr>
          <w:rFonts w:ascii="Segoe UI" w:hAnsi="Segoe UI" w:cs="Segoe UI"/>
          <w:sz w:val="28"/>
          <w:szCs w:val="28"/>
          <w:rtl/>
        </w:rPr>
        <w:t>ا</w:t>
      </w:r>
      <w:r w:rsidR="00A646B9" w:rsidRPr="00911BF7">
        <w:rPr>
          <w:rFonts w:ascii="Segoe UI" w:hAnsi="Segoe UI" w:cs="Segoe UI"/>
          <w:sz w:val="28"/>
          <w:szCs w:val="28"/>
          <w:rtl/>
        </w:rPr>
        <w:t xml:space="preserve"> شهادة حسن سير وسلوك للمراجعين</w:t>
      </w:r>
      <w:r w:rsidR="004354C2" w:rsidRPr="00911BF7">
        <w:rPr>
          <w:rFonts w:ascii="Segoe UI" w:hAnsi="Segoe UI" w:cs="Segoe UI"/>
          <w:sz w:val="28"/>
          <w:szCs w:val="28"/>
          <w:rtl/>
        </w:rPr>
        <w:t xml:space="preserve"> تؤهلهم لأن </w:t>
      </w:r>
      <w:r w:rsidRPr="00911BF7">
        <w:rPr>
          <w:rFonts w:ascii="Segoe UI" w:hAnsi="Segoe UI" w:cs="Segoe UI"/>
          <w:sz w:val="28"/>
          <w:szCs w:val="28"/>
          <w:rtl/>
        </w:rPr>
        <w:t xml:space="preserve">يستمروا في السلطة إن كانوا يتولونها أو </w:t>
      </w:r>
      <w:r w:rsidR="00A646B9" w:rsidRPr="00911BF7">
        <w:rPr>
          <w:rFonts w:ascii="Segoe UI" w:hAnsi="Segoe UI" w:cs="Segoe UI"/>
          <w:sz w:val="28"/>
          <w:szCs w:val="28"/>
          <w:rtl/>
        </w:rPr>
        <w:t xml:space="preserve">يستلموا </w:t>
      </w:r>
      <w:r w:rsidR="004354C2" w:rsidRPr="00911BF7">
        <w:rPr>
          <w:rFonts w:ascii="Segoe UI" w:hAnsi="Segoe UI" w:cs="Segoe UI"/>
          <w:sz w:val="28"/>
          <w:szCs w:val="28"/>
          <w:rtl/>
        </w:rPr>
        <w:t xml:space="preserve">سدة الحكم وقيادة النظام السياسي </w:t>
      </w:r>
      <w:r w:rsidRPr="00911BF7">
        <w:rPr>
          <w:rFonts w:ascii="Segoe UI" w:hAnsi="Segoe UI" w:cs="Segoe UI"/>
          <w:sz w:val="28"/>
          <w:szCs w:val="28"/>
          <w:rtl/>
        </w:rPr>
        <w:t>مباشرة إن كانوا في المعارضة ، بل يجب أ</w:t>
      </w:r>
      <w:r w:rsidR="00A646B9" w:rsidRPr="00911BF7">
        <w:rPr>
          <w:rFonts w:ascii="Segoe UI" w:hAnsi="Segoe UI" w:cs="Segoe UI"/>
          <w:sz w:val="28"/>
          <w:szCs w:val="28"/>
          <w:rtl/>
        </w:rPr>
        <w:t xml:space="preserve">ن يمروا بمرحلة من إعادة التأهيل واختبار  المصداقية </w:t>
      </w:r>
      <w:r w:rsidR="007C0052" w:rsidRPr="00911BF7">
        <w:rPr>
          <w:rFonts w:ascii="Segoe UI" w:hAnsi="Segoe UI" w:cs="Segoe UI"/>
          <w:sz w:val="28"/>
          <w:szCs w:val="28"/>
          <w:rtl/>
        </w:rPr>
        <w:t xml:space="preserve">، </w:t>
      </w:r>
      <w:r w:rsidR="00A646B9" w:rsidRPr="00911BF7">
        <w:rPr>
          <w:rFonts w:ascii="Segoe UI" w:hAnsi="Segoe UI" w:cs="Segoe UI"/>
          <w:sz w:val="28"/>
          <w:szCs w:val="28"/>
          <w:rtl/>
        </w:rPr>
        <w:t>حتى لا يصبح الوطن والدين حقل تجارب لكل من هب ودب .</w:t>
      </w:r>
    </w:p>
    <w:p w:rsidR="00E52A9D" w:rsidRPr="00147D15" w:rsidRDefault="004F7A78" w:rsidP="00147D15">
      <w:pPr>
        <w:jc w:val="both"/>
        <w:rPr>
          <w:rFonts w:ascii="Segoe UI" w:hAnsi="Segoe UI" w:cs="Segoe UI"/>
          <w:sz w:val="28"/>
          <w:szCs w:val="28"/>
          <w:rtl/>
        </w:rPr>
      </w:pPr>
      <w:r>
        <w:rPr>
          <w:rFonts w:ascii="Segoe UI" w:hAnsi="Segoe UI" w:cs="Segoe UI" w:hint="cs"/>
          <w:sz w:val="28"/>
          <w:szCs w:val="28"/>
          <w:rtl/>
        </w:rPr>
        <w:lastRenderedPageBreak/>
        <w:t xml:space="preserve">من خلال ما سبق واستقراء كل حالات المراجعة عند جماعات </w:t>
      </w:r>
      <w:r w:rsidR="00C4691D">
        <w:rPr>
          <w:rFonts w:ascii="Segoe UI" w:hAnsi="Segoe UI" w:cs="Segoe UI" w:hint="cs"/>
          <w:sz w:val="28"/>
          <w:szCs w:val="28"/>
          <w:rtl/>
        </w:rPr>
        <w:t>الإسلام</w:t>
      </w:r>
      <w:r>
        <w:rPr>
          <w:rFonts w:ascii="Segoe UI" w:hAnsi="Segoe UI" w:cs="Segoe UI" w:hint="cs"/>
          <w:sz w:val="28"/>
          <w:szCs w:val="28"/>
          <w:rtl/>
        </w:rPr>
        <w:t xml:space="preserve"> السياسي </w:t>
      </w:r>
      <w:r w:rsidR="00C4691D">
        <w:rPr>
          <w:rFonts w:ascii="Segoe UI" w:hAnsi="Segoe UI" w:cs="Segoe UI" w:hint="cs"/>
          <w:sz w:val="28"/>
          <w:szCs w:val="28"/>
          <w:rtl/>
        </w:rPr>
        <w:t xml:space="preserve">نلاحظ بأن المراجعات لا تمس المرجعية الدينية بحد ذاتها بل هي مراجعة لاجتهادات وتفسيرات في بعض القضايا الفقهية أدت لدخول </w:t>
      </w:r>
      <w:r w:rsidR="003C5369">
        <w:rPr>
          <w:rFonts w:ascii="Segoe UI" w:hAnsi="Segoe UI" w:cs="Segoe UI" w:hint="cs"/>
          <w:sz w:val="28"/>
          <w:szCs w:val="28"/>
          <w:rtl/>
        </w:rPr>
        <w:t>الجماعة المعنية في أزمة داخلية أ</w:t>
      </w:r>
      <w:r w:rsidR="00C4691D">
        <w:rPr>
          <w:rFonts w:ascii="Segoe UI" w:hAnsi="Segoe UI" w:cs="Segoe UI" w:hint="cs"/>
          <w:sz w:val="28"/>
          <w:szCs w:val="28"/>
          <w:rtl/>
        </w:rPr>
        <w:t xml:space="preserve">و بينها وبين الدولة والمجتمع . </w:t>
      </w:r>
      <w:r w:rsidR="00355421">
        <w:rPr>
          <w:rFonts w:ascii="Segoe UI" w:hAnsi="Segoe UI" w:cs="Segoe UI" w:hint="cs"/>
          <w:sz w:val="28"/>
          <w:szCs w:val="28"/>
          <w:rtl/>
        </w:rPr>
        <w:t>أحيانا تكون المراجعات كلية أو جزئية تقتصر على بعض الاجتهادات الفكرية أو السلوكيات بدون أن تؤثر على النهج او الخط العام للحركة .</w:t>
      </w:r>
      <w:r w:rsidR="00E52A9D">
        <w:rPr>
          <w:rtl/>
        </w:rPr>
        <w:br w:type="page"/>
      </w:r>
    </w:p>
    <w:p w:rsidR="00E52A9D" w:rsidRPr="00E52A9D" w:rsidRDefault="00E52A9D" w:rsidP="00E52A9D">
      <w:pPr>
        <w:pStyle w:val="2"/>
        <w:jc w:val="center"/>
        <w:rPr>
          <w:sz w:val="28"/>
          <w:szCs w:val="28"/>
          <w:rtl/>
        </w:rPr>
      </w:pPr>
      <w:proofErr w:type="gramStart"/>
      <w:r w:rsidRPr="00E52A9D">
        <w:rPr>
          <w:rFonts w:hint="cs"/>
          <w:sz w:val="28"/>
          <w:szCs w:val="28"/>
          <w:rtl/>
        </w:rPr>
        <w:lastRenderedPageBreak/>
        <w:t>المحور</w:t>
      </w:r>
      <w:proofErr w:type="gramEnd"/>
      <w:r w:rsidRPr="00E52A9D">
        <w:rPr>
          <w:rFonts w:hint="cs"/>
          <w:sz w:val="28"/>
          <w:szCs w:val="28"/>
          <w:rtl/>
        </w:rPr>
        <w:t xml:space="preserve"> الثالث</w:t>
      </w:r>
    </w:p>
    <w:p w:rsidR="00037795" w:rsidRPr="00E52A9D" w:rsidRDefault="00806FB9" w:rsidP="00B4074A">
      <w:pPr>
        <w:pStyle w:val="2"/>
        <w:jc w:val="center"/>
        <w:rPr>
          <w:sz w:val="28"/>
          <w:szCs w:val="28"/>
          <w:shd w:val="clear" w:color="auto" w:fill="FFFFFF"/>
          <w:rtl/>
        </w:rPr>
      </w:pPr>
      <w:proofErr w:type="gramStart"/>
      <w:r>
        <w:rPr>
          <w:rFonts w:hint="cs"/>
          <w:sz w:val="28"/>
          <w:szCs w:val="28"/>
          <w:shd w:val="clear" w:color="auto" w:fill="FFFFFF"/>
          <w:rtl/>
        </w:rPr>
        <w:t>مراجعات</w:t>
      </w:r>
      <w:proofErr w:type="gramEnd"/>
      <w:r>
        <w:rPr>
          <w:rFonts w:hint="cs"/>
          <w:sz w:val="28"/>
          <w:szCs w:val="28"/>
          <w:shd w:val="clear" w:color="auto" w:fill="FFFFFF"/>
          <w:rtl/>
        </w:rPr>
        <w:t xml:space="preserve"> حركة حماس</w:t>
      </w:r>
      <w:r w:rsidR="00037795" w:rsidRPr="00E52A9D">
        <w:rPr>
          <w:rFonts w:hint="cs"/>
          <w:sz w:val="28"/>
          <w:szCs w:val="28"/>
          <w:shd w:val="clear" w:color="auto" w:fill="FFFFFF"/>
          <w:rtl/>
        </w:rPr>
        <w:t xml:space="preserve"> </w:t>
      </w:r>
      <w:r>
        <w:rPr>
          <w:rFonts w:hint="cs"/>
          <w:sz w:val="28"/>
          <w:szCs w:val="28"/>
          <w:shd w:val="clear" w:color="auto" w:fill="FFFFFF"/>
          <w:rtl/>
        </w:rPr>
        <w:t xml:space="preserve">حول </w:t>
      </w:r>
      <w:r w:rsidR="00B4074A">
        <w:rPr>
          <w:rFonts w:hint="cs"/>
          <w:sz w:val="28"/>
          <w:szCs w:val="28"/>
          <w:shd w:val="clear" w:color="auto" w:fill="FFFFFF"/>
          <w:rtl/>
        </w:rPr>
        <w:t>إشكالية الوطني والديني</w:t>
      </w:r>
    </w:p>
    <w:p w:rsidR="005D47E5" w:rsidRPr="005D47E5" w:rsidRDefault="005D47E5" w:rsidP="00E52A9D">
      <w:pPr>
        <w:bidi w:val="0"/>
        <w:spacing w:after="0" w:line="240" w:lineRule="auto"/>
        <w:jc w:val="center"/>
        <w:rPr>
          <w:rFonts w:ascii="Times New Roman" w:eastAsia="Times New Roman" w:hAnsi="Times New Roman" w:cs="Times New Roman"/>
          <w:sz w:val="24"/>
          <w:szCs w:val="24"/>
        </w:rPr>
      </w:pPr>
    </w:p>
    <w:p w:rsidR="00381431" w:rsidRDefault="00DC7487" w:rsidP="003814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color w:val="000000"/>
          <w:sz w:val="28"/>
          <w:szCs w:val="28"/>
          <w:shd w:val="clear" w:color="auto" w:fill="FFFFFF"/>
          <w:rtl/>
        </w:rPr>
        <w:t>كتبنا</w:t>
      </w:r>
      <w:r>
        <w:rPr>
          <w:rFonts w:ascii="Segoe UI" w:eastAsia="Times New Roman" w:hAnsi="Segoe UI" w:cs="Segoe UI" w:hint="cs"/>
          <w:color w:val="000000"/>
          <w:sz w:val="28"/>
          <w:szCs w:val="28"/>
          <w:shd w:val="clear" w:color="auto" w:fill="FFFFFF"/>
          <w:rtl/>
        </w:rPr>
        <w:t xml:space="preserve"> منذ عقد من الزمان </w:t>
      </w:r>
      <w:r w:rsidR="005D47E5" w:rsidRPr="00E52A9D">
        <w:rPr>
          <w:rFonts w:ascii="Segoe UI" w:eastAsia="Times New Roman" w:hAnsi="Segoe UI" w:cs="Segoe UI"/>
          <w:color w:val="000000"/>
          <w:sz w:val="28"/>
          <w:szCs w:val="28"/>
          <w:shd w:val="clear" w:color="auto" w:fill="FFFFFF"/>
          <w:rtl/>
        </w:rPr>
        <w:t>مطالبين بتوطين</w:t>
      </w:r>
      <w:r>
        <w:rPr>
          <w:rFonts w:ascii="Segoe UI" w:eastAsia="Times New Roman" w:hAnsi="Segoe UI" w:cs="Segoe UI" w:hint="cs"/>
          <w:color w:val="000000"/>
          <w:sz w:val="28"/>
          <w:szCs w:val="28"/>
          <w:shd w:val="clear" w:color="auto" w:fill="FFFFFF"/>
          <w:rtl/>
        </w:rPr>
        <w:t xml:space="preserve"> الايديولوجيا</w:t>
      </w:r>
      <w:r w:rsidR="00B4074A">
        <w:rPr>
          <w:rFonts w:ascii="Segoe UI" w:eastAsia="Times New Roman" w:hAnsi="Segoe UI" w:cs="Segoe UI" w:hint="cs"/>
          <w:color w:val="000000"/>
          <w:sz w:val="28"/>
          <w:szCs w:val="28"/>
          <w:shd w:val="clear" w:color="auto" w:fill="FFFFFF"/>
          <w:rtl/>
        </w:rPr>
        <w:t>ت</w:t>
      </w:r>
      <w:r>
        <w:rPr>
          <w:rFonts w:ascii="Segoe UI" w:eastAsia="Times New Roman" w:hAnsi="Segoe UI" w:cs="Segoe UI" w:hint="cs"/>
          <w:color w:val="000000"/>
          <w:sz w:val="28"/>
          <w:szCs w:val="28"/>
          <w:shd w:val="clear" w:color="auto" w:fill="FFFFFF"/>
          <w:rtl/>
        </w:rPr>
        <w:t xml:space="preserve"> الدينية</w:t>
      </w:r>
      <w:r w:rsidR="00B4074A">
        <w:rPr>
          <w:rFonts w:ascii="Segoe UI" w:eastAsia="Times New Roman" w:hAnsi="Segoe UI" w:cs="Segoe UI" w:hint="cs"/>
          <w:color w:val="000000"/>
          <w:sz w:val="28"/>
          <w:szCs w:val="28"/>
          <w:shd w:val="clear" w:color="auto" w:fill="FFFFFF"/>
          <w:rtl/>
        </w:rPr>
        <w:t xml:space="preserve"> في فلسطين</w:t>
      </w:r>
      <w:r>
        <w:rPr>
          <w:rFonts w:ascii="Segoe UI" w:eastAsia="Times New Roman" w:hAnsi="Segoe UI" w:cs="Segoe UI" w:hint="cs"/>
          <w:color w:val="000000"/>
          <w:sz w:val="28"/>
          <w:szCs w:val="28"/>
          <w:shd w:val="clear" w:color="auto" w:fill="FFFFFF"/>
          <w:rtl/>
        </w:rPr>
        <w:t xml:space="preserve"> لتصبح جزءا من الحالة الوطنية ومتصالحة معها ، وتجنب افتعال صدام </w:t>
      </w:r>
      <w:r w:rsidR="00B4074A">
        <w:rPr>
          <w:rFonts w:ascii="Segoe UI" w:eastAsia="Times New Roman" w:hAnsi="Segoe UI" w:cs="Segoe UI" w:hint="cs"/>
          <w:color w:val="000000"/>
          <w:sz w:val="28"/>
          <w:szCs w:val="28"/>
          <w:shd w:val="clear" w:color="auto" w:fill="FFFFFF"/>
          <w:rtl/>
        </w:rPr>
        <w:t xml:space="preserve">كما يجري في بعض البلدان العربية </w:t>
      </w:r>
      <w:r>
        <w:rPr>
          <w:rFonts w:ascii="Segoe UI" w:eastAsia="Times New Roman" w:hAnsi="Segoe UI" w:cs="Segoe UI" w:hint="cs"/>
          <w:color w:val="000000"/>
          <w:sz w:val="28"/>
          <w:szCs w:val="28"/>
          <w:shd w:val="clear" w:color="auto" w:fill="FFFFFF"/>
          <w:rtl/>
        </w:rPr>
        <w:t xml:space="preserve">ما بين الوطنية والدين كما تفهمه وتوظفه جماعات الإسلام السياسي </w:t>
      </w:r>
      <w:r>
        <w:rPr>
          <w:rStyle w:val="a6"/>
          <w:rFonts w:ascii="Segoe UI" w:eastAsia="Times New Roman" w:hAnsi="Segoe UI" w:cs="Segoe UI"/>
          <w:color w:val="000000"/>
          <w:sz w:val="28"/>
          <w:szCs w:val="28"/>
          <w:shd w:val="clear" w:color="auto" w:fill="FFFFFF"/>
          <w:rtl/>
        </w:rPr>
        <w:footnoteReference w:id="21"/>
      </w:r>
      <w:r w:rsidR="00B4074A">
        <w:rPr>
          <w:rFonts w:ascii="Segoe UI" w:eastAsia="Times New Roman" w:hAnsi="Segoe UI" w:cs="Segoe UI" w:hint="cs"/>
          <w:color w:val="000000"/>
          <w:sz w:val="28"/>
          <w:szCs w:val="28"/>
          <w:shd w:val="clear" w:color="auto" w:fill="FFFFFF"/>
          <w:rtl/>
        </w:rPr>
        <w:t xml:space="preserve"> . </w:t>
      </w:r>
    </w:p>
    <w:p w:rsidR="00B4074A" w:rsidRDefault="00B4074A" w:rsidP="0038143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sidRPr="00E52A9D">
        <w:rPr>
          <w:rFonts w:ascii="Segoe UI" w:eastAsia="Times New Roman" w:hAnsi="Segoe UI" w:cs="Segoe UI"/>
          <w:color w:val="000000"/>
          <w:sz w:val="28"/>
          <w:szCs w:val="28"/>
          <w:shd w:val="clear" w:color="auto" w:fill="FFFFFF"/>
          <w:rtl/>
        </w:rPr>
        <w:t>الإسلام دين كل المسلمين وهو حالة دائمة</w:t>
      </w:r>
      <w:r w:rsidR="00381431">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 لا يرتبط وجوده بحزب أو شخص وهو منزه عن الأهواء والأغراض الشخصية والفئوية الضيقة ،</w:t>
      </w:r>
      <w:r w:rsidR="00381431">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بينما </w:t>
      </w:r>
      <w:r w:rsidR="00381431">
        <w:rPr>
          <w:rFonts w:ascii="Segoe UI" w:eastAsia="Times New Roman" w:hAnsi="Segoe UI" w:cs="Segoe UI" w:hint="cs"/>
          <w:color w:val="000000"/>
          <w:sz w:val="28"/>
          <w:szCs w:val="28"/>
          <w:shd w:val="clear" w:color="auto" w:fill="FFFFFF"/>
          <w:rtl/>
        </w:rPr>
        <w:t xml:space="preserve">جماعة الإخوان المسلمين </w:t>
      </w:r>
      <w:r w:rsidRPr="00E52A9D">
        <w:rPr>
          <w:rFonts w:ascii="Segoe UI" w:eastAsia="Times New Roman" w:hAnsi="Segoe UI" w:cs="Segoe UI"/>
          <w:color w:val="000000"/>
          <w:sz w:val="28"/>
          <w:szCs w:val="28"/>
          <w:shd w:val="clear" w:color="auto" w:fill="FFFFFF"/>
          <w:rtl/>
        </w:rPr>
        <w:t xml:space="preserve">وجماعات الإسلام السياسي </w:t>
      </w:r>
      <w:r>
        <w:rPr>
          <w:rFonts w:ascii="Segoe UI" w:eastAsia="Times New Roman" w:hAnsi="Segoe UI" w:cs="Segoe UI" w:hint="cs"/>
          <w:color w:val="000000"/>
          <w:sz w:val="28"/>
          <w:szCs w:val="28"/>
          <w:shd w:val="clear" w:color="auto" w:fill="FFFFFF"/>
          <w:rtl/>
        </w:rPr>
        <w:t>الأخ</w:t>
      </w:r>
      <w:r w:rsidRPr="00E52A9D">
        <w:rPr>
          <w:rFonts w:ascii="Segoe UI" w:eastAsia="Times New Roman" w:hAnsi="Segoe UI" w:cs="Segoe UI" w:hint="cs"/>
          <w:color w:val="000000"/>
          <w:sz w:val="28"/>
          <w:szCs w:val="28"/>
          <w:shd w:val="clear" w:color="auto" w:fill="FFFFFF"/>
          <w:rtl/>
        </w:rPr>
        <w:t>رى</w:t>
      </w:r>
      <w:r w:rsidRPr="00E52A9D">
        <w:rPr>
          <w:rFonts w:ascii="Segoe UI" w:eastAsia="Times New Roman" w:hAnsi="Segoe UI" w:cs="Segoe UI"/>
          <w:color w:val="000000"/>
          <w:sz w:val="28"/>
          <w:szCs w:val="28"/>
          <w:shd w:val="clear" w:color="auto" w:fill="FFFFFF"/>
          <w:rtl/>
        </w:rPr>
        <w:t xml:space="preserve"> أحزاب سياسية لها مصالح بشرية ودنيوية</w:t>
      </w:r>
      <w:r>
        <w:rPr>
          <w:rFonts w:ascii="Segoe UI" w:eastAsia="Times New Roman" w:hAnsi="Segoe UI" w:cs="Segoe UI" w:hint="cs"/>
          <w:color w:val="000000"/>
          <w:sz w:val="28"/>
          <w:szCs w:val="28"/>
          <w:shd w:val="clear" w:color="auto" w:fill="FFFFFF"/>
          <w:rtl/>
        </w:rPr>
        <w:t xml:space="preserve"> </w:t>
      </w:r>
      <w:r w:rsidR="00381431">
        <w:rPr>
          <w:rFonts w:ascii="Segoe UI" w:eastAsia="Times New Roman" w:hAnsi="Segoe UI" w:cs="Segoe UI" w:hint="cs"/>
          <w:color w:val="000000"/>
          <w:sz w:val="28"/>
          <w:szCs w:val="28"/>
          <w:shd w:val="clear" w:color="auto" w:fill="FFFFFF"/>
          <w:rtl/>
        </w:rPr>
        <w:t xml:space="preserve">حتى وإن رفعت شعارات دينية أو اتكأت على الدين في تبرير سلوكياتها </w:t>
      </w:r>
      <w:r w:rsidRPr="00E52A9D">
        <w:rPr>
          <w:rFonts w:ascii="Segoe UI" w:eastAsia="Times New Roman" w:hAnsi="Segoe UI" w:cs="Segoe UI"/>
          <w:color w:val="000000"/>
          <w:sz w:val="28"/>
          <w:szCs w:val="28"/>
          <w:shd w:val="clear" w:color="auto" w:fill="FFFFFF"/>
          <w:rtl/>
        </w:rPr>
        <w:t>، وقادتها ليسوا منزهين عن الخطأ ،كما أنها أحزاب معرضة للزوال في أية لحظة</w:t>
      </w:r>
      <w:r>
        <w:rPr>
          <w:rFonts w:ascii="Segoe UI" w:eastAsia="Times New Roman" w:hAnsi="Segoe UI" w:cs="Segoe UI" w:hint="cs"/>
          <w:color w:val="000000"/>
          <w:sz w:val="28"/>
          <w:szCs w:val="28"/>
          <w:shd w:val="clear" w:color="auto" w:fill="FFFFFF"/>
          <w:rtl/>
        </w:rPr>
        <w:t xml:space="preserve"> . </w:t>
      </w:r>
      <w:r w:rsidRPr="00E52A9D">
        <w:rPr>
          <w:rFonts w:ascii="Segoe UI" w:eastAsia="Times New Roman" w:hAnsi="Segoe UI" w:cs="Segoe UI"/>
          <w:color w:val="000000"/>
          <w:sz w:val="28"/>
          <w:szCs w:val="28"/>
          <w:shd w:val="clear" w:color="auto" w:fill="FFFFFF"/>
          <w:rtl/>
        </w:rPr>
        <w:t>لو عدنا للتاريخ السياسي الإسلامي لوجدنا آلاف الفرق والجماعات والأحزاب التي كانت تدعي بأنها تمثل الإسلام</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وكلها اندثرت ولم تترك إلا الخراب ومزيدا من فُرقة المسلمين ومن تاريخ دام أسود</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 لكن يبدو أن البعض في زمننا هذا لا يريد </w:t>
      </w:r>
      <w:r>
        <w:rPr>
          <w:rFonts w:ascii="Segoe UI" w:eastAsia="Times New Roman" w:hAnsi="Segoe UI" w:cs="Segoe UI" w:hint="cs"/>
          <w:color w:val="000000"/>
          <w:sz w:val="28"/>
          <w:szCs w:val="28"/>
          <w:shd w:val="clear" w:color="auto" w:fill="FFFFFF"/>
          <w:rtl/>
        </w:rPr>
        <w:t>استلهام</w:t>
      </w:r>
      <w:r w:rsidRPr="00E52A9D">
        <w:rPr>
          <w:rFonts w:ascii="Segoe UI" w:eastAsia="Times New Roman" w:hAnsi="Segoe UI" w:cs="Segoe UI"/>
          <w:color w:val="000000"/>
          <w:sz w:val="28"/>
          <w:szCs w:val="28"/>
          <w:shd w:val="clear" w:color="auto" w:fill="FFFFFF"/>
          <w:rtl/>
        </w:rPr>
        <w:t xml:space="preserve"> الدروس والعبر من التاريخ السياسي للمسلمين ويُفضل أن يجرب المجرب ويبدأ دائما من نقطة الصفر</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لأن توظيف الدين سياسيا بات صنعة من لا صنعة له وحرفة لا تحتاج لعقل أو علم بقدر ما تحتاج للديماغوجية والتلاعب بمشاعر العامة واستغلال فقرهم وجهلهم</w:t>
      </w:r>
      <w:r>
        <w:rPr>
          <w:rFonts w:ascii="Segoe UI" w:eastAsia="Times New Roman" w:hAnsi="Segoe UI" w:cs="Segoe UI"/>
          <w:color w:val="000000"/>
          <w:sz w:val="28"/>
          <w:szCs w:val="28"/>
          <w:shd w:val="clear" w:color="auto" w:fill="FFFFFF"/>
        </w:rPr>
        <w:t>.</w:t>
      </w:r>
      <w:r w:rsidRPr="00E52A9D">
        <w:rPr>
          <w:rFonts w:ascii="Segoe UI" w:eastAsia="Times New Roman" w:hAnsi="Segoe UI" w:cs="Segoe UI"/>
          <w:color w:val="000000"/>
          <w:sz w:val="28"/>
          <w:szCs w:val="28"/>
          <w:shd w:val="clear" w:color="auto" w:fill="FFFFFF"/>
        </w:rPr>
        <w:t xml:space="preserve"> </w:t>
      </w:r>
    </w:p>
    <w:p w:rsidR="00B4074A" w:rsidRDefault="00B4074A" w:rsidP="00806FB9">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sidRPr="00E52A9D">
        <w:rPr>
          <w:rFonts w:ascii="Segoe UI" w:eastAsia="Times New Roman" w:hAnsi="Segoe UI" w:cs="Segoe UI"/>
          <w:color w:val="000000"/>
          <w:sz w:val="28"/>
          <w:szCs w:val="28"/>
          <w:shd w:val="clear" w:color="auto" w:fill="FFFFFF"/>
          <w:rtl/>
        </w:rPr>
        <w:t>لو نظرنا للعالم من حولنا اليوم سنلاحظ أنه ما كان لحزب التنمية والعدالة التركي أن ينجح لو لم يوطن أيديولوجيته الدينية ويشتغل ضمن حدود الدولة القومية العلمانية وبما يخدم المصلحة الوطنية التركية دون ارتباط بأي إطار خارجي</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نفس الأمر في </w:t>
      </w:r>
      <w:r w:rsidR="00806FB9">
        <w:rPr>
          <w:rFonts w:ascii="Segoe UI" w:eastAsia="Times New Roman" w:hAnsi="Segoe UI" w:cs="Segoe UI"/>
          <w:color w:val="000000"/>
          <w:sz w:val="28"/>
          <w:szCs w:val="28"/>
          <w:shd w:val="clear" w:color="auto" w:fill="FFFFFF"/>
          <w:rtl/>
        </w:rPr>
        <w:t>إيران حيث</w:t>
      </w:r>
      <w:r w:rsidR="00806FB9">
        <w:rPr>
          <w:rFonts w:ascii="Segoe UI" w:eastAsia="Times New Roman" w:hAnsi="Segoe UI" w:cs="Segoe UI"/>
          <w:color w:val="000000"/>
          <w:sz w:val="28"/>
          <w:szCs w:val="28"/>
          <w:shd w:val="clear" w:color="auto" w:fill="FFFFFF"/>
        </w:rPr>
        <w:t xml:space="preserve"> </w:t>
      </w:r>
      <w:r w:rsidR="00806FB9">
        <w:rPr>
          <w:rFonts w:ascii="Segoe UI" w:eastAsia="Times New Roman" w:hAnsi="Segoe UI" w:cs="Segoe UI" w:hint="cs"/>
          <w:color w:val="000000"/>
          <w:sz w:val="28"/>
          <w:szCs w:val="28"/>
          <w:shd w:val="clear" w:color="auto" w:fill="FFFFFF"/>
          <w:rtl/>
        </w:rPr>
        <w:t>الانسجام والتناغم ما بين</w:t>
      </w:r>
      <w:r w:rsidRPr="00E52A9D">
        <w:rPr>
          <w:rFonts w:ascii="Segoe UI" w:eastAsia="Times New Roman" w:hAnsi="Segoe UI" w:cs="Segoe UI"/>
          <w:color w:val="000000"/>
          <w:sz w:val="28"/>
          <w:szCs w:val="28"/>
          <w:shd w:val="clear" w:color="auto" w:fill="FFFFFF"/>
          <w:rtl/>
        </w:rPr>
        <w:t xml:space="preserve"> القومية الفارسية </w:t>
      </w:r>
      <w:r w:rsidR="00806FB9">
        <w:rPr>
          <w:rFonts w:ascii="Segoe UI" w:eastAsia="Times New Roman" w:hAnsi="Segoe UI" w:cs="Segoe UI" w:hint="cs"/>
          <w:color w:val="000000"/>
          <w:sz w:val="28"/>
          <w:szCs w:val="28"/>
          <w:shd w:val="clear" w:color="auto" w:fill="FFFFFF"/>
          <w:rtl/>
        </w:rPr>
        <w:t>و</w:t>
      </w:r>
      <w:r w:rsidRPr="00E52A9D">
        <w:rPr>
          <w:rFonts w:ascii="Segoe UI" w:eastAsia="Times New Roman" w:hAnsi="Segoe UI" w:cs="Segoe UI"/>
          <w:color w:val="000000"/>
          <w:sz w:val="28"/>
          <w:szCs w:val="28"/>
          <w:shd w:val="clear" w:color="auto" w:fill="FFFFFF"/>
          <w:rtl/>
        </w:rPr>
        <w:t xml:space="preserve">الإسلام الشيعي </w:t>
      </w:r>
      <w:r w:rsidR="00806FB9">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 xml:space="preserve">بل تعمل الأولى على توظيف </w:t>
      </w:r>
      <w:r w:rsidR="00806FB9">
        <w:rPr>
          <w:rFonts w:ascii="Segoe UI" w:eastAsia="Times New Roman" w:hAnsi="Segoe UI" w:cs="Segoe UI" w:hint="cs"/>
          <w:color w:val="000000"/>
          <w:sz w:val="28"/>
          <w:szCs w:val="28"/>
          <w:shd w:val="clear" w:color="auto" w:fill="FFFFFF"/>
          <w:rtl/>
        </w:rPr>
        <w:t xml:space="preserve">الخطاب الديني </w:t>
      </w:r>
      <w:r w:rsidRPr="00E52A9D">
        <w:rPr>
          <w:rFonts w:ascii="Segoe UI" w:eastAsia="Times New Roman" w:hAnsi="Segoe UI" w:cs="Segoe UI"/>
          <w:color w:val="000000"/>
          <w:sz w:val="28"/>
          <w:szCs w:val="28"/>
          <w:shd w:val="clear" w:color="auto" w:fill="FFFFFF"/>
          <w:rtl/>
        </w:rPr>
        <w:t>الإسلام</w:t>
      </w:r>
      <w:r w:rsidR="00806FB9">
        <w:rPr>
          <w:rFonts w:ascii="Segoe UI" w:eastAsia="Times New Roman" w:hAnsi="Segoe UI" w:cs="Segoe UI" w:hint="cs"/>
          <w:color w:val="000000"/>
          <w:sz w:val="28"/>
          <w:szCs w:val="28"/>
          <w:shd w:val="clear" w:color="auto" w:fill="FFFFFF"/>
          <w:rtl/>
        </w:rPr>
        <w:t>ي</w:t>
      </w:r>
      <w:r w:rsidRPr="00E52A9D">
        <w:rPr>
          <w:rFonts w:ascii="Segoe UI" w:eastAsia="Times New Roman" w:hAnsi="Segoe UI" w:cs="Segoe UI"/>
          <w:color w:val="000000"/>
          <w:sz w:val="28"/>
          <w:szCs w:val="28"/>
          <w:shd w:val="clear" w:color="auto" w:fill="FFFFFF"/>
          <w:rtl/>
        </w:rPr>
        <w:t xml:space="preserve"> خارج إيران لمصلحة الدولة القومية الفارسية</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وفي الحالتين يجري تكييف الدين بما يخدم المصلحة الوطنية وليس العكس</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والإسلام يسمح بذلك</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وما هو قريب من ذلك ما يجري في ماليزيا واندونيسيا من تعايش وانسجام ما بين الدين والوطنية حيث لا يزعم مسلمو تلك البلدان بأنهم امتداد لأي</w:t>
      </w:r>
      <w:r>
        <w:rPr>
          <w:rFonts w:ascii="Segoe UI" w:eastAsia="Times New Roman" w:hAnsi="Segoe UI" w:cs="Segoe UI" w:hint="cs"/>
          <w:color w:val="000000"/>
          <w:sz w:val="28"/>
          <w:szCs w:val="28"/>
          <w:shd w:val="clear" w:color="auto" w:fill="FFFFFF"/>
          <w:rtl/>
        </w:rPr>
        <w:t>ة</w:t>
      </w:r>
      <w:r w:rsidRPr="00E52A9D">
        <w:rPr>
          <w:rFonts w:ascii="Segoe UI" w:eastAsia="Times New Roman" w:hAnsi="Segoe UI" w:cs="Segoe UI"/>
          <w:color w:val="000000"/>
          <w:sz w:val="28"/>
          <w:szCs w:val="28"/>
          <w:shd w:val="clear" w:color="auto" w:fill="FFFFFF"/>
          <w:rtl/>
        </w:rPr>
        <w:t xml:space="preserve"> جماعة سياسية دينية خارجية</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والتجربة تتكرر في المغرب بشكل متميز وواعد</w:t>
      </w:r>
      <w:r w:rsidRPr="00E52A9D">
        <w:rPr>
          <w:rFonts w:ascii="Segoe UI" w:eastAsia="Times New Roman" w:hAnsi="Segoe UI" w:cs="Segoe UI"/>
          <w:color w:val="000000"/>
          <w:sz w:val="28"/>
          <w:szCs w:val="28"/>
          <w:shd w:val="clear" w:color="auto" w:fill="FFFFFF"/>
        </w:rPr>
        <w:t>.</w:t>
      </w:r>
    </w:p>
    <w:p w:rsidR="00B4074A" w:rsidRDefault="00B4074A" w:rsidP="00B4074A">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sidRPr="00E52A9D">
        <w:rPr>
          <w:rFonts w:ascii="Segoe UI" w:eastAsia="Times New Roman" w:hAnsi="Segoe UI" w:cs="Segoe UI"/>
          <w:color w:val="000000"/>
          <w:sz w:val="28"/>
          <w:szCs w:val="28"/>
          <w:shd w:val="clear" w:color="auto" w:fill="FFFFFF"/>
          <w:rtl/>
        </w:rPr>
        <w:lastRenderedPageBreak/>
        <w:t xml:space="preserve">أدركت فروع جماعة الإخوان المسلمين في مصر والأردن </w:t>
      </w:r>
      <w:r>
        <w:rPr>
          <w:rFonts w:ascii="Segoe UI" w:eastAsia="Times New Roman" w:hAnsi="Segoe UI" w:cs="Segoe UI" w:hint="cs"/>
          <w:color w:val="000000"/>
          <w:sz w:val="28"/>
          <w:szCs w:val="28"/>
          <w:shd w:val="clear" w:color="auto" w:fill="FFFFFF"/>
          <w:rtl/>
        </w:rPr>
        <w:t xml:space="preserve">وتونس والمغرب </w:t>
      </w:r>
      <w:r w:rsidRPr="00E52A9D">
        <w:rPr>
          <w:rFonts w:ascii="Segoe UI" w:eastAsia="Times New Roman" w:hAnsi="Segoe UI" w:cs="Segoe UI"/>
          <w:color w:val="000000"/>
          <w:sz w:val="28"/>
          <w:szCs w:val="28"/>
          <w:shd w:val="clear" w:color="auto" w:fill="FFFFFF"/>
          <w:rtl/>
        </w:rPr>
        <w:t xml:space="preserve">خطورة المأزق الناتج عن كونها فروع لجماعة أممية ترفع شعار الخلافة وأيديولوجية سياسية شمولية عن الإسلام </w:t>
      </w:r>
      <w:r w:rsidR="00806FB9">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متجاهلة الحالة الوطنية كثقافة وهوية وروابط يؤسسها العيش المشترك في كيان سياسي متمايز عن غيره ،من جانب ،</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والحاجة للانخراط في الحياة السياسية الوطنية المحكومة بدستور وقوانين والمؤسسة على مفهوم المواطنة من جانب آخر</w:t>
      </w:r>
      <w:r>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p>
    <w:p w:rsidR="00381431" w:rsidRDefault="00381431" w:rsidP="00F4017C">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المشكلة الرئيسية بالنسبة للإسلام السياسي في فلسطين وخصوصا مع حركة حماس لا تكمن في وجود اجتهادات فقهية تستدعي من حركة حماس مراجعتها ، نظرا لغياب علماء دين مجتهدين</w:t>
      </w:r>
      <w:r w:rsidR="003D7B53">
        <w:rPr>
          <w:rFonts w:ascii="Segoe UI" w:eastAsia="Times New Roman" w:hAnsi="Segoe UI" w:cs="Segoe UI" w:hint="cs"/>
          <w:color w:val="000000"/>
          <w:sz w:val="28"/>
          <w:szCs w:val="28"/>
          <w:shd w:val="clear" w:color="auto" w:fill="FFFFFF"/>
          <w:rtl/>
        </w:rPr>
        <w:t xml:space="preserve"> عند حركة حماس</w:t>
      </w:r>
      <w:r>
        <w:rPr>
          <w:rFonts w:ascii="Segoe UI" w:eastAsia="Times New Roman" w:hAnsi="Segoe UI" w:cs="Segoe UI" w:hint="cs"/>
          <w:color w:val="000000"/>
          <w:sz w:val="28"/>
          <w:szCs w:val="28"/>
          <w:shd w:val="clear" w:color="auto" w:fill="FFFFFF"/>
          <w:rtl/>
        </w:rPr>
        <w:t xml:space="preserve"> وبسبب تبعية جماعات الإسلام السياسي في فلسطين لمرجعية خارجية ، </w:t>
      </w:r>
      <w:r w:rsidR="00F4017C">
        <w:rPr>
          <w:rFonts w:ascii="Segoe UI" w:eastAsia="Times New Roman" w:hAnsi="Segoe UI" w:cs="Segoe UI" w:hint="cs"/>
          <w:color w:val="000000"/>
          <w:sz w:val="28"/>
          <w:szCs w:val="28"/>
          <w:shd w:val="clear" w:color="auto" w:fill="FFFFFF"/>
          <w:rtl/>
        </w:rPr>
        <w:t>إ</w:t>
      </w:r>
      <w:r>
        <w:rPr>
          <w:rFonts w:ascii="Segoe UI" w:eastAsia="Times New Roman" w:hAnsi="Segoe UI" w:cs="Segoe UI" w:hint="cs"/>
          <w:color w:val="000000"/>
          <w:sz w:val="28"/>
          <w:szCs w:val="28"/>
          <w:shd w:val="clear" w:color="auto" w:fill="FFFFFF"/>
          <w:rtl/>
        </w:rPr>
        <w:t xml:space="preserve">ن المشكلة تكمن في </w:t>
      </w:r>
      <w:r w:rsidR="00F4017C">
        <w:rPr>
          <w:rFonts w:ascii="Segoe UI" w:eastAsia="Times New Roman" w:hAnsi="Segoe UI" w:cs="Segoe UI" w:hint="cs"/>
          <w:color w:val="000000"/>
          <w:sz w:val="28"/>
          <w:szCs w:val="28"/>
          <w:shd w:val="clear" w:color="auto" w:fill="FFFFFF"/>
          <w:rtl/>
        </w:rPr>
        <w:t xml:space="preserve">اصطناع </w:t>
      </w:r>
      <w:r>
        <w:rPr>
          <w:rFonts w:ascii="Segoe UI" w:eastAsia="Times New Roman" w:hAnsi="Segoe UI" w:cs="Segoe UI" w:hint="cs"/>
          <w:color w:val="000000"/>
          <w:sz w:val="28"/>
          <w:szCs w:val="28"/>
          <w:shd w:val="clear" w:color="auto" w:fill="FFFFFF"/>
          <w:rtl/>
        </w:rPr>
        <w:t>مواجهة بين المشروع الوطني و (المشروع الإسلامي ) قبل قيام الدولة الوطنية المستقلة وفي خضم المواجهة</w:t>
      </w:r>
      <w:r w:rsidR="003D7B53">
        <w:rPr>
          <w:rFonts w:ascii="Segoe UI" w:eastAsia="Times New Roman" w:hAnsi="Segoe UI" w:cs="Segoe UI" w:hint="cs"/>
          <w:color w:val="000000"/>
          <w:sz w:val="28"/>
          <w:szCs w:val="28"/>
          <w:shd w:val="clear" w:color="auto" w:fill="FFFFFF"/>
          <w:rtl/>
        </w:rPr>
        <w:t xml:space="preserve"> مع إسرائيل التي تحتل كل فلسطين</w:t>
      </w:r>
      <w:r>
        <w:rPr>
          <w:rFonts w:ascii="Segoe UI" w:eastAsia="Times New Roman" w:hAnsi="Segoe UI" w:cs="Segoe UI" w:hint="cs"/>
          <w:color w:val="000000"/>
          <w:sz w:val="28"/>
          <w:szCs w:val="28"/>
          <w:shd w:val="clear" w:color="auto" w:fill="FFFFFF"/>
          <w:rtl/>
        </w:rPr>
        <w:t xml:space="preserve"> وتشكل النقيض الموضوعي للشعب والوطن .</w:t>
      </w:r>
    </w:p>
    <w:p w:rsidR="00DC7487" w:rsidRDefault="00381431" w:rsidP="00387371">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انطلاقا من هذه الخصوصية</w:t>
      </w:r>
      <w:r w:rsidR="00B4074A">
        <w:rPr>
          <w:rFonts w:ascii="Segoe UI" w:eastAsia="Times New Roman" w:hAnsi="Segoe UI" w:cs="Segoe UI" w:hint="cs"/>
          <w:color w:val="000000"/>
          <w:sz w:val="28"/>
          <w:szCs w:val="28"/>
          <w:shd w:val="clear" w:color="auto" w:fill="FFFFFF"/>
          <w:rtl/>
        </w:rPr>
        <w:t xml:space="preserve"> </w:t>
      </w:r>
      <w:r w:rsidR="00387371">
        <w:rPr>
          <w:rFonts w:ascii="Segoe UI" w:eastAsia="Times New Roman" w:hAnsi="Segoe UI" w:cs="Segoe UI" w:hint="cs"/>
          <w:color w:val="000000"/>
          <w:sz w:val="28"/>
          <w:szCs w:val="28"/>
          <w:shd w:val="clear" w:color="auto" w:fill="FFFFFF"/>
          <w:rtl/>
        </w:rPr>
        <w:t xml:space="preserve">كان على </w:t>
      </w:r>
      <w:r w:rsidR="005D47E5" w:rsidRPr="00E52A9D">
        <w:rPr>
          <w:rFonts w:ascii="Segoe UI" w:eastAsia="Times New Roman" w:hAnsi="Segoe UI" w:cs="Segoe UI"/>
          <w:color w:val="000000"/>
          <w:sz w:val="28"/>
          <w:szCs w:val="28"/>
          <w:shd w:val="clear" w:color="auto" w:fill="FFFFFF"/>
          <w:rtl/>
        </w:rPr>
        <w:t xml:space="preserve">حركتي حماس والجهاد الإسلامي </w:t>
      </w:r>
      <w:r w:rsidR="00387371">
        <w:rPr>
          <w:rFonts w:ascii="Segoe UI" w:eastAsia="Times New Roman" w:hAnsi="Segoe UI" w:cs="Segoe UI" w:hint="cs"/>
          <w:color w:val="000000"/>
          <w:sz w:val="28"/>
          <w:szCs w:val="28"/>
          <w:shd w:val="clear" w:color="auto" w:fill="FFFFFF"/>
          <w:rtl/>
        </w:rPr>
        <w:t>توطين ايديولوجيتهم الدينية لتصبحا</w:t>
      </w:r>
      <w:r w:rsidR="005D47E5" w:rsidRPr="00E52A9D">
        <w:rPr>
          <w:rFonts w:ascii="Segoe UI" w:eastAsia="Times New Roman" w:hAnsi="Segoe UI" w:cs="Segoe UI"/>
          <w:color w:val="000000"/>
          <w:sz w:val="28"/>
          <w:szCs w:val="28"/>
          <w:shd w:val="clear" w:color="auto" w:fill="FFFFFF"/>
          <w:rtl/>
        </w:rPr>
        <w:t xml:space="preserve"> جزءا م</w:t>
      </w:r>
      <w:r w:rsidR="00D90527">
        <w:rPr>
          <w:rFonts w:ascii="Segoe UI" w:eastAsia="Times New Roman" w:hAnsi="Segoe UI" w:cs="Segoe UI"/>
          <w:color w:val="000000"/>
          <w:sz w:val="28"/>
          <w:szCs w:val="28"/>
          <w:shd w:val="clear" w:color="auto" w:fill="FFFFFF"/>
          <w:rtl/>
        </w:rPr>
        <w:t xml:space="preserve">ن المشروع الوطني الفلسطيني </w:t>
      </w:r>
      <w:r w:rsidR="00B4074A">
        <w:rPr>
          <w:rFonts w:ascii="Segoe UI" w:eastAsia="Times New Roman" w:hAnsi="Segoe UI" w:cs="Segoe UI" w:hint="cs"/>
          <w:color w:val="000000"/>
          <w:sz w:val="28"/>
          <w:szCs w:val="28"/>
          <w:shd w:val="clear" w:color="auto" w:fill="FFFFFF"/>
          <w:rtl/>
        </w:rPr>
        <w:t xml:space="preserve">، نظرا </w:t>
      </w:r>
      <w:r w:rsidR="00D90527">
        <w:rPr>
          <w:rFonts w:ascii="Segoe UI" w:eastAsia="Times New Roman" w:hAnsi="Segoe UI" w:cs="Segoe UI"/>
          <w:color w:val="000000"/>
          <w:sz w:val="28"/>
          <w:szCs w:val="28"/>
          <w:shd w:val="clear" w:color="auto" w:fill="FFFFFF"/>
          <w:rtl/>
        </w:rPr>
        <w:t>لأن</w:t>
      </w:r>
      <w:r w:rsidR="00D90527">
        <w:rPr>
          <w:rFonts w:ascii="Segoe UI" w:eastAsia="Times New Roman" w:hAnsi="Segoe UI" w:cs="Segoe UI" w:hint="cs"/>
          <w:color w:val="000000"/>
          <w:sz w:val="28"/>
          <w:szCs w:val="28"/>
          <w:shd w:val="clear" w:color="auto" w:fill="FFFFFF"/>
          <w:rtl/>
        </w:rPr>
        <w:t xml:space="preserve"> الشعب الفلسطيني</w:t>
      </w:r>
      <w:r w:rsidR="00D90527">
        <w:rPr>
          <w:rFonts w:ascii="Segoe UI" w:eastAsia="Times New Roman" w:hAnsi="Segoe UI" w:cs="Segoe UI"/>
          <w:color w:val="000000"/>
          <w:sz w:val="28"/>
          <w:szCs w:val="28"/>
          <w:shd w:val="clear" w:color="auto" w:fill="FFFFFF"/>
          <w:rtl/>
        </w:rPr>
        <w:t xml:space="preserve"> </w:t>
      </w:r>
      <w:r w:rsidR="00D90527">
        <w:rPr>
          <w:rFonts w:ascii="Segoe UI" w:eastAsia="Times New Roman" w:hAnsi="Segoe UI" w:cs="Segoe UI" w:hint="cs"/>
          <w:color w:val="000000"/>
          <w:sz w:val="28"/>
          <w:szCs w:val="28"/>
          <w:shd w:val="clear" w:color="auto" w:fill="FFFFFF"/>
          <w:rtl/>
        </w:rPr>
        <w:t>ي</w:t>
      </w:r>
      <w:r w:rsidR="005D47E5" w:rsidRPr="00E52A9D">
        <w:rPr>
          <w:rFonts w:ascii="Segoe UI" w:eastAsia="Times New Roman" w:hAnsi="Segoe UI" w:cs="Segoe UI"/>
          <w:color w:val="000000"/>
          <w:sz w:val="28"/>
          <w:szCs w:val="28"/>
          <w:shd w:val="clear" w:color="auto" w:fill="FFFFFF"/>
          <w:rtl/>
        </w:rPr>
        <w:t xml:space="preserve">عيش مرحلة تحرر وطني تحتاج لإعلاء راية الوطنية والتمسك بالهوية والثقافة الوطنية </w:t>
      </w:r>
      <w:r w:rsidR="00D90527">
        <w:rPr>
          <w:rFonts w:ascii="Segoe UI" w:eastAsia="Times New Roman" w:hAnsi="Segoe UI" w:cs="Segoe UI" w:hint="cs"/>
          <w:color w:val="000000"/>
          <w:sz w:val="28"/>
          <w:szCs w:val="28"/>
          <w:shd w:val="clear" w:color="auto" w:fill="FFFFFF"/>
          <w:rtl/>
        </w:rPr>
        <w:t xml:space="preserve">، </w:t>
      </w:r>
      <w:r w:rsidR="005D47E5" w:rsidRPr="00E52A9D">
        <w:rPr>
          <w:rFonts w:ascii="Segoe UI" w:eastAsia="Times New Roman" w:hAnsi="Segoe UI" w:cs="Segoe UI"/>
          <w:color w:val="000000"/>
          <w:sz w:val="28"/>
          <w:szCs w:val="28"/>
          <w:shd w:val="clear" w:color="auto" w:fill="FFFFFF"/>
          <w:rtl/>
        </w:rPr>
        <w:t>ولخطورة رهن القضية الوطنية بأي أجندة خارجية</w:t>
      </w:r>
      <w:r w:rsidR="007B7F85">
        <w:rPr>
          <w:rFonts w:ascii="Segoe UI" w:eastAsia="Times New Roman" w:hAnsi="Segoe UI" w:cs="Segoe UI" w:hint="cs"/>
          <w:color w:val="000000"/>
          <w:sz w:val="28"/>
          <w:szCs w:val="28"/>
          <w:shd w:val="clear" w:color="auto" w:fill="FFFFFF"/>
          <w:rtl/>
        </w:rPr>
        <w:t xml:space="preserve"> </w:t>
      </w:r>
      <w:r w:rsidR="00D90527">
        <w:rPr>
          <w:rFonts w:ascii="Segoe UI" w:eastAsia="Times New Roman" w:hAnsi="Segoe UI" w:cs="Segoe UI" w:hint="cs"/>
          <w:color w:val="000000"/>
          <w:sz w:val="28"/>
          <w:szCs w:val="28"/>
          <w:shd w:val="clear" w:color="auto" w:fill="FFFFFF"/>
          <w:rtl/>
        </w:rPr>
        <w:t>حتى وإن كانت ترفع شعارات دينية .</w:t>
      </w:r>
      <w:r w:rsidR="00F4017C">
        <w:rPr>
          <w:rFonts w:ascii="Segoe UI" w:eastAsia="Times New Roman" w:hAnsi="Segoe UI" w:cs="Segoe UI" w:hint="cs"/>
          <w:color w:val="000000"/>
          <w:sz w:val="28"/>
          <w:szCs w:val="28"/>
          <w:shd w:val="clear" w:color="auto" w:fill="FFFFFF"/>
          <w:rtl/>
        </w:rPr>
        <w:t xml:space="preserve"> </w:t>
      </w:r>
    </w:p>
    <w:p w:rsidR="00AB11B6" w:rsidRDefault="00AB11B6" w:rsidP="00AB11B6">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 xml:space="preserve">وفي هذا السياق لا بد من الإشارة إلى اختلاف حركة الجهاد عن حركة حماس ، حيث إن حركة الجهاد وبالرغم من انتماء مؤسسيها الأوائل لحركة الإخوان المسلمين إلا أنها انفصلت منذ تأسيسها عام 1987 على يد عبد العزيز الشقاقي عن الإخوان وبالتالي عن حركة حماس ، ولها مواقف سياسية مغايرة عن حركة حماس ، كما انها تُشكل جماعة إسلامية وطنية حيث لا تُعلن انها امتداد لمرجعية أو جماعة خارجية ، ورفضها الدخول في منظمة التحرير ليس لأن المنظمة علمانية ، كما تبرر حركة حماس رفضها دخول منظمة التحرير ، بل بسبب النهج السياسي للمنظمة . </w:t>
      </w:r>
    </w:p>
    <w:p w:rsidR="00E52A9D" w:rsidRDefault="001D2690" w:rsidP="001D2690">
      <w:pPr>
        <w:spacing w:before="100" w:beforeAutospacing="1" w:after="100" w:afterAutospacing="1" w:line="240" w:lineRule="auto"/>
        <w:jc w:val="both"/>
        <w:rPr>
          <w:rFonts w:ascii="Segoe UI" w:eastAsia="Times New Roman" w:hAnsi="Segoe UI" w:cs="Segoe UI"/>
          <w:color w:val="000000"/>
          <w:sz w:val="28"/>
          <w:szCs w:val="28"/>
          <w:shd w:val="clear" w:color="auto" w:fill="FFFFFF"/>
        </w:rPr>
      </w:pPr>
      <w:r>
        <w:rPr>
          <w:rFonts w:ascii="Segoe UI" w:eastAsia="Times New Roman" w:hAnsi="Segoe UI" w:cs="Segoe UI" w:hint="cs"/>
          <w:color w:val="000000"/>
          <w:sz w:val="28"/>
          <w:szCs w:val="28"/>
          <w:shd w:val="clear" w:color="auto" w:fill="FFFFFF"/>
          <w:rtl/>
        </w:rPr>
        <w:t>توطين</w:t>
      </w:r>
      <w:r w:rsidR="005D47E5" w:rsidRPr="00E52A9D">
        <w:rPr>
          <w:rFonts w:ascii="Segoe UI" w:eastAsia="Times New Roman" w:hAnsi="Segoe UI" w:cs="Segoe UI"/>
          <w:color w:val="000000"/>
          <w:sz w:val="28"/>
          <w:szCs w:val="28"/>
          <w:shd w:val="clear" w:color="auto" w:fill="FFFFFF"/>
          <w:rtl/>
        </w:rPr>
        <w:t xml:space="preserve"> حركة حماس </w:t>
      </w:r>
      <w:r>
        <w:rPr>
          <w:rFonts w:ascii="Segoe UI" w:eastAsia="Times New Roman" w:hAnsi="Segoe UI" w:cs="Segoe UI" w:hint="cs"/>
          <w:color w:val="000000"/>
          <w:sz w:val="28"/>
          <w:szCs w:val="28"/>
          <w:shd w:val="clear" w:color="auto" w:fill="FFFFFF"/>
          <w:rtl/>
        </w:rPr>
        <w:t>ل</w:t>
      </w:r>
      <w:r w:rsidR="005D47E5" w:rsidRPr="00E52A9D">
        <w:rPr>
          <w:rFonts w:ascii="Segoe UI" w:eastAsia="Times New Roman" w:hAnsi="Segoe UI" w:cs="Segoe UI"/>
          <w:color w:val="000000"/>
          <w:sz w:val="28"/>
          <w:szCs w:val="28"/>
          <w:shd w:val="clear" w:color="auto" w:fill="FFFFFF"/>
          <w:rtl/>
        </w:rPr>
        <w:t>فكرها وأيديولوجيتها</w:t>
      </w:r>
      <w:r>
        <w:rPr>
          <w:rFonts w:ascii="Segoe UI" w:eastAsia="Times New Roman" w:hAnsi="Segoe UI" w:cs="Segoe UI" w:hint="cs"/>
          <w:color w:val="000000"/>
          <w:sz w:val="28"/>
          <w:szCs w:val="28"/>
          <w:shd w:val="clear" w:color="auto" w:fill="FFFFFF"/>
          <w:rtl/>
        </w:rPr>
        <w:t xml:space="preserve"> مطلب ضروري</w:t>
      </w:r>
      <w:r w:rsidR="005D47E5" w:rsidRPr="00E52A9D">
        <w:rPr>
          <w:rFonts w:ascii="Segoe UI" w:eastAsia="Times New Roman" w:hAnsi="Segoe UI" w:cs="Segoe UI"/>
          <w:color w:val="000000"/>
          <w:sz w:val="28"/>
          <w:szCs w:val="28"/>
          <w:shd w:val="clear" w:color="auto" w:fill="FFFFFF"/>
          <w:rtl/>
        </w:rPr>
        <w:t xml:space="preserve"> إن رغبت بأن تكون جزءا من النظام السياسي الفلسطيني و تقود </w:t>
      </w:r>
      <w:r w:rsidR="00387371">
        <w:rPr>
          <w:rFonts w:ascii="Segoe UI" w:eastAsia="Times New Roman" w:hAnsi="Segoe UI" w:cs="Segoe UI" w:hint="cs"/>
          <w:color w:val="000000"/>
          <w:sz w:val="28"/>
          <w:szCs w:val="28"/>
          <w:shd w:val="clear" w:color="auto" w:fill="FFFFFF"/>
          <w:rtl/>
        </w:rPr>
        <w:t xml:space="preserve">أو تشارك في قيادة </w:t>
      </w:r>
      <w:r w:rsidR="005D47E5" w:rsidRPr="00E52A9D">
        <w:rPr>
          <w:rFonts w:ascii="Segoe UI" w:eastAsia="Times New Roman" w:hAnsi="Segoe UI" w:cs="Segoe UI"/>
          <w:color w:val="000000"/>
          <w:sz w:val="28"/>
          <w:szCs w:val="28"/>
          <w:shd w:val="clear" w:color="auto" w:fill="FFFFFF"/>
          <w:rtl/>
        </w:rPr>
        <w:t>الشعب الفلسطيني</w:t>
      </w:r>
      <w:r w:rsidR="00DC7487">
        <w:rPr>
          <w:rFonts w:ascii="Segoe UI" w:eastAsia="Times New Roman" w:hAnsi="Segoe UI" w:cs="Segoe UI" w:hint="cs"/>
          <w:color w:val="000000"/>
          <w:sz w:val="28"/>
          <w:szCs w:val="28"/>
          <w:shd w:val="clear" w:color="auto" w:fill="FFFFFF"/>
          <w:rtl/>
        </w:rPr>
        <w:t xml:space="preserve"> </w:t>
      </w:r>
      <w:r w:rsidR="005D47E5" w:rsidRPr="00E52A9D">
        <w:rPr>
          <w:rFonts w:ascii="Segoe UI" w:eastAsia="Times New Roman" w:hAnsi="Segoe UI" w:cs="Segoe UI"/>
          <w:color w:val="000000"/>
          <w:sz w:val="28"/>
          <w:szCs w:val="28"/>
          <w:shd w:val="clear" w:color="auto" w:fill="FFFFFF"/>
          <w:rtl/>
        </w:rPr>
        <w:t>،</w:t>
      </w:r>
      <w:r w:rsidR="00DC7487">
        <w:rPr>
          <w:rFonts w:ascii="Segoe UI" w:eastAsia="Times New Roman" w:hAnsi="Segoe UI" w:cs="Segoe UI" w:hint="cs"/>
          <w:color w:val="000000"/>
          <w:sz w:val="28"/>
          <w:szCs w:val="28"/>
          <w:shd w:val="clear" w:color="auto" w:fill="FFFFFF"/>
          <w:rtl/>
        </w:rPr>
        <w:t xml:space="preserve"> لأن الشعب الفلسطيني</w:t>
      </w:r>
      <w:r w:rsidR="00DC7487">
        <w:rPr>
          <w:rFonts w:ascii="Segoe UI" w:eastAsia="Times New Roman" w:hAnsi="Segoe UI" w:cs="Segoe UI"/>
          <w:color w:val="000000"/>
          <w:sz w:val="28"/>
          <w:szCs w:val="28"/>
          <w:shd w:val="clear" w:color="auto" w:fill="FFFFFF"/>
          <w:rtl/>
        </w:rPr>
        <w:t xml:space="preserve"> لا </w:t>
      </w:r>
      <w:r w:rsidR="00DC7487">
        <w:rPr>
          <w:rFonts w:ascii="Segoe UI" w:eastAsia="Times New Roman" w:hAnsi="Segoe UI" w:cs="Segoe UI" w:hint="cs"/>
          <w:color w:val="000000"/>
          <w:sz w:val="28"/>
          <w:szCs w:val="28"/>
          <w:shd w:val="clear" w:color="auto" w:fill="FFFFFF"/>
          <w:rtl/>
        </w:rPr>
        <w:t>ي</w:t>
      </w:r>
      <w:r w:rsidR="005D47E5" w:rsidRPr="00E52A9D">
        <w:rPr>
          <w:rFonts w:ascii="Segoe UI" w:eastAsia="Times New Roman" w:hAnsi="Segoe UI" w:cs="Segoe UI"/>
          <w:color w:val="000000"/>
          <w:sz w:val="28"/>
          <w:szCs w:val="28"/>
          <w:shd w:val="clear" w:color="auto" w:fill="FFFFFF"/>
          <w:rtl/>
        </w:rPr>
        <w:t>قبل</w:t>
      </w:r>
      <w:r w:rsidR="00DC7487">
        <w:rPr>
          <w:rFonts w:ascii="Segoe UI" w:eastAsia="Times New Roman" w:hAnsi="Segoe UI" w:cs="Segoe UI" w:hint="cs"/>
          <w:color w:val="000000"/>
          <w:sz w:val="28"/>
          <w:szCs w:val="28"/>
          <w:shd w:val="clear" w:color="auto" w:fill="FFFFFF"/>
          <w:rtl/>
        </w:rPr>
        <w:t xml:space="preserve"> أن تحكمه</w:t>
      </w:r>
      <w:r w:rsidR="00DC7487">
        <w:rPr>
          <w:rFonts w:ascii="Segoe UI" w:eastAsia="Times New Roman" w:hAnsi="Segoe UI" w:cs="Segoe UI"/>
          <w:color w:val="000000"/>
          <w:sz w:val="28"/>
          <w:szCs w:val="28"/>
          <w:shd w:val="clear" w:color="auto" w:fill="FFFFFF"/>
          <w:rtl/>
        </w:rPr>
        <w:t xml:space="preserve"> </w:t>
      </w:r>
      <w:r w:rsidR="005D47E5" w:rsidRPr="00E52A9D">
        <w:rPr>
          <w:rFonts w:ascii="Segoe UI" w:eastAsia="Times New Roman" w:hAnsi="Segoe UI" w:cs="Segoe UI"/>
          <w:color w:val="000000"/>
          <w:sz w:val="28"/>
          <w:szCs w:val="28"/>
          <w:shd w:val="clear" w:color="auto" w:fill="FFFFFF"/>
          <w:rtl/>
        </w:rPr>
        <w:t xml:space="preserve">حركة سياسية تقول بأنها امتداد لجماعة الإخوان المسلمين وفرع من فروعها </w:t>
      </w:r>
      <w:r w:rsidR="00DC7487">
        <w:rPr>
          <w:rFonts w:ascii="Segoe UI" w:eastAsia="Times New Roman" w:hAnsi="Segoe UI" w:cs="Segoe UI" w:hint="cs"/>
          <w:color w:val="000000"/>
          <w:sz w:val="28"/>
          <w:szCs w:val="28"/>
          <w:shd w:val="clear" w:color="auto" w:fill="FFFFFF"/>
          <w:rtl/>
        </w:rPr>
        <w:t>،</w:t>
      </w:r>
      <w:r w:rsidR="005D47E5" w:rsidRPr="00E52A9D">
        <w:rPr>
          <w:rFonts w:ascii="Segoe UI" w:eastAsia="Times New Roman" w:hAnsi="Segoe UI" w:cs="Segoe UI"/>
          <w:color w:val="000000"/>
          <w:sz w:val="28"/>
          <w:szCs w:val="28"/>
          <w:shd w:val="clear" w:color="auto" w:fill="FFFFFF"/>
          <w:rtl/>
        </w:rPr>
        <w:t xml:space="preserve"> لأن </w:t>
      </w:r>
      <w:r w:rsidR="00B4074A">
        <w:rPr>
          <w:rFonts w:ascii="Segoe UI" w:eastAsia="Times New Roman" w:hAnsi="Segoe UI" w:cs="Segoe UI"/>
          <w:color w:val="000000"/>
          <w:sz w:val="28"/>
          <w:szCs w:val="28"/>
          <w:shd w:val="clear" w:color="auto" w:fill="FFFFFF"/>
          <w:rtl/>
        </w:rPr>
        <w:t xml:space="preserve">ذلك يعني أن الأصل هو الذي يحكم </w:t>
      </w:r>
      <w:r w:rsidR="00B4074A">
        <w:rPr>
          <w:rFonts w:ascii="Segoe UI" w:eastAsia="Times New Roman" w:hAnsi="Segoe UI" w:cs="Segoe UI" w:hint="cs"/>
          <w:color w:val="000000"/>
          <w:sz w:val="28"/>
          <w:szCs w:val="28"/>
          <w:shd w:val="clear" w:color="auto" w:fill="FFFFFF"/>
          <w:rtl/>
        </w:rPr>
        <w:t xml:space="preserve">، </w:t>
      </w:r>
      <w:r w:rsidR="00B4074A">
        <w:rPr>
          <w:rFonts w:ascii="Segoe UI" w:eastAsia="Times New Roman" w:hAnsi="Segoe UI" w:cs="Segoe UI"/>
          <w:color w:val="000000"/>
          <w:sz w:val="28"/>
          <w:szCs w:val="28"/>
          <w:shd w:val="clear" w:color="auto" w:fill="FFFFFF"/>
          <w:rtl/>
        </w:rPr>
        <w:t xml:space="preserve">أي </w:t>
      </w:r>
      <w:r w:rsidR="00B4074A">
        <w:rPr>
          <w:rFonts w:ascii="Segoe UI" w:eastAsia="Times New Roman" w:hAnsi="Segoe UI" w:cs="Segoe UI" w:hint="cs"/>
          <w:color w:val="000000"/>
          <w:sz w:val="28"/>
          <w:szCs w:val="28"/>
          <w:shd w:val="clear" w:color="auto" w:fill="FFFFFF"/>
          <w:rtl/>
        </w:rPr>
        <w:t>ي</w:t>
      </w:r>
      <w:r w:rsidR="005D47E5" w:rsidRPr="00E52A9D">
        <w:rPr>
          <w:rFonts w:ascii="Segoe UI" w:eastAsia="Times New Roman" w:hAnsi="Segoe UI" w:cs="Segoe UI"/>
          <w:color w:val="000000"/>
          <w:sz w:val="28"/>
          <w:szCs w:val="28"/>
          <w:shd w:val="clear" w:color="auto" w:fill="FFFFFF"/>
          <w:rtl/>
        </w:rPr>
        <w:t xml:space="preserve">صبح </w:t>
      </w:r>
      <w:r w:rsidR="00B4074A">
        <w:rPr>
          <w:rFonts w:ascii="Segoe UI" w:eastAsia="Times New Roman" w:hAnsi="Segoe UI" w:cs="Segoe UI" w:hint="cs"/>
          <w:color w:val="000000"/>
          <w:sz w:val="28"/>
          <w:szCs w:val="28"/>
          <w:shd w:val="clear" w:color="auto" w:fill="FFFFFF"/>
          <w:rtl/>
        </w:rPr>
        <w:t xml:space="preserve">الشعب الفلسطيني </w:t>
      </w:r>
      <w:r w:rsidR="00B4074A">
        <w:rPr>
          <w:rFonts w:ascii="Segoe UI" w:eastAsia="Times New Roman" w:hAnsi="Segoe UI" w:cs="Segoe UI"/>
          <w:color w:val="000000"/>
          <w:sz w:val="28"/>
          <w:szCs w:val="28"/>
          <w:shd w:val="clear" w:color="auto" w:fill="FFFFFF"/>
          <w:rtl/>
        </w:rPr>
        <w:t xml:space="preserve">محكوم ومسير </w:t>
      </w:r>
      <w:r w:rsidR="00B4074A">
        <w:rPr>
          <w:rFonts w:ascii="Segoe UI" w:eastAsia="Times New Roman" w:hAnsi="Segoe UI" w:cs="Segoe UI" w:hint="cs"/>
          <w:color w:val="000000"/>
          <w:sz w:val="28"/>
          <w:szCs w:val="28"/>
          <w:shd w:val="clear" w:color="auto" w:fill="FFFFFF"/>
          <w:rtl/>
        </w:rPr>
        <w:t xml:space="preserve"> من طرف </w:t>
      </w:r>
      <w:r w:rsidR="005D47E5" w:rsidRPr="00E52A9D">
        <w:rPr>
          <w:rFonts w:ascii="Segoe UI" w:eastAsia="Times New Roman" w:hAnsi="Segoe UI" w:cs="Segoe UI"/>
          <w:color w:val="000000"/>
          <w:sz w:val="28"/>
          <w:szCs w:val="28"/>
          <w:shd w:val="clear" w:color="auto" w:fill="FFFFFF"/>
          <w:rtl/>
        </w:rPr>
        <w:t>جماعة الإخوان المسلمين ويصبح مصير قضيتنا الوطنية رهن بما تأول إليه الأمور في هذه الجماعة ولحساباتها وتوازناتها ومصالحها الأممية</w:t>
      </w:r>
      <w:r w:rsidR="00AB11B6">
        <w:rPr>
          <w:rFonts w:ascii="Segoe UI" w:eastAsia="Times New Roman" w:hAnsi="Segoe UI" w:cs="Segoe UI" w:hint="cs"/>
          <w:color w:val="000000"/>
          <w:sz w:val="28"/>
          <w:szCs w:val="28"/>
          <w:shd w:val="clear" w:color="auto" w:fill="FFFFFF"/>
          <w:rtl/>
        </w:rPr>
        <w:t xml:space="preserve"> </w:t>
      </w:r>
      <w:r w:rsidR="00E52A9D">
        <w:rPr>
          <w:rFonts w:ascii="Segoe UI" w:eastAsia="Times New Roman" w:hAnsi="Segoe UI" w:cs="Segoe UI" w:hint="cs"/>
          <w:color w:val="000000"/>
          <w:sz w:val="28"/>
          <w:szCs w:val="28"/>
          <w:shd w:val="clear" w:color="auto" w:fill="FFFFFF"/>
          <w:rtl/>
        </w:rPr>
        <w:t>.</w:t>
      </w:r>
    </w:p>
    <w:p w:rsidR="00E52A9D" w:rsidRDefault="005D47E5" w:rsidP="008425D6">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sidRPr="00E52A9D">
        <w:rPr>
          <w:rFonts w:ascii="Segoe UI" w:eastAsia="Times New Roman" w:hAnsi="Segoe UI" w:cs="Segoe UI"/>
          <w:color w:val="000000"/>
          <w:sz w:val="28"/>
          <w:szCs w:val="28"/>
          <w:shd w:val="clear" w:color="auto" w:fill="FFFFFF"/>
          <w:rtl/>
        </w:rPr>
        <w:lastRenderedPageBreak/>
        <w:t xml:space="preserve">لا يعني </w:t>
      </w:r>
      <w:r w:rsidR="008425D6">
        <w:rPr>
          <w:rFonts w:ascii="Segoe UI" w:eastAsia="Times New Roman" w:hAnsi="Segoe UI" w:cs="Segoe UI" w:hint="cs"/>
          <w:color w:val="000000"/>
          <w:sz w:val="28"/>
          <w:szCs w:val="28"/>
          <w:shd w:val="clear" w:color="auto" w:fill="FFFFFF"/>
          <w:rtl/>
        </w:rPr>
        <w:t>أن توطن</w:t>
      </w:r>
      <w:r w:rsidRPr="00E52A9D">
        <w:rPr>
          <w:rFonts w:ascii="Segoe UI" w:eastAsia="Times New Roman" w:hAnsi="Segoe UI" w:cs="Segoe UI"/>
          <w:color w:val="000000"/>
          <w:sz w:val="28"/>
          <w:szCs w:val="28"/>
          <w:shd w:val="clear" w:color="auto" w:fill="FFFFFF"/>
          <w:rtl/>
        </w:rPr>
        <w:t xml:space="preserve"> حركة حماس</w:t>
      </w:r>
      <w:r w:rsidR="008425D6">
        <w:rPr>
          <w:rFonts w:ascii="Segoe UI" w:eastAsia="Times New Roman" w:hAnsi="Segoe UI" w:cs="Segoe UI" w:hint="cs"/>
          <w:color w:val="000000"/>
          <w:sz w:val="28"/>
          <w:szCs w:val="28"/>
          <w:shd w:val="clear" w:color="auto" w:fill="FFFFFF"/>
          <w:rtl/>
        </w:rPr>
        <w:t xml:space="preserve"> نفسها تخليها</w:t>
      </w:r>
      <w:r w:rsidRPr="00E52A9D">
        <w:rPr>
          <w:rFonts w:ascii="Segoe UI" w:eastAsia="Times New Roman" w:hAnsi="Segoe UI" w:cs="Segoe UI"/>
          <w:color w:val="000000"/>
          <w:sz w:val="28"/>
          <w:szCs w:val="28"/>
          <w:shd w:val="clear" w:color="auto" w:fill="FFFFFF"/>
          <w:rtl/>
        </w:rPr>
        <w:t xml:space="preserve"> عن بعدها الإسلامي أو قطع صلتها </w:t>
      </w:r>
      <w:r w:rsidR="001D2690">
        <w:rPr>
          <w:rFonts w:ascii="Segoe UI" w:eastAsia="Times New Roman" w:hAnsi="Segoe UI" w:cs="Segoe UI" w:hint="cs"/>
          <w:color w:val="000000"/>
          <w:sz w:val="28"/>
          <w:szCs w:val="28"/>
          <w:shd w:val="clear" w:color="auto" w:fill="FFFFFF"/>
          <w:rtl/>
        </w:rPr>
        <w:t xml:space="preserve">كليا </w:t>
      </w:r>
      <w:r w:rsidRPr="00E52A9D">
        <w:rPr>
          <w:rFonts w:ascii="Segoe UI" w:eastAsia="Times New Roman" w:hAnsi="Segoe UI" w:cs="Segoe UI"/>
          <w:color w:val="000000"/>
          <w:sz w:val="28"/>
          <w:szCs w:val="28"/>
          <w:shd w:val="clear" w:color="auto" w:fill="FFFFFF"/>
          <w:rtl/>
        </w:rPr>
        <w:t>بجامعة الإخوان ،فهذا شأنها وشأن المنخرطين فيها</w:t>
      </w:r>
      <w:r w:rsidR="00C079A8">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sidR="00C079A8">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ويمكنها أن تستمر بهذه الوضعية ما دامت خارج السلطة والقيادة أو تمارس الجهاد المقدس</w:t>
      </w:r>
      <w:r w:rsidR="00C079A8">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sidR="00C079A8">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ولكن أن تقول أو تتطلع لقيادة الشعب الفلسطيني وفي نفس الوقت تقول بأنها امتداد لجماعة خارجية فهذا ما لا يقبله الشعب الفلسطيني</w:t>
      </w:r>
      <w:r w:rsidR="004E0A32">
        <w:rPr>
          <w:rFonts w:ascii="Segoe UI" w:eastAsia="Times New Roman" w:hAnsi="Segoe UI" w:cs="Segoe UI"/>
          <w:color w:val="000000"/>
          <w:sz w:val="28"/>
          <w:szCs w:val="28"/>
          <w:shd w:val="clear" w:color="auto" w:fill="FFFFFF"/>
          <w:rtl/>
        </w:rPr>
        <w:t xml:space="preserve"> لأن</w:t>
      </w:r>
      <w:r w:rsidR="004E0A32">
        <w:rPr>
          <w:rFonts w:ascii="Segoe UI" w:eastAsia="Times New Roman" w:hAnsi="Segoe UI" w:cs="Segoe UI" w:hint="cs"/>
          <w:color w:val="000000"/>
          <w:sz w:val="28"/>
          <w:szCs w:val="28"/>
          <w:shd w:val="clear" w:color="auto" w:fill="FFFFFF"/>
          <w:rtl/>
        </w:rPr>
        <w:t>ه</w:t>
      </w:r>
      <w:r w:rsidR="004E0A32">
        <w:rPr>
          <w:rFonts w:ascii="Segoe UI" w:eastAsia="Times New Roman" w:hAnsi="Segoe UI" w:cs="Segoe UI"/>
          <w:color w:val="000000"/>
          <w:sz w:val="28"/>
          <w:szCs w:val="28"/>
          <w:shd w:val="clear" w:color="auto" w:fill="FFFFFF"/>
          <w:rtl/>
        </w:rPr>
        <w:t xml:space="preserve"> لا </w:t>
      </w:r>
      <w:r w:rsidR="004E0A32">
        <w:rPr>
          <w:rFonts w:ascii="Segoe UI" w:eastAsia="Times New Roman" w:hAnsi="Segoe UI" w:cs="Segoe UI" w:hint="cs"/>
          <w:color w:val="000000"/>
          <w:sz w:val="28"/>
          <w:szCs w:val="28"/>
          <w:shd w:val="clear" w:color="auto" w:fill="FFFFFF"/>
          <w:rtl/>
        </w:rPr>
        <w:t>ي</w:t>
      </w:r>
      <w:r w:rsidR="004E0A32">
        <w:rPr>
          <w:rFonts w:ascii="Segoe UI" w:eastAsia="Times New Roman" w:hAnsi="Segoe UI" w:cs="Segoe UI"/>
          <w:color w:val="000000"/>
          <w:sz w:val="28"/>
          <w:szCs w:val="28"/>
          <w:shd w:val="clear" w:color="auto" w:fill="FFFFFF"/>
          <w:rtl/>
        </w:rPr>
        <w:t>قبل أن يقود</w:t>
      </w:r>
      <w:r w:rsidR="004E0A32">
        <w:rPr>
          <w:rFonts w:ascii="Segoe UI" w:eastAsia="Times New Roman" w:hAnsi="Segoe UI" w:cs="Segoe UI" w:hint="cs"/>
          <w:color w:val="000000"/>
          <w:sz w:val="28"/>
          <w:szCs w:val="28"/>
          <w:shd w:val="clear" w:color="auto" w:fill="FFFFFF"/>
          <w:rtl/>
        </w:rPr>
        <w:t>ه</w:t>
      </w:r>
      <w:r w:rsidRPr="00E52A9D">
        <w:rPr>
          <w:rFonts w:ascii="Segoe UI" w:eastAsia="Times New Roman" w:hAnsi="Segoe UI" w:cs="Segoe UI"/>
          <w:color w:val="000000"/>
          <w:sz w:val="28"/>
          <w:szCs w:val="28"/>
          <w:shd w:val="clear" w:color="auto" w:fill="FFFFFF"/>
          <w:rtl/>
        </w:rPr>
        <w:t xml:space="preserve"> تنظيم خارجي</w:t>
      </w:r>
      <w:r w:rsidR="00C079A8">
        <w:rPr>
          <w:rFonts w:ascii="Segoe UI" w:eastAsia="Times New Roman" w:hAnsi="Segoe UI" w:cs="Segoe UI" w:hint="cs"/>
          <w:color w:val="000000"/>
          <w:sz w:val="28"/>
          <w:szCs w:val="28"/>
          <w:shd w:val="clear" w:color="auto" w:fill="FFFFFF"/>
          <w:rtl/>
        </w:rPr>
        <w:t xml:space="preserve"> </w:t>
      </w:r>
      <w:r w:rsidRPr="00E52A9D">
        <w:rPr>
          <w:rFonts w:ascii="Segoe UI" w:eastAsia="Times New Roman" w:hAnsi="Segoe UI" w:cs="Segoe UI"/>
          <w:color w:val="000000"/>
          <w:sz w:val="28"/>
          <w:szCs w:val="28"/>
          <w:shd w:val="clear" w:color="auto" w:fill="FFFFFF"/>
          <w:rtl/>
        </w:rPr>
        <w:t>،</w:t>
      </w:r>
      <w:r w:rsidR="00C079A8">
        <w:rPr>
          <w:rFonts w:ascii="Segoe UI" w:eastAsia="Times New Roman" w:hAnsi="Segoe UI" w:cs="Segoe UI" w:hint="cs"/>
          <w:color w:val="000000"/>
          <w:sz w:val="28"/>
          <w:szCs w:val="28"/>
          <w:shd w:val="clear" w:color="auto" w:fill="FFFFFF"/>
          <w:rtl/>
        </w:rPr>
        <w:t xml:space="preserve"> </w:t>
      </w:r>
      <w:r w:rsidR="004E0A32">
        <w:rPr>
          <w:rFonts w:ascii="Segoe UI" w:eastAsia="Times New Roman" w:hAnsi="Segoe UI" w:cs="Segoe UI"/>
          <w:color w:val="000000"/>
          <w:sz w:val="28"/>
          <w:szCs w:val="28"/>
          <w:shd w:val="clear" w:color="auto" w:fill="FFFFFF"/>
          <w:rtl/>
        </w:rPr>
        <w:t xml:space="preserve">ولا </w:t>
      </w:r>
      <w:r w:rsidR="004E0A32">
        <w:rPr>
          <w:rFonts w:ascii="Segoe UI" w:eastAsia="Times New Roman" w:hAnsi="Segoe UI" w:cs="Segoe UI" w:hint="cs"/>
          <w:color w:val="000000"/>
          <w:sz w:val="28"/>
          <w:szCs w:val="28"/>
          <w:shd w:val="clear" w:color="auto" w:fill="FFFFFF"/>
          <w:rtl/>
        </w:rPr>
        <w:t>ي</w:t>
      </w:r>
      <w:r w:rsidR="004E0A32">
        <w:rPr>
          <w:rFonts w:ascii="Segoe UI" w:eastAsia="Times New Roman" w:hAnsi="Segoe UI" w:cs="Segoe UI"/>
          <w:color w:val="000000"/>
          <w:sz w:val="28"/>
          <w:szCs w:val="28"/>
          <w:shd w:val="clear" w:color="auto" w:fill="FFFFFF"/>
          <w:rtl/>
        </w:rPr>
        <w:t>قبل أن يرتبط مصير</w:t>
      </w:r>
      <w:r w:rsidR="004E0A32">
        <w:rPr>
          <w:rFonts w:ascii="Segoe UI" w:eastAsia="Times New Roman" w:hAnsi="Segoe UI" w:cs="Segoe UI" w:hint="cs"/>
          <w:color w:val="000000"/>
          <w:sz w:val="28"/>
          <w:szCs w:val="28"/>
          <w:shd w:val="clear" w:color="auto" w:fill="FFFFFF"/>
          <w:rtl/>
        </w:rPr>
        <w:t>ه</w:t>
      </w:r>
      <w:r w:rsidRPr="00E52A9D">
        <w:rPr>
          <w:rFonts w:ascii="Segoe UI" w:eastAsia="Times New Roman" w:hAnsi="Segoe UI" w:cs="Segoe UI"/>
          <w:color w:val="000000"/>
          <w:sz w:val="28"/>
          <w:szCs w:val="28"/>
          <w:shd w:val="clear" w:color="auto" w:fill="FFFFFF"/>
          <w:rtl/>
        </w:rPr>
        <w:t xml:space="preserve"> ومصير </w:t>
      </w:r>
      <w:r w:rsidR="004E0A32">
        <w:rPr>
          <w:rFonts w:ascii="Segoe UI" w:eastAsia="Times New Roman" w:hAnsi="Segoe UI" w:cs="Segoe UI" w:hint="cs"/>
          <w:color w:val="000000"/>
          <w:sz w:val="28"/>
          <w:szCs w:val="28"/>
          <w:shd w:val="clear" w:color="auto" w:fill="FFFFFF"/>
          <w:rtl/>
        </w:rPr>
        <w:t>ال</w:t>
      </w:r>
      <w:r w:rsidR="004E0A32">
        <w:rPr>
          <w:rFonts w:ascii="Segoe UI" w:eastAsia="Times New Roman" w:hAnsi="Segoe UI" w:cs="Segoe UI"/>
          <w:color w:val="000000"/>
          <w:sz w:val="28"/>
          <w:szCs w:val="28"/>
          <w:shd w:val="clear" w:color="auto" w:fill="FFFFFF"/>
          <w:rtl/>
        </w:rPr>
        <w:t>قضي</w:t>
      </w:r>
      <w:r w:rsidR="004E0A32">
        <w:rPr>
          <w:rFonts w:ascii="Segoe UI" w:eastAsia="Times New Roman" w:hAnsi="Segoe UI" w:cs="Segoe UI" w:hint="cs"/>
          <w:color w:val="000000"/>
          <w:sz w:val="28"/>
          <w:szCs w:val="28"/>
          <w:shd w:val="clear" w:color="auto" w:fill="FFFFFF"/>
          <w:rtl/>
        </w:rPr>
        <w:t>ة</w:t>
      </w:r>
      <w:r w:rsidRPr="00E52A9D">
        <w:rPr>
          <w:rFonts w:ascii="Segoe UI" w:eastAsia="Times New Roman" w:hAnsi="Segoe UI" w:cs="Segoe UI"/>
          <w:color w:val="000000"/>
          <w:sz w:val="28"/>
          <w:szCs w:val="28"/>
          <w:shd w:val="clear" w:color="auto" w:fill="FFFFFF"/>
          <w:rtl/>
        </w:rPr>
        <w:t xml:space="preserve"> الوطنية بمصير حزب قيادته غير فلسطينية</w:t>
      </w:r>
      <w:r w:rsidR="00E52A9D">
        <w:rPr>
          <w:rFonts w:ascii="Segoe UI" w:eastAsia="Times New Roman" w:hAnsi="Segoe UI" w:cs="Segoe UI"/>
          <w:color w:val="000000"/>
          <w:sz w:val="28"/>
          <w:szCs w:val="28"/>
          <w:shd w:val="clear" w:color="auto" w:fill="FFFFFF"/>
        </w:rPr>
        <w:t>.</w:t>
      </w:r>
    </w:p>
    <w:p w:rsidR="001D2690" w:rsidRDefault="001D2690" w:rsidP="004E0A32">
      <w:pPr>
        <w:jc w:val="both"/>
        <w:rPr>
          <w:rFonts w:ascii="Segoe UI" w:hAnsi="Segoe UI" w:cs="Segoe UI"/>
          <w:color w:val="000000"/>
          <w:sz w:val="28"/>
          <w:szCs w:val="28"/>
          <w:rtl/>
        </w:rPr>
      </w:pPr>
      <w:r>
        <w:rPr>
          <w:rFonts w:ascii="Segoe UI" w:hAnsi="Segoe UI" w:cs="Segoe UI" w:hint="cs"/>
          <w:color w:val="000000"/>
          <w:sz w:val="28"/>
          <w:szCs w:val="28"/>
          <w:rtl/>
        </w:rPr>
        <w:t xml:space="preserve">كثيرون تمنوا على </w:t>
      </w:r>
      <w:r w:rsidR="005D47E5" w:rsidRPr="00E52A9D">
        <w:rPr>
          <w:rFonts w:ascii="Segoe UI" w:hAnsi="Segoe UI" w:cs="Segoe UI"/>
          <w:color w:val="000000"/>
          <w:sz w:val="28"/>
          <w:szCs w:val="28"/>
          <w:rtl/>
        </w:rPr>
        <w:t>حركة حماس عدم الانزلاق نحو مشاريع دينية أممية على حساب المشروع الوطني ، وألا ينخدعوا بالأصوات الخارجية التي ضخمت من فوزهم</w:t>
      </w:r>
      <w:r w:rsidR="004E0A32">
        <w:rPr>
          <w:rFonts w:ascii="Segoe UI" w:hAnsi="Segoe UI" w:cs="Segoe UI"/>
          <w:color w:val="000000"/>
          <w:sz w:val="28"/>
          <w:szCs w:val="28"/>
          <w:rtl/>
        </w:rPr>
        <w:t xml:space="preserve"> في الانتخابات التشريعية </w:t>
      </w:r>
      <w:r>
        <w:rPr>
          <w:rFonts w:ascii="Segoe UI" w:hAnsi="Segoe UI" w:cs="Segoe UI" w:hint="cs"/>
          <w:color w:val="000000"/>
          <w:sz w:val="28"/>
          <w:szCs w:val="28"/>
          <w:rtl/>
        </w:rPr>
        <w:t xml:space="preserve">يناير 2006 </w:t>
      </w:r>
      <w:r w:rsidR="004E0A32">
        <w:rPr>
          <w:rFonts w:ascii="Segoe UI" w:hAnsi="Segoe UI" w:cs="Segoe UI"/>
          <w:color w:val="000000"/>
          <w:sz w:val="28"/>
          <w:szCs w:val="28"/>
          <w:rtl/>
        </w:rPr>
        <w:t>مصورين</w:t>
      </w:r>
      <w:r w:rsidR="005D47E5" w:rsidRPr="00E52A9D">
        <w:rPr>
          <w:rFonts w:ascii="Segoe UI" w:hAnsi="Segoe UI" w:cs="Segoe UI"/>
          <w:color w:val="000000"/>
          <w:sz w:val="28"/>
          <w:szCs w:val="28"/>
          <w:rtl/>
        </w:rPr>
        <w:t xml:space="preserve"> ذلك انتصارا للمشروع </w:t>
      </w:r>
      <w:r>
        <w:rPr>
          <w:rFonts w:ascii="Segoe UI" w:hAnsi="Segoe UI" w:cs="Segoe UI"/>
          <w:color w:val="000000"/>
          <w:sz w:val="28"/>
          <w:szCs w:val="28"/>
          <w:rtl/>
        </w:rPr>
        <w:t xml:space="preserve">الإسلامي العالمي </w:t>
      </w:r>
      <w:r w:rsidR="004E0A32">
        <w:rPr>
          <w:rFonts w:ascii="Segoe UI" w:hAnsi="Segoe UI" w:cs="Segoe UI"/>
          <w:color w:val="000000"/>
          <w:sz w:val="28"/>
          <w:szCs w:val="28"/>
          <w:rtl/>
        </w:rPr>
        <w:t>يجب الحفاظ عل</w:t>
      </w:r>
      <w:r w:rsidR="004E0A32">
        <w:rPr>
          <w:rFonts w:ascii="Segoe UI" w:hAnsi="Segoe UI" w:cs="Segoe UI" w:hint="cs"/>
          <w:color w:val="000000"/>
          <w:sz w:val="28"/>
          <w:szCs w:val="28"/>
          <w:rtl/>
        </w:rPr>
        <w:t>يه</w:t>
      </w:r>
      <w:r w:rsidR="005D47E5" w:rsidRPr="00E52A9D">
        <w:rPr>
          <w:rFonts w:ascii="Segoe UI" w:hAnsi="Segoe UI" w:cs="Segoe UI"/>
          <w:color w:val="000000"/>
          <w:sz w:val="28"/>
          <w:szCs w:val="28"/>
          <w:rtl/>
        </w:rPr>
        <w:t xml:space="preserve"> بأي ثمن</w:t>
      </w:r>
      <w:r w:rsidR="00C079A8">
        <w:rPr>
          <w:rFonts w:ascii="Segoe UI" w:hAnsi="Segoe UI" w:cs="Segoe UI" w:hint="cs"/>
          <w:color w:val="000000"/>
          <w:sz w:val="28"/>
          <w:szCs w:val="28"/>
          <w:rtl/>
        </w:rPr>
        <w:t xml:space="preserve"> </w:t>
      </w:r>
      <w:r w:rsidR="005D47E5" w:rsidRPr="00E52A9D">
        <w:rPr>
          <w:rFonts w:ascii="Segoe UI" w:hAnsi="Segoe UI" w:cs="Segoe UI"/>
          <w:color w:val="000000"/>
          <w:sz w:val="28"/>
          <w:szCs w:val="28"/>
          <w:rtl/>
        </w:rPr>
        <w:t>، إلى غير ذلك من الخطابات التي دفعت حركة حماس للتعالي على المشروع الوطني وقواه الوطنية ،</w:t>
      </w:r>
      <w:r w:rsidR="00C079A8">
        <w:rPr>
          <w:rFonts w:ascii="Segoe UI" w:hAnsi="Segoe UI" w:cs="Segoe UI" w:hint="cs"/>
          <w:color w:val="000000"/>
          <w:sz w:val="28"/>
          <w:szCs w:val="28"/>
          <w:rtl/>
        </w:rPr>
        <w:t xml:space="preserve"> </w:t>
      </w:r>
      <w:r w:rsidR="00C079A8">
        <w:rPr>
          <w:rFonts w:ascii="Segoe UI" w:hAnsi="Segoe UI" w:cs="Segoe UI"/>
          <w:color w:val="000000"/>
          <w:sz w:val="28"/>
          <w:szCs w:val="28"/>
          <w:rtl/>
        </w:rPr>
        <w:t>و</w:t>
      </w:r>
      <w:r w:rsidR="005D47E5" w:rsidRPr="00E52A9D">
        <w:rPr>
          <w:rFonts w:ascii="Segoe UI" w:hAnsi="Segoe UI" w:cs="Segoe UI"/>
          <w:color w:val="000000"/>
          <w:sz w:val="28"/>
          <w:szCs w:val="28"/>
          <w:rtl/>
        </w:rPr>
        <w:t>تمنى</w:t>
      </w:r>
      <w:r w:rsidR="00C079A8">
        <w:rPr>
          <w:rFonts w:ascii="Segoe UI" w:hAnsi="Segoe UI" w:cs="Segoe UI" w:hint="cs"/>
          <w:color w:val="000000"/>
          <w:sz w:val="28"/>
          <w:szCs w:val="28"/>
          <w:rtl/>
        </w:rPr>
        <w:t>نا</w:t>
      </w:r>
      <w:r w:rsidR="005D47E5" w:rsidRPr="00E52A9D">
        <w:rPr>
          <w:rFonts w:ascii="Segoe UI" w:hAnsi="Segoe UI" w:cs="Segoe UI"/>
          <w:color w:val="000000"/>
          <w:sz w:val="28"/>
          <w:szCs w:val="28"/>
          <w:rtl/>
        </w:rPr>
        <w:t xml:space="preserve"> على حركة حماس أن تقول لحلفائها ومرجعياتها في الخارج</w:t>
      </w:r>
      <w:r w:rsidR="00C079A8">
        <w:rPr>
          <w:rFonts w:ascii="Segoe UI" w:hAnsi="Segoe UI" w:cs="Segoe UI" w:hint="cs"/>
          <w:color w:val="000000"/>
          <w:sz w:val="28"/>
          <w:szCs w:val="28"/>
          <w:rtl/>
        </w:rPr>
        <w:t xml:space="preserve"> </w:t>
      </w:r>
      <w:r w:rsidR="005D47E5" w:rsidRPr="00E52A9D">
        <w:rPr>
          <w:rFonts w:ascii="Segoe UI" w:hAnsi="Segoe UI" w:cs="Segoe UI"/>
          <w:color w:val="000000"/>
          <w:sz w:val="28"/>
          <w:szCs w:val="28"/>
          <w:rtl/>
        </w:rPr>
        <w:t xml:space="preserve">، إن كانوا يريدون نجاح مشروع الإمارة الإسلامية فليبحثوا عن هذا النجاح في الدول </w:t>
      </w:r>
      <w:r w:rsidR="004E0A32">
        <w:rPr>
          <w:rFonts w:ascii="Segoe UI" w:hAnsi="Segoe UI" w:cs="Segoe UI"/>
          <w:color w:val="000000"/>
          <w:sz w:val="28"/>
          <w:szCs w:val="28"/>
          <w:rtl/>
        </w:rPr>
        <w:t>الإسلامية المستقلة وذات السيادة</w:t>
      </w:r>
      <w:r w:rsidR="004E0A32">
        <w:rPr>
          <w:rFonts w:ascii="Segoe UI" w:hAnsi="Segoe UI" w:cs="Segoe UI" w:hint="cs"/>
          <w:color w:val="000000"/>
          <w:sz w:val="28"/>
          <w:szCs w:val="28"/>
          <w:rtl/>
        </w:rPr>
        <w:t xml:space="preserve"> </w:t>
      </w:r>
      <w:r w:rsidR="005D47E5" w:rsidRPr="00E52A9D">
        <w:rPr>
          <w:rFonts w:ascii="Segoe UI" w:hAnsi="Segoe UI" w:cs="Segoe UI"/>
          <w:color w:val="000000"/>
          <w:sz w:val="28"/>
          <w:szCs w:val="28"/>
          <w:rtl/>
        </w:rPr>
        <w:t>،أما في فلسطين فهناك خصوصية تجعل المسألة الوطنية والمشروع التحرري الوطني سابق على أي مشاريع أخرى .</w:t>
      </w:r>
      <w:r w:rsidR="004E0A32">
        <w:rPr>
          <w:rFonts w:ascii="Segoe UI" w:hAnsi="Segoe UI" w:cs="Segoe UI" w:hint="cs"/>
          <w:color w:val="000000"/>
          <w:sz w:val="28"/>
          <w:szCs w:val="28"/>
          <w:rtl/>
        </w:rPr>
        <w:t xml:space="preserve"> </w:t>
      </w:r>
    </w:p>
    <w:p w:rsidR="005D47E5" w:rsidRDefault="005D47E5" w:rsidP="004E0A32">
      <w:pPr>
        <w:jc w:val="both"/>
        <w:rPr>
          <w:rFonts w:ascii="Segoe UI" w:hAnsi="Segoe UI" w:cs="Segoe UI"/>
          <w:color w:val="222222"/>
          <w:sz w:val="28"/>
          <w:szCs w:val="28"/>
          <w:shd w:val="clear" w:color="auto" w:fill="FFFFFF"/>
          <w:rtl/>
        </w:rPr>
      </w:pPr>
      <w:r w:rsidRPr="00E52A9D">
        <w:rPr>
          <w:rFonts w:ascii="Segoe UI" w:hAnsi="Segoe UI" w:cs="Segoe UI"/>
          <w:color w:val="000000"/>
          <w:sz w:val="28"/>
          <w:szCs w:val="28"/>
          <w:rtl/>
        </w:rPr>
        <w:t>في المجتمعات الإسلامية الأخرى يمكنهم تغييب البعد الوطني أو  إلحاق الوطني بالديني دون خوف على الهوية الوطنية</w:t>
      </w:r>
      <w:r w:rsidR="001D2690">
        <w:rPr>
          <w:rFonts w:ascii="Segoe UI" w:hAnsi="Segoe UI" w:cs="Segoe UI"/>
          <w:color w:val="000000"/>
          <w:sz w:val="28"/>
          <w:szCs w:val="28"/>
          <w:rtl/>
        </w:rPr>
        <w:t xml:space="preserve"> والدولة الوطنية ،أما في فلسطين</w:t>
      </w:r>
      <w:r w:rsidR="001D2690">
        <w:rPr>
          <w:rFonts w:ascii="Segoe UI" w:hAnsi="Segoe UI" w:cs="Segoe UI" w:hint="cs"/>
          <w:color w:val="000000"/>
          <w:sz w:val="28"/>
          <w:szCs w:val="28"/>
          <w:rtl/>
        </w:rPr>
        <w:t xml:space="preserve"> </w:t>
      </w:r>
      <w:r w:rsidRPr="00E52A9D">
        <w:rPr>
          <w:rFonts w:ascii="Segoe UI" w:hAnsi="Segoe UI" w:cs="Segoe UI"/>
          <w:color w:val="000000"/>
          <w:sz w:val="28"/>
          <w:szCs w:val="28"/>
          <w:rtl/>
        </w:rPr>
        <w:t>فيجب إلحاق الديني بالوطني</w:t>
      </w:r>
      <w:r w:rsidR="00501981">
        <w:rPr>
          <w:rFonts w:ascii="Segoe UI" w:hAnsi="Segoe UI" w:cs="Segoe UI" w:hint="cs"/>
          <w:color w:val="000000"/>
          <w:sz w:val="28"/>
          <w:szCs w:val="28"/>
          <w:rtl/>
        </w:rPr>
        <w:t xml:space="preserve"> </w:t>
      </w:r>
      <w:r w:rsidRPr="00E52A9D">
        <w:rPr>
          <w:rFonts w:ascii="Segoe UI" w:hAnsi="Segoe UI" w:cs="Segoe UI"/>
          <w:color w:val="000000"/>
          <w:sz w:val="28"/>
          <w:szCs w:val="28"/>
          <w:rtl/>
        </w:rPr>
        <w:t>، أي توطين الإسلام السياسي،وعندما ننجز مشروعنا الوطني التحرري ودولتنا الوطنية ،آنذاك يكون لكل حادث حديث</w:t>
      </w:r>
      <w:r w:rsidR="001D2690">
        <w:rPr>
          <w:rFonts w:ascii="Segoe UI" w:hAnsi="Segoe UI" w:cs="Segoe UI" w:hint="cs"/>
          <w:color w:val="000000"/>
          <w:sz w:val="28"/>
          <w:szCs w:val="28"/>
          <w:rtl/>
        </w:rPr>
        <w:t xml:space="preserve"> </w:t>
      </w:r>
      <w:r w:rsidRPr="00E52A9D">
        <w:rPr>
          <w:rFonts w:ascii="Segoe UI" w:hAnsi="Segoe UI" w:cs="Segoe UI"/>
          <w:color w:val="000000"/>
          <w:sz w:val="28"/>
          <w:szCs w:val="28"/>
        </w:rPr>
        <w:t>.</w:t>
      </w:r>
    </w:p>
    <w:p w:rsidR="001D2690" w:rsidRPr="00121F96" w:rsidRDefault="001D2690" w:rsidP="001D2690">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sidRPr="00E52A9D">
        <w:rPr>
          <w:rFonts w:ascii="Segoe UI" w:hAnsi="Segoe UI" w:cs="Segoe UI"/>
          <w:color w:val="222222"/>
          <w:sz w:val="28"/>
          <w:szCs w:val="28"/>
          <w:shd w:val="clear" w:color="auto" w:fill="FFFFFF"/>
          <w:rtl/>
        </w:rPr>
        <w:t>بذلت منظمة التحرير كل الجهد لانضواء حركتي حماس والجهاد الإسلامي في منظمة التحرير وفي المشروع الوطني ، ولا يسعنا في هذا السياق تجاهل موقف الرئيس أبو مازن في انتخابات يناير 2006 حيث شجع مشاركة حماس في الانتخابات بالرغم من علمه بما تحظى به من شعبية ، كما ناشد وتمنى على حركة حماس أن تتفهم خصوصية وخطورة المرحلة وطلب من السيد إسماعيل هنية رئيس الوزراء آنذاك أن يقدم برنامج حكومي لا يمنح إسرائيل فرصة للإجهاض على الحكومة الوليدة – مع أن إسرائيل لا تحتاج لمبررات إضافية لحصار الشعب ولإضعاف السلطة الوطنية بغض النظر عمن يترأسها أو يشكل حكومتها - ولا يدفع دول العالم وخصوصا المموِلة للسلطة من أن تفرض الحصار على قطاع غزة وعلى السلطة بشكل عام</w:t>
      </w:r>
      <w:r>
        <w:rPr>
          <w:rFonts w:ascii="Segoe UI" w:hAnsi="Segoe UI" w:cs="Segoe UI"/>
          <w:color w:val="222222"/>
          <w:sz w:val="28"/>
          <w:szCs w:val="28"/>
          <w:shd w:val="clear" w:color="auto" w:fill="FFFFFF"/>
        </w:rPr>
        <w:t>.</w:t>
      </w:r>
      <w:r w:rsidRPr="00E52A9D">
        <w:rPr>
          <w:rFonts w:ascii="Segoe UI" w:hAnsi="Segoe UI" w:cs="Segoe UI"/>
          <w:color w:val="222222"/>
          <w:sz w:val="28"/>
          <w:szCs w:val="28"/>
          <w:shd w:val="clear" w:color="auto" w:fill="FFFFFF"/>
        </w:rPr>
        <w:t xml:space="preserve"> </w:t>
      </w:r>
    </w:p>
    <w:p w:rsidR="001D2690" w:rsidRDefault="001D2690" w:rsidP="001D2690">
      <w:pPr>
        <w:jc w:val="both"/>
        <w:rPr>
          <w:rFonts w:ascii="Segoe UI" w:hAnsi="Segoe UI" w:cs="Segoe UI"/>
          <w:color w:val="222222"/>
          <w:sz w:val="28"/>
          <w:szCs w:val="28"/>
          <w:shd w:val="clear" w:color="auto" w:fill="FFFFFF"/>
          <w:rtl/>
        </w:rPr>
      </w:pPr>
      <w:r w:rsidRPr="00E52A9D">
        <w:rPr>
          <w:rFonts w:ascii="Segoe UI" w:hAnsi="Segoe UI" w:cs="Segoe UI"/>
          <w:color w:val="222222"/>
          <w:sz w:val="28"/>
          <w:szCs w:val="28"/>
          <w:shd w:val="clear" w:color="auto" w:fill="FFFFFF"/>
          <w:rtl/>
        </w:rPr>
        <w:lastRenderedPageBreak/>
        <w:t>كان أمام حركة حماس أكثر من فرصة ومناسبة للدخول بعِزة ومن مركز القوة في النظام السياسي والمشروع الوطني ، إلا أنها فوتت هذه الفرص نتيجة ما كانت تتعرض له من ضغوط من طرف الاجندات والمشاريع الخارجية ، وبسبب فهم خاطئ لعلاقة الديني بالوطني ، وأيضا نتيجة حقد بعض قياداتها على حركة فتح ومنظمة التحرير ، وكان ثمن ذلك سقوط الكثير من الضحايا بالإضافة إلى حالة الانقسام المريرة ، دون تجاهل أخطاء وممارسات ، بعضها مقصودة وأخرى غير مقصودة ، من بعض المسئولين في حركة فتح والمعسكر الوطني</w:t>
      </w:r>
      <w:r w:rsidRPr="00E52A9D">
        <w:rPr>
          <w:rFonts w:ascii="Segoe UI" w:hAnsi="Segoe UI" w:cs="Segoe UI"/>
          <w:color w:val="222222"/>
          <w:sz w:val="28"/>
          <w:szCs w:val="28"/>
          <w:shd w:val="clear" w:color="auto" w:fill="FFFFFF"/>
        </w:rPr>
        <w:t xml:space="preserve"> </w:t>
      </w:r>
      <w:r>
        <w:rPr>
          <w:rFonts w:ascii="Segoe UI" w:hAnsi="Segoe UI" w:cs="Segoe UI" w:hint="cs"/>
          <w:color w:val="222222"/>
          <w:sz w:val="28"/>
          <w:szCs w:val="28"/>
          <w:shd w:val="clear" w:color="auto" w:fill="FFFFFF"/>
          <w:rtl/>
        </w:rPr>
        <w:t>.</w:t>
      </w:r>
    </w:p>
    <w:p w:rsidR="00E1098B" w:rsidRDefault="00CF0DDA" w:rsidP="00E1098B">
      <w:pPr>
        <w:jc w:val="both"/>
        <w:rPr>
          <w:rFonts w:ascii="Segoe UI" w:hAnsi="Segoe UI" w:cs="Segoe UI"/>
          <w:color w:val="000000"/>
          <w:sz w:val="28"/>
          <w:szCs w:val="28"/>
          <w:rtl/>
        </w:rPr>
      </w:pPr>
      <w:r w:rsidRPr="00E52A9D">
        <w:rPr>
          <w:rFonts w:ascii="Segoe UI" w:hAnsi="Segoe UI" w:cs="Segoe UI"/>
          <w:color w:val="222222"/>
          <w:sz w:val="28"/>
          <w:szCs w:val="28"/>
          <w:shd w:val="clear" w:color="auto" w:fill="FFFFFF"/>
          <w:rtl/>
        </w:rPr>
        <w:t>بعد ما جرى ويجري في العالم العربي من فوضى وتراجع جماعات</w:t>
      </w:r>
      <w:r w:rsidR="004E0A32">
        <w:rPr>
          <w:rFonts w:ascii="Segoe UI" w:hAnsi="Segoe UI" w:cs="Segoe UI"/>
          <w:color w:val="222222"/>
          <w:sz w:val="28"/>
          <w:szCs w:val="28"/>
          <w:shd w:val="clear" w:color="auto" w:fill="FFFFFF"/>
          <w:rtl/>
        </w:rPr>
        <w:t xml:space="preserve"> الإسلام السياسي وخصوصا في مصر </w:t>
      </w:r>
      <w:r w:rsidR="004E0A32">
        <w:rPr>
          <w:rFonts w:ascii="Segoe UI" w:hAnsi="Segoe UI" w:cs="Segoe UI" w:hint="cs"/>
          <w:color w:val="222222"/>
          <w:sz w:val="28"/>
          <w:szCs w:val="28"/>
          <w:shd w:val="clear" w:color="auto" w:fill="FFFFFF"/>
          <w:rtl/>
        </w:rPr>
        <w:t>أ</w:t>
      </w:r>
      <w:r w:rsidRPr="00E52A9D">
        <w:rPr>
          <w:rFonts w:ascii="Segoe UI" w:hAnsi="Segoe UI" w:cs="Segoe UI"/>
          <w:color w:val="222222"/>
          <w:sz w:val="28"/>
          <w:szCs w:val="28"/>
          <w:shd w:val="clear" w:color="auto" w:fill="FFFFFF"/>
          <w:rtl/>
        </w:rPr>
        <w:t>خذنا</w:t>
      </w:r>
      <w:r w:rsidR="00EE1235" w:rsidRPr="00E52A9D">
        <w:rPr>
          <w:rFonts w:ascii="Segoe UI" w:hAnsi="Segoe UI" w:cs="Segoe UI"/>
          <w:color w:val="222222"/>
          <w:sz w:val="28"/>
          <w:szCs w:val="28"/>
          <w:shd w:val="clear" w:color="auto" w:fill="FFFFFF"/>
          <w:rtl/>
        </w:rPr>
        <w:t xml:space="preserve"> نسمع خطاب المراجعة والنقد الذاتي عند حركة حماس على لسان بعض قادتها من خلال ملامسة مفردات المشروع الوطني ، كما خففت الحركة من ملاحقة رموز المشروع الوطني كالكوفية والعلم والأغاني الوطنية ، بالإضافة إلى تخفيف حدة علاقاتها مع الشخصيات والقوى الوطنية المعارِضة لها . لكن التغير الأهم هو </w:t>
      </w:r>
      <w:r w:rsidR="00203F5B">
        <w:rPr>
          <w:rFonts w:ascii="Segoe UI" w:hAnsi="Segoe UI" w:cs="Segoe UI" w:hint="cs"/>
          <w:color w:val="222222"/>
          <w:sz w:val="28"/>
          <w:szCs w:val="28"/>
          <w:shd w:val="clear" w:color="auto" w:fill="FFFFFF"/>
          <w:rtl/>
        </w:rPr>
        <w:t>صدور تصريحات ملتبسة عن علاقة حركة حماس</w:t>
      </w:r>
      <w:r w:rsidR="00EE1235" w:rsidRPr="00E52A9D">
        <w:rPr>
          <w:rFonts w:ascii="Segoe UI" w:hAnsi="Segoe UI" w:cs="Segoe UI"/>
          <w:color w:val="222222"/>
          <w:sz w:val="28"/>
          <w:szCs w:val="28"/>
          <w:shd w:val="clear" w:color="auto" w:fill="FFFFFF"/>
          <w:rtl/>
        </w:rPr>
        <w:t xml:space="preserve"> </w:t>
      </w:r>
      <w:r w:rsidR="00203F5B">
        <w:rPr>
          <w:rFonts w:ascii="Segoe UI" w:hAnsi="Segoe UI" w:cs="Segoe UI" w:hint="cs"/>
          <w:color w:val="222222"/>
          <w:sz w:val="28"/>
          <w:szCs w:val="28"/>
          <w:shd w:val="clear" w:color="auto" w:fill="FFFFFF"/>
          <w:rtl/>
        </w:rPr>
        <w:t>ب</w:t>
      </w:r>
      <w:r w:rsidR="00EE1235" w:rsidRPr="00E52A9D">
        <w:rPr>
          <w:rFonts w:ascii="Segoe UI" w:hAnsi="Segoe UI" w:cs="Segoe UI"/>
          <w:color w:val="222222"/>
          <w:sz w:val="28"/>
          <w:szCs w:val="28"/>
          <w:shd w:val="clear" w:color="auto" w:fill="FFFFFF"/>
          <w:rtl/>
        </w:rPr>
        <w:t xml:space="preserve">التنظيم الدولي لجماعة الإخوان المسلمين </w:t>
      </w:r>
      <w:r w:rsidR="00203F5B">
        <w:rPr>
          <w:rFonts w:ascii="Segoe UI" w:hAnsi="Segoe UI" w:cs="Segoe UI" w:hint="cs"/>
          <w:color w:val="222222"/>
          <w:sz w:val="28"/>
          <w:szCs w:val="28"/>
          <w:shd w:val="clear" w:color="auto" w:fill="FFFFFF"/>
          <w:rtl/>
        </w:rPr>
        <w:t>وتأكيدها ب</w:t>
      </w:r>
      <w:r w:rsidR="00EE1235" w:rsidRPr="00E52A9D">
        <w:rPr>
          <w:rFonts w:ascii="Segoe UI" w:hAnsi="Segoe UI" w:cs="Segoe UI"/>
          <w:color w:val="222222"/>
          <w:sz w:val="28"/>
          <w:szCs w:val="28"/>
          <w:shd w:val="clear" w:color="auto" w:fill="FFFFFF"/>
          <w:rtl/>
        </w:rPr>
        <w:t xml:space="preserve">أنها تنظيم وطني فلسطيني ، وهذا ما </w:t>
      </w:r>
      <w:r w:rsidR="00203F5B">
        <w:rPr>
          <w:rFonts w:ascii="Segoe UI" w:hAnsi="Segoe UI" w:cs="Segoe UI" w:hint="cs"/>
          <w:color w:val="222222"/>
          <w:sz w:val="28"/>
          <w:szCs w:val="28"/>
          <w:shd w:val="clear" w:color="auto" w:fill="FFFFFF"/>
          <w:rtl/>
        </w:rPr>
        <w:t>سمعناه خلال وبعد</w:t>
      </w:r>
      <w:r w:rsidR="00EE1235" w:rsidRPr="00E52A9D">
        <w:rPr>
          <w:rFonts w:ascii="Segoe UI" w:hAnsi="Segoe UI" w:cs="Segoe UI"/>
          <w:color w:val="222222"/>
          <w:sz w:val="28"/>
          <w:szCs w:val="28"/>
          <w:shd w:val="clear" w:color="auto" w:fill="FFFFFF"/>
          <w:rtl/>
        </w:rPr>
        <w:t xml:space="preserve"> زيارة الوفد الحمساوي المفاجئة للقاهرة منتصف مارس</w:t>
      </w:r>
      <w:r w:rsidR="00C079A8">
        <w:rPr>
          <w:rFonts w:ascii="Segoe UI" w:hAnsi="Segoe UI" w:cs="Segoe UI"/>
          <w:color w:val="222222"/>
          <w:sz w:val="28"/>
          <w:szCs w:val="28"/>
          <w:shd w:val="clear" w:color="auto" w:fill="FFFFFF"/>
        </w:rPr>
        <w:t>2016</w:t>
      </w:r>
      <w:r w:rsidR="00EE1235" w:rsidRPr="00E52A9D">
        <w:rPr>
          <w:rFonts w:ascii="Segoe UI" w:hAnsi="Segoe UI" w:cs="Segoe UI"/>
          <w:color w:val="222222"/>
          <w:sz w:val="28"/>
          <w:szCs w:val="28"/>
          <w:shd w:val="clear" w:color="auto" w:fill="FFFFFF"/>
        </w:rPr>
        <w:t xml:space="preserve"> </w:t>
      </w:r>
      <w:r w:rsidR="00C079A8">
        <w:rPr>
          <w:rFonts w:ascii="Segoe UI" w:hAnsi="Segoe UI" w:cs="Segoe UI" w:hint="cs"/>
          <w:color w:val="222222"/>
          <w:sz w:val="28"/>
          <w:szCs w:val="28"/>
          <w:shd w:val="clear" w:color="auto" w:fill="FFFFFF"/>
          <w:rtl/>
        </w:rPr>
        <w:t xml:space="preserve"> .</w:t>
      </w:r>
      <w:r w:rsidR="00203F5B">
        <w:rPr>
          <w:rFonts w:ascii="Segoe UI" w:hAnsi="Segoe UI" w:cs="Segoe UI" w:hint="cs"/>
          <w:color w:val="222222"/>
          <w:sz w:val="28"/>
          <w:szCs w:val="28"/>
          <w:shd w:val="clear" w:color="auto" w:fill="FFFFFF"/>
          <w:rtl/>
        </w:rPr>
        <w:t xml:space="preserve"> ومنها ما ذكره النائب في التشريعي يحيى العبادسة في مقابلة صحفية حيث قال </w:t>
      </w:r>
      <w:r w:rsidR="00203F5B" w:rsidRPr="00203F5B">
        <w:rPr>
          <w:rFonts w:ascii="Segoe UI" w:hAnsi="Segoe UI" w:cs="Segoe UI"/>
          <w:color w:val="222222"/>
          <w:sz w:val="28"/>
          <w:szCs w:val="28"/>
          <w:shd w:val="clear" w:color="auto" w:fill="FFFFFF"/>
          <w:rtl/>
        </w:rPr>
        <w:t>"</w:t>
      </w:r>
      <w:r w:rsidR="00203F5B" w:rsidRPr="00203F5B">
        <w:rPr>
          <w:rFonts w:ascii="Segoe UI" w:hAnsi="Segoe UI" w:cs="Segoe UI"/>
          <w:color w:val="000000"/>
          <w:sz w:val="28"/>
          <w:szCs w:val="28"/>
          <w:shd w:val="clear" w:color="auto" w:fill="FFFFFF"/>
          <w:rtl/>
        </w:rPr>
        <w:t>أنا في حركة حماس منذ 40 عام</w:t>
      </w:r>
      <w:r w:rsidR="001D2690">
        <w:rPr>
          <w:rFonts w:ascii="Segoe UI" w:hAnsi="Segoe UI" w:cs="Segoe UI" w:hint="cs"/>
          <w:color w:val="000000"/>
          <w:sz w:val="28"/>
          <w:szCs w:val="28"/>
          <w:shd w:val="clear" w:color="auto" w:fill="FFFFFF"/>
          <w:rtl/>
        </w:rPr>
        <w:t xml:space="preserve"> </w:t>
      </w:r>
      <w:r w:rsidR="00203F5B" w:rsidRPr="00203F5B">
        <w:rPr>
          <w:rFonts w:ascii="Segoe UI" w:hAnsi="Segoe UI" w:cs="Segoe UI"/>
          <w:color w:val="000000"/>
          <w:sz w:val="28"/>
          <w:szCs w:val="28"/>
          <w:shd w:val="clear" w:color="auto" w:fill="FFFFFF"/>
          <w:rtl/>
        </w:rPr>
        <w:t>، لا أعلم أنه لهذه الحركة أي ارتباط تنظيمي إداري بحركة الإخوان المسلمين</w:t>
      </w:r>
      <w:r w:rsidR="001D2690">
        <w:rPr>
          <w:rFonts w:ascii="Segoe UI" w:hAnsi="Segoe UI" w:cs="Segoe UI" w:hint="cs"/>
          <w:color w:val="000000"/>
          <w:sz w:val="28"/>
          <w:szCs w:val="28"/>
          <w:shd w:val="clear" w:color="auto" w:fill="FFFFFF"/>
          <w:rtl/>
        </w:rPr>
        <w:t xml:space="preserve"> </w:t>
      </w:r>
      <w:r w:rsidR="00203F5B" w:rsidRPr="00203F5B">
        <w:rPr>
          <w:rFonts w:ascii="Segoe UI" w:hAnsi="Segoe UI" w:cs="Segoe UI"/>
          <w:color w:val="000000"/>
          <w:sz w:val="28"/>
          <w:szCs w:val="28"/>
          <w:shd w:val="clear" w:color="auto" w:fill="FFFFFF"/>
          <w:rtl/>
        </w:rPr>
        <w:t>، وما يتم الحديث عنه في هذا الأمر لا أصل له من البداية"</w:t>
      </w:r>
      <w:r w:rsidR="001D2690">
        <w:rPr>
          <w:rFonts w:ascii="Segoe UI" w:hAnsi="Segoe UI" w:cs="Segoe UI" w:hint="cs"/>
          <w:color w:val="000000"/>
          <w:sz w:val="28"/>
          <w:szCs w:val="28"/>
          <w:shd w:val="clear" w:color="auto" w:fill="FFFFFF"/>
          <w:rtl/>
        </w:rPr>
        <w:t xml:space="preserve"> </w:t>
      </w:r>
      <w:r w:rsidR="00203F5B" w:rsidRPr="00203F5B">
        <w:rPr>
          <w:rFonts w:ascii="Segoe UI" w:hAnsi="Segoe UI" w:cs="Segoe UI"/>
          <w:color w:val="000000"/>
          <w:sz w:val="28"/>
          <w:szCs w:val="28"/>
          <w:shd w:val="clear" w:color="auto" w:fill="FFFFFF"/>
          <w:rtl/>
        </w:rPr>
        <w:t>، مؤكداً أنه حماس حركة تحرر وطني أجندتها وقيادتها فلسطينية</w:t>
      </w:r>
      <w:r w:rsidR="001D2690">
        <w:rPr>
          <w:rFonts w:ascii="Segoe UI" w:hAnsi="Segoe UI" w:cs="Segoe UI" w:hint="cs"/>
          <w:color w:val="000000"/>
          <w:sz w:val="28"/>
          <w:szCs w:val="28"/>
          <w:shd w:val="clear" w:color="auto" w:fill="FFFFFF"/>
          <w:rtl/>
        </w:rPr>
        <w:t xml:space="preserve"> </w:t>
      </w:r>
      <w:r w:rsidR="00203F5B" w:rsidRPr="00203F5B">
        <w:rPr>
          <w:rFonts w:ascii="Segoe UI" w:hAnsi="Segoe UI" w:cs="Segoe UI"/>
          <w:color w:val="000000"/>
          <w:sz w:val="28"/>
          <w:szCs w:val="28"/>
          <w:shd w:val="clear" w:color="auto" w:fill="FFFFFF"/>
          <w:rtl/>
        </w:rPr>
        <w:t>، ومجال عملها ضد الاحتلال في فلسطين</w:t>
      </w:r>
      <w:r w:rsidR="00203F5B" w:rsidRPr="00203F5B">
        <w:rPr>
          <w:rFonts w:ascii="Segoe UI" w:hAnsi="Segoe UI" w:cs="Segoe UI"/>
          <w:color w:val="000000"/>
          <w:sz w:val="28"/>
          <w:szCs w:val="28"/>
          <w:rtl/>
        </w:rPr>
        <w:t xml:space="preserve"> " </w:t>
      </w:r>
      <w:r w:rsidR="00203F5B">
        <w:rPr>
          <w:rFonts w:ascii="Segoe UI" w:hAnsi="Segoe UI" w:cs="Segoe UI" w:hint="cs"/>
          <w:color w:val="000000"/>
          <w:sz w:val="28"/>
          <w:szCs w:val="28"/>
          <w:rtl/>
        </w:rPr>
        <w:t xml:space="preserve"> </w:t>
      </w:r>
      <w:r w:rsidR="00203F5B">
        <w:rPr>
          <w:rStyle w:val="a6"/>
          <w:rFonts w:ascii="Segoe UI" w:hAnsi="Segoe UI" w:cs="Segoe UI"/>
          <w:color w:val="000000"/>
          <w:sz w:val="28"/>
          <w:szCs w:val="28"/>
          <w:rtl/>
        </w:rPr>
        <w:footnoteReference w:id="22"/>
      </w:r>
      <w:r w:rsidR="003D7B53">
        <w:rPr>
          <w:rFonts w:ascii="Segoe UI" w:hAnsi="Segoe UI" w:cs="Segoe UI" w:hint="cs"/>
          <w:color w:val="000000"/>
          <w:sz w:val="28"/>
          <w:szCs w:val="28"/>
          <w:rtl/>
        </w:rPr>
        <w:t>، وتعتبر مواقف وتصريحات وكتابات الدكتور احمد يوسف نموذجا لحالة وطنية متقدمة تتشكل داخل حركة حماس حتى وإن اعتبرها البعض نوعا من تقسيم الأدوار إلا أنها تترك صداها وتأثيرها في القواعد الشعبية التنظيمية للحركة ومناصريها .</w:t>
      </w:r>
    </w:p>
    <w:p w:rsidR="008D0CE4" w:rsidRPr="00E1098B" w:rsidRDefault="00E1098B" w:rsidP="006056E3">
      <w:pPr>
        <w:jc w:val="both"/>
        <w:rPr>
          <w:rFonts w:ascii="Segoe UI" w:hAnsi="Segoe UI" w:cs="Segoe UI"/>
          <w:b/>
          <w:bCs/>
          <w:color w:val="000000"/>
          <w:sz w:val="28"/>
          <w:szCs w:val="28"/>
          <w:rtl/>
        </w:rPr>
      </w:pPr>
      <w:r w:rsidRPr="00E1098B">
        <w:rPr>
          <w:rFonts w:ascii="Segoe UI" w:hAnsi="Segoe UI" w:cs="Segoe UI"/>
          <w:color w:val="000000"/>
          <w:sz w:val="28"/>
          <w:szCs w:val="28"/>
          <w:rtl/>
        </w:rPr>
        <w:t xml:space="preserve">وفي نفس السياق يمكن اعتبار ما قاله السيد خالد مشعل رئيس المكتب السياسي لحركة حماس في </w:t>
      </w:r>
      <w:r w:rsidR="008D0CE4" w:rsidRPr="00E1098B">
        <w:rPr>
          <w:rFonts w:ascii="Segoe UI" w:hAnsi="Segoe UI" w:cs="Segoe UI"/>
          <w:color w:val="000000"/>
          <w:sz w:val="28"/>
          <w:szCs w:val="28"/>
          <w:rtl/>
        </w:rPr>
        <w:t xml:space="preserve">ندوة نظمها مركز الجزيرة للدراسات في الدوحة </w:t>
      </w:r>
      <w:r w:rsidRPr="00E1098B">
        <w:rPr>
          <w:rFonts w:ascii="Segoe UI" w:hAnsi="Segoe UI" w:cs="Segoe UI"/>
          <w:color w:val="000000"/>
          <w:sz w:val="28"/>
          <w:szCs w:val="28"/>
          <w:rtl/>
        </w:rPr>
        <w:t xml:space="preserve">يوم </w:t>
      </w:r>
      <w:r w:rsidR="004339EB" w:rsidRPr="00E1098B">
        <w:rPr>
          <w:rFonts w:ascii="Segoe UI" w:hAnsi="Segoe UI" w:cs="Segoe UI"/>
          <w:b/>
          <w:bCs/>
          <w:color w:val="000000"/>
          <w:sz w:val="28"/>
          <w:szCs w:val="28"/>
          <w:rtl/>
        </w:rPr>
        <w:t xml:space="preserve">السبت </w:t>
      </w:r>
      <w:r w:rsidR="004339EB" w:rsidRPr="00E1098B">
        <w:rPr>
          <w:rFonts w:ascii="Segoe UI" w:hAnsi="Segoe UI" w:cs="Segoe UI"/>
          <w:color w:val="000000"/>
          <w:sz w:val="28"/>
          <w:szCs w:val="28"/>
          <w:rtl/>
        </w:rPr>
        <w:t xml:space="preserve">24 </w:t>
      </w:r>
      <w:r w:rsidRPr="00E1098B">
        <w:rPr>
          <w:rFonts w:ascii="Segoe UI" w:hAnsi="Segoe UI" w:cs="Segoe UI" w:hint="cs"/>
          <w:color w:val="000000"/>
          <w:sz w:val="28"/>
          <w:szCs w:val="28"/>
          <w:rtl/>
        </w:rPr>
        <w:t>/</w:t>
      </w:r>
      <w:r w:rsidR="004339EB" w:rsidRPr="00E1098B">
        <w:rPr>
          <w:rFonts w:ascii="Segoe UI" w:hAnsi="Segoe UI" w:cs="Segoe UI"/>
          <w:color w:val="000000"/>
          <w:sz w:val="28"/>
          <w:szCs w:val="28"/>
          <w:rtl/>
        </w:rPr>
        <w:t xml:space="preserve"> 9</w:t>
      </w:r>
      <w:r w:rsidRPr="00E1098B">
        <w:rPr>
          <w:rFonts w:ascii="Segoe UI" w:hAnsi="Segoe UI" w:cs="Segoe UI" w:hint="cs"/>
          <w:color w:val="000000"/>
          <w:sz w:val="28"/>
          <w:szCs w:val="28"/>
          <w:rtl/>
        </w:rPr>
        <w:t>/</w:t>
      </w:r>
      <w:r w:rsidR="004339EB" w:rsidRPr="00E1098B">
        <w:rPr>
          <w:rFonts w:ascii="Segoe UI" w:hAnsi="Segoe UI" w:cs="Segoe UI"/>
          <w:color w:val="000000"/>
          <w:sz w:val="28"/>
          <w:szCs w:val="28"/>
          <w:rtl/>
        </w:rPr>
        <w:t>2016</w:t>
      </w:r>
      <w:r w:rsidR="008D0CE4" w:rsidRPr="00E1098B">
        <w:rPr>
          <w:rFonts w:ascii="Segoe UI" w:hAnsi="Segoe UI" w:cs="Segoe UI"/>
          <w:color w:val="000000"/>
          <w:sz w:val="28"/>
          <w:szCs w:val="28"/>
          <w:rtl/>
        </w:rPr>
        <w:t xml:space="preserve"> تحت عنوان </w:t>
      </w:r>
      <w:r w:rsidRPr="00E1098B">
        <w:rPr>
          <w:rFonts w:ascii="Segoe UI" w:hAnsi="Segoe UI" w:cs="Segoe UI"/>
          <w:color w:val="000000"/>
          <w:sz w:val="28"/>
          <w:szCs w:val="28"/>
          <w:rtl/>
        </w:rPr>
        <w:t xml:space="preserve">" </w:t>
      </w:r>
      <w:r w:rsidR="008D0CE4" w:rsidRPr="00E1098B">
        <w:rPr>
          <w:rFonts w:ascii="Segoe UI" w:hAnsi="Segoe UI" w:cs="Segoe UI"/>
          <w:color w:val="000000"/>
          <w:sz w:val="28"/>
          <w:szCs w:val="28"/>
          <w:rtl/>
        </w:rPr>
        <w:t>التحولات في الحركات الإسلامية</w:t>
      </w:r>
      <w:r w:rsidRPr="00E1098B">
        <w:rPr>
          <w:rFonts w:ascii="Segoe UI" w:hAnsi="Segoe UI" w:cs="Segoe UI"/>
          <w:color w:val="000000"/>
          <w:sz w:val="28"/>
          <w:szCs w:val="28"/>
          <w:rtl/>
        </w:rPr>
        <w:t xml:space="preserve"> " </w:t>
      </w:r>
      <w:r w:rsidRPr="00E1098B">
        <w:rPr>
          <w:rFonts w:ascii="Segoe UI" w:hAnsi="Segoe UI" w:cs="Segoe UI"/>
          <w:color w:val="000000"/>
          <w:sz w:val="28"/>
          <w:szCs w:val="28"/>
          <w:rtl/>
        </w:rPr>
        <w:lastRenderedPageBreak/>
        <w:t xml:space="preserve">يندرج في سياق المراجعات السياسية لحركة </w:t>
      </w:r>
      <w:proofErr w:type="gramStart"/>
      <w:r w:rsidRPr="00E1098B">
        <w:rPr>
          <w:rFonts w:ascii="Segoe UI" w:hAnsi="Segoe UI" w:cs="Segoe UI"/>
          <w:color w:val="000000"/>
          <w:sz w:val="28"/>
          <w:szCs w:val="28"/>
          <w:rtl/>
        </w:rPr>
        <w:t>حماس .</w:t>
      </w:r>
      <w:proofErr w:type="gramEnd"/>
      <w:r w:rsidRPr="00E1098B">
        <w:rPr>
          <w:rFonts w:ascii="Segoe UI" w:hAnsi="Segoe UI" w:cs="Segoe UI"/>
          <w:color w:val="000000"/>
          <w:sz w:val="28"/>
          <w:szCs w:val="28"/>
          <w:rtl/>
        </w:rPr>
        <w:t xml:space="preserve"> حيث اعترف بأن حركة حماس أخطات عندما استسهلت حكم قطاع غزة واعتقادها بأن زمن حركة فتح قد انتهى </w:t>
      </w:r>
      <w:r w:rsidR="008D0CE4" w:rsidRPr="00E1098B">
        <w:rPr>
          <w:rFonts w:ascii="Segoe UI" w:hAnsi="Segoe UI" w:cs="Segoe UI"/>
          <w:color w:val="000000"/>
          <w:sz w:val="28"/>
          <w:szCs w:val="28"/>
          <w:rtl/>
        </w:rPr>
        <w:t xml:space="preserve">، </w:t>
      </w:r>
      <w:r w:rsidRPr="00E1098B">
        <w:rPr>
          <w:rFonts w:ascii="Segoe UI" w:hAnsi="Segoe UI" w:cs="Segoe UI"/>
          <w:color w:val="000000"/>
          <w:sz w:val="28"/>
          <w:szCs w:val="28"/>
          <w:rtl/>
        </w:rPr>
        <w:t xml:space="preserve">بالإضافة إلى كيفية تعامل الإسلاميين مع ما يسمى (الربيع العربي ) . </w:t>
      </w:r>
      <w:r w:rsidRPr="00E1098B">
        <w:rPr>
          <w:rFonts w:ascii="Segoe UI" w:hAnsi="Segoe UI" w:cs="Segoe UI" w:hint="cs"/>
          <w:color w:val="000000"/>
          <w:sz w:val="28"/>
          <w:szCs w:val="28"/>
          <w:rtl/>
        </w:rPr>
        <w:t>وقد</w:t>
      </w:r>
      <w:r>
        <w:rPr>
          <w:rFonts w:ascii="Segoe UI" w:hAnsi="Segoe UI" w:cs="Segoe UI" w:hint="cs"/>
          <w:b/>
          <w:bCs/>
          <w:color w:val="000000"/>
          <w:sz w:val="28"/>
          <w:szCs w:val="28"/>
          <w:rtl/>
        </w:rPr>
        <w:t xml:space="preserve"> </w:t>
      </w:r>
      <w:r w:rsidR="00EC452F" w:rsidRPr="00E1098B">
        <w:rPr>
          <w:rFonts w:ascii="Segoe UI" w:hAnsi="Segoe UI" w:cs="Segoe UI"/>
          <w:color w:val="2B2B2B"/>
          <w:sz w:val="28"/>
          <w:szCs w:val="28"/>
          <w:shd w:val="clear" w:color="auto" w:fill="FFFFFF"/>
          <w:rtl/>
        </w:rPr>
        <w:t>سبق ل</w:t>
      </w:r>
      <w:r>
        <w:rPr>
          <w:rFonts w:ascii="Segoe UI" w:hAnsi="Segoe UI" w:cs="Segoe UI" w:hint="cs"/>
          <w:color w:val="2B2B2B"/>
          <w:sz w:val="28"/>
          <w:szCs w:val="28"/>
          <w:shd w:val="clear" w:color="auto" w:fill="FFFFFF"/>
          <w:rtl/>
        </w:rPr>
        <w:t>لسيد خالد مشعل</w:t>
      </w:r>
      <w:r w:rsidR="00EC452F" w:rsidRPr="00E1098B">
        <w:rPr>
          <w:rFonts w:ascii="Segoe UI" w:hAnsi="Segoe UI" w:cs="Segoe UI"/>
          <w:color w:val="2B2B2B"/>
          <w:sz w:val="28"/>
          <w:szCs w:val="28"/>
          <w:shd w:val="clear" w:color="auto" w:fill="FFFFFF"/>
          <w:rtl/>
        </w:rPr>
        <w:t xml:space="preserve"> في ندوة عن </w:t>
      </w:r>
      <w:r>
        <w:rPr>
          <w:rFonts w:ascii="Segoe UI" w:hAnsi="Segoe UI" w:cs="Segoe UI" w:hint="cs"/>
          <w:color w:val="2B2B2B"/>
          <w:sz w:val="28"/>
          <w:szCs w:val="28"/>
          <w:shd w:val="clear" w:color="auto" w:fill="FFFFFF"/>
          <w:rtl/>
        </w:rPr>
        <w:t>"</w:t>
      </w:r>
      <w:r w:rsidR="00EC452F" w:rsidRPr="00E1098B">
        <w:rPr>
          <w:rFonts w:ascii="Segoe UI" w:hAnsi="Segoe UI" w:cs="Segoe UI"/>
          <w:color w:val="2B2B2B"/>
          <w:sz w:val="28"/>
          <w:szCs w:val="28"/>
          <w:shd w:val="clear" w:color="auto" w:fill="FFFFFF"/>
          <w:rtl/>
        </w:rPr>
        <w:t>الإسلاميين والديموقراطية</w:t>
      </w:r>
      <w:r>
        <w:rPr>
          <w:rFonts w:ascii="Segoe UI" w:hAnsi="Segoe UI" w:cs="Segoe UI" w:hint="cs"/>
          <w:color w:val="2B2B2B"/>
          <w:sz w:val="28"/>
          <w:szCs w:val="28"/>
          <w:shd w:val="clear" w:color="auto" w:fill="FFFFFF"/>
          <w:rtl/>
        </w:rPr>
        <w:t>"</w:t>
      </w:r>
      <w:r w:rsidR="00EC452F" w:rsidRPr="00E1098B">
        <w:rPr>
          <w:rFonts w:ascii="Segoe UI" w:hAnsi="Segoe UI" w:cs="Segoe UI"/>
          <w:color w:val="2B2B2B"/>
          <w:sz w:val="28"/>
          <w:szCs w:val="28"/>
          <w:shd w:val="clear" w:color="auto" w:fill="FFFFFF"/>
          <w:rtl/>
        </w:rPr>
        <w:t xml:space="preserve"> </w:t>
      </w:r>
      <w:r>
        <w:rPr>
          <w:rFonts w:ascii="Segoe UI" w:hAnsi="Segoe UI" w:cs="Segoe UI" w:hint="cs"/>
          <w:color w:val="2B2B2B"/>
          <w:sz w:val="28"/>
          <w:szCs w:val="28"/>
          <w:shd w:val="clear" w:color="auto" w:fill="FFFFFF"/>
          <w:rtl/>
        </w:rPr>
        <w:t xml:space="preserve">عُقدت في </w:t>
      </w:r>
      <w:r w:rsidR="00EC452F" w:rsidRPr="00E1098B">
        <w:rPr>
          <w:rFonts w:ascii="Segoe UI" w:hAnsi="Segoe UI" w:cs="Segoe UI"/>
          <w:color w:val="2B2B2B"/>
          <w:sz w:val="28"/>
          <w:szCs w:val="28"/>
          <w:shd w:val="clear" w:color="auto" w:fill="FFFFFF"/>
          <w:rtl/>
        </w:rPr>
        <w:t>الدوحة</w:t>
      </w:r>
      <w:r>
        <w:rPr>
          <w:rFonts w:ascii="Segoe UI" w:hAnsi="Segoe UI" w:cs="Segoe UI"/>
          <w:color w:val="2B2B2B"/>
          <w:sz w:val="28"/>
          <w:szCs w:val="28"/>
          <w:shd w:val="clear" w:color="auto" w:fill="FFFFFF"/>
          <w:rtl/>
        </w:rPr>
        <w:t xml:space="preserve"> 8/10/2012</w:t>
      </w:r>
      <w:r w:rsidR="00EC452F" w:rsidRPr="00E1098B">
        <w:rPr>
          <w:rFonts w:ascii="Segoe UI" w:hAnsi="Segoe UI" w:cs="Segoe UI"/>
          <w:color w:val="2B2B2B"/>
          <w:sz w:val="28"/>
          <w:szCs w:val="28"/>
          <w:shd w:val="clear" w:color="auto" w:fill="FFFFFF"/>
          <w:rtl/>
        </w:rPr>
        <w:t xml:space="preserve"> أن طالب حركات الإسلام السياسي بأن تؤسس لنموذج معاصر للديموقراطية</w:t>
      </w:r>
      <w:r w:rsidR="000128B2">
        <w:rPr>
          <w:rFonts w:ascii="Segoe UI" w:hAnsi="Segoe UI" w:cs="Segoe UI" w:hint="cs"/>
          <w:color w:val="2B2B2B"/>
          <w:sz w:val="28"/>
          <w:szCs w:val="28"/>
          <w:shd w:val="clear" w:color="auto" w:fill="FFFFFF"/>
          <w:rtl/>
        </w:rPr>
        <w:t xml:space="preserve"> </w:t>
      </w:r>
      <w:r w:rsidR="00EC452F" w:rsidRPr="00E1098B">
        <w:rPr>
          <w:rFonts w:ascii="Segoe UI" w:hAnsi="Segoe UI" w:cs="Segoe UI"/>
          <w:color w:val="2B2B2B"/>
          <w:sz w:val="28"/>
          <w:szCs w:val="28"/>
          <w:shd w:val="clear" w:color="auto" w:fill="FFFFFF"/>
          <w:rtl/>
        </w:rPr>
        <w:t xml:space="preserve">، </w:t>
      </w:r>
      <w:r w:rsidR="006056E3">
        <w:rPr>
          <w:rFonts w:ascii="Segoe UI" w:hAnsi="Segoe UI" w:cs="Segoe UI" w:hint="cs"/>
          <w:color w:val="2B2B2B"/>
          <w:sz w:val="28"/>
          <w:szCs w:val="28"/>
          <w:shd w:val="clear" w:color="auto" w:fill="FFFFFF"/>
          <w:rtl/>
        </w:rPr>
        <w:t>قائلا : ب</w:t>
      </w:r>
      <w:r w:rsidR="00EC452F" w:rsidRPr="00E1098B">
        <w:rPr>
          <w:rFonts w:ascii="Segoe UI" w:hAnsi="Segoe UI" w:cs="Segoe UI"/>
          <w:color w:val="2B2B2B"/>
          <w:sz w:val="28"/>
          <w:szCs w:val="28"/>
          <w:shd w:val="clear" w:color="auto" w:fill="FFFFFF"/>
          <w:rtl/>
        </w:rPr>
        <w:t xml:space="preserve">أن </w:t>
      </w:r>
      <w:r w:rsidR="006056E3">
        <w:rPr>
          <w:rFonts w:ascii="Segoe UI" w:hAnsi="Segoe UI" w:cs="Segoe UI" w:hint="cs"/>
          <w:color w:val="2B2B2B"/>
          <w:sz w:val="28"/>
          <w:szCs w:val="28"/>
          <w:shd w:val="clear" w:color="auto" w:fill="FFFFFF"/>
          <w:rtl/>
        </w:rPr>
        <w:t>"</w:t>
      </w:r>
      <w:r w:rsidR="00EC452F" w:rsidRPr="00E1098B">
        <w:rPr>
          <w:rFonts w:ascii="Segoe UI" w:hAnsi="Segoe UI" w:cs="Segoe UI"/>
          <w:color w:val="2B2B2B"/>
          <w:sz w:val="28"/>
          <w:szCs w:val="28"/>
          <w:shd w:val="clear" w:color="auto" w:fill="FFFFFF"/>
          <w:rtl/>
        </w:rPr>
        <w:t>هناك فرقاً بين موقع المعارضة والحكم، بين التخيّل والافتراض والمعايشة والمعاناة</w:t>
      </w:r>
      <w:r w:rsidR="000128B2">
        <w:rPr>
          <w:rFonts w:ascii="Segoe UI" w:hAnsi="Segoe UI" w:cs="Segoe UI" w:hint="cs"/>
          <w:color w:val="2B2B2B"/>
          <w:sz w:val="28"/>
          <w:szCs w:val="28"/>
          <w:shd w:val="clear" w:color="auto" w:fill="FFFFFF"/>
          <w:rtl/>
        </w:rPr>
        <w:t xml:space="preserve"> </w:t>
      </w:r>
      <w:r w:rsidR="00EC452F" w:rsidRPr="00E1098B">
        <w:rPr>
          <w:rFonts w:ascii="Segoe UI" w:hAnsi="Segoe UI" w:cs="Segoe UI"/>
          <w:color w:val="2B2B2B"/>
          <w:sz w:val="28"/>
          <w:szCs w:val="28"/>
          <w:shd w:val="clear" w:color="auto" w:fill="FFFFFF"/>
          <w:rtl/>
        </w:rPr>
        <w:t>، وفرقاً بين الناقد والممارس</w:t>
      </w:r>
      <w:r w:rsidR="006056E3">
        <w:rPr>
          <w:rFonts w:ascii="Segoe UI" w:hAnsi="Segoe UI" w:cs="Segoe UI" w:hint="cs"/>
          <w:color w:val="2B2B2B"/>
          <w:sz w:val="28"/>
          <w:szCs w:val="28"/>
          <w:shd w:val="clear" w:color="auto" w:fill="FFFFFF"/>
          <w:rtl/>
        </w:rPr>
        <w:t>... و</w:t>
      </w:r>
      <w:r w:rsidR="00EC452F" w:rsidRPr="00E1098B">
        <w:rPr>
          <w:rFonts w:ascii="Segoe UI" w:hAnsi="Segoe UI" w:cs="Segoe UI"/>
          <w:color w:val="2B2B2B"/>
          <w:sz w:val="28"/>
          <w:szCs w:val="28"/>
          <w:shd w:val="clear" w:color="auto" w:fill="FFFFFF"/>
          <w:rtl/>
        </w:rPr>
        <w:t xml:space="preserve">أن على الإسلاميين الاعتراف بأن الحكم أعقد مما كانوا </w:t>
      </w:r>
      <w:proofErr w:type="gramStart"/>
      <w:r w:rsidR="00EC452F" w:rsidRPr="00E1098B">
        <w:rPr>
          <w:rFonts w:ascii="Segoe UI" w:hAnsi="Segoe UI" w:cs="Segoe UI"/>
          <w:color w:val="2B2B2B"/>
          <w:sz w:val="28"/>
          <w:szCs w:val="28"/>
          <w:shd w:val="clear" w:color="auto" w:fill="FFFFFF"/>
          <w:rtl/>
        </w:rPr>
        <w:t>يتصورون</w:t>
      </w:r>
      <w:r w:rsidR="006056E3">
        <w:rPr>
          <w:rFonts w:ascii="Segoe UI" w:hAnsi="Segoe UI" w:cs="Segoe UI" w:hint="cs"/>
          <w:color w:val="2B2B2B"/>
          <w:sz w:val="28"/>
          <w:szCs w:val="28"/>
          <w:shd w:val="clear" w:color="auto" w:fill="FFFFFF"/>
          <w:rtl/>
        </w:rPr>
        <w:t xml:space="preserve"> .</w:t>
      </w:r>
      <w:proofErr w:type="gramEnd"/>
    </w:p>
    <w:p w:rsidR="00121F96" w:rsidRDefault="000128B2" w:rsidP="000128B2">
      <w:pPr>
        <w:spacing w:before="100" w:beforeAutospacing="1" w:after="100" w:afterAutospacing="1" w:line="240" w:lineRule="auto"/>
        <w:jc w:val="both"/>
        <w:rPr>
          <w:rFonts w:ascii="Segoe UI" w:eastAsia="Times New Roman" w:hAnsi="Segoe UI" w:cs="Segoe UI"/>
          <w:color w:val="000000"/>
          <w:sz w:val="28"/>
          <w:szCs w:val="28"/>
          <w:shd w:val="clear" w:color="auto" w:fill="FFFFFF"/>
          <w:rtl/>
        </w:rPr>
      </w:pPr>
      <w:r>
        <w:rPr>
          <w:rFonts w:ascii="Segoe UI" w:eastAsia="Times New Roman" w:hAnsi="Segoe UI" w:cs="Segoe UI" w:hint="cs"/>
          <w:color w:val="000000"/>
          <w:sz w:val="28"/>
          <w:szCs w:val="28"/>
          <w:shd w:val="clear" w:color="auto" w:fill="FFFFFF"/>
          <w:rtl/>
        </w:rPr>
        <w:t>دون الخوض بكثير من الجدل ما إن كانت المراجعات السياسية ل</w:t>
      </w:r>
      <w:r w:rsidR="00C079A8" w:rsidRPr="00E52A9D">
        <w:rPr>
          <w:rFonts w:ascii="Segoe UI" w:eastAsia="Times New Roman" w:hAnsi="Segoe UI" w:cs="Segoe UI"/>
          <w:color w:val="000000"/>
          <w:sz w:val="28"/>
          <w:szCs w:val="28"/>
          <w:shd w:val="clear" w:color="auto" w:fill="FFFFFF"/>
          <w:rtl/>
        </w:rPr>
        <w:t>حركة حماس</w:t>
      </w:r>
      <w:r>
        <w:rPr>
          <w:rFonts w:ascii="Segoe UI" w:eastAsia="Times New Roman" w:hAnsi="Segoe UI" w:cs="Segoe UI" w:hint="cs"/>
          <w:color w:val="000000"/>
          <w:sz w:val="28"/>
          <w:szCs w:val="28"/>
          <w:shd w:val="clear" w:color="auto" w:fill="FFFFFF"/>
          <w:rtl/>
        </w:rPr>
        <w:t xml:space="preserve"> تعبير عن تطور ونضج حقيقي في التوجهات الوطنية للحركة أم مجرد مناورة والتفاف على المأزق الذي تعيشه داخليا وخارجيا ، فإن الحركة</w:t>
      </w:r>
      <w:r w:rsidR="00C079A8" w:rsidRPr="00E52A9D">
        <w:rPr>
          <w:rFonts w:ascii="Segoe UI" w:eastAsia="Times New Roman" w:hAnsi="Segoe UI" w:cs="Segoe UI"/>
          <w:color w:val="000000"/>
          <w:sz w:val="28"/>
          <w:szCs w:val="28"/>
          <w:shd w:val="clear" w:color="auto" w:fill="FFFFFF"/>
          <w:rtl/>
        </w:rPr>
        <w:t xml:space="preserve"> اليوم أمام مفترق طرق</w:t>
      </w:r>
      <w:r w:rsidR="00C079A8">
        <w:rPr>
          <w:rFonts w:ascii="Segoe UI" w:eastAsia="Times New Roman" w:hAnsi="Segoe UI" w:cs="Segoe UI" w:hint="cs"/>
          <w:color w:val="000000"/>
          <w:sz w:val="28"/>
          <w:szCs w:val="28"/>
          <w:shd w:val="clear" w:color="auto" w:fill="FFFFFF"/>
          <w:rtl/>
        </w:rPr>
        <w:t xml:space="preserve"> </w:t>
      </w:r>
      <w:r w:rsidR="00C079A8" w:rsidRPr="00E52A9D">
        <w:rPr>
          <w:rFonts w:ascii="Segoe UI" w:eastAsia="Times New Roman" w:hAnsi="Segoe UI" w:cs="Segoe UI"/>
          <w:color w:val="000000"/>
          <w:sz w:val="28"/>
          <w:szCs w:val="28"/>
          <w:shd w:val="clear" w:color="auto" w:fill="FFFFFF"/>
          <w:rtl/>
        </w:rPr>
        <w:t>:</w:t>
      </w:r>
      <w:r w:rsidR="00C079A8">
        <w:rPr>
          <w:rFonts w:ascii="Segoe UI" w:eastAsia="Times New Roman" w:hAnsi="Segoe UI" w:cs="Segoe UI" w:hint="cs"/>
          <w:color w:val="000000"/>
          <w:sz w:val="28"/>
          <w:szCs w:val="28"/>
          <w:shd w:val="clear" w:color="auto" w:fill="FFFFFF"/>
          <w:rtl/>
        </w:rPr>
        <w:t xml:space="preserve"> </w:t>
      </w:r>
      <w:r w:rsidR="00C079A8" w:rsidRPr="00E52A9D">
        <w:rPr>
          <w:rFonts w:ascii="Segoe UI" w:eastAsia="Times New Roman" w:hAnsi="Segoe UI" w:cs="Segoe UI"/>
          <w:color w:val="000000"/>
          <w:sz w:val="28"/>
          <w:szCs w:val="28"/>
          <w:shd w:val="clear" w:color="auto" w:fill="FFFFFF"/>
          <w:rtl/>
        </w:rPr>
        <w:t xml:space="preserve">إما أن تستمر في التموضع كامتداد لأصل خارجي وبالتالي قرارها خارجها مما يجعلها عرضة لمراهنات البعض من الأيديولوجيين الإسلاميين على جعل غزة الإقليم القاعدة لدولة الخلافة الموعودة </w:t>
      </w:r>
      <w:r>
        <w:rPr>
          <w:rFonts w:ascii="Segoe UI" w:eastAsia="Times New Roman" w:hAnsi="Segoe UI" w:cs="Segoe UI" w:hint="cs"/>
          <w:color w:val="000000"/>
          <w:sz w:val="28"/>
          <w:szCs w:val="28"/>
          <w:shd w:val="clear" w:color="auto" w:fill="FFFFFF"/>
          <w:rtl/>
        </w:rPr>
        <w:t xml:space="preserve">وتستمر إسرائيل في ابتزازها </w:t>
      </w:r>
      <w:r w:rsidR="00C079A8" w:rsidRPr="00E52A9D">
        <w:rPr>
          <w:rFonts w:ascii="Segoe UI" w:eastAsia="Times New Roman" w:hAnsi="Segoe UI" w:cs="Segoe UI"/>
          <w:color w:val="000000"/>
          <w:sz w:val="28"/>
          <w:szCs w:val="28"/>
          <w:shd w:val="clear" w:color="auto" w:fill="FFFFFF"/>
          <w:rtl/>
        </w:rPr>
        <w:t xml:space="preserve">،أو أن تنحاز لفلسطين وللهم الوطني وتعمل مع القوى السياسية الفلسطينية على </w:t>
      </w:r>
      <w:r>
        <w:rPr>
          <w:rFonts w:ascii="Segoe UI" w:eastAsia="Times New Roman" w:hAnsi="Segoe UI" w:cs="Segoe UI" w:hint="cs"/>
          <w:color w:val="000000"/>
          <w:sz w:val="28"/>
          <w:szCs w:val="28"/>
          <w:shd w:val="clear" w:color="auto" w:fill="FFFFFF"/>
          <w:rtl/>
        </w:rPr>
        <w:t>استنهاض المشروع الوطني</w:t>
      </w:r>
      <w:r w:rsidR="00121F96">
        <w:rPr>
          <w:rFonts w:ascii="Segoe UI" w:eastAsia="Times New Roman" w:hAnsi="Segoe UI" w:cs="Segoe UI" w:hint="cs"/>
          <w:color w:val="000000"/>
          <w:sz w:val="28"/>
          <w:szCs w:val="28"/>
          <w:shd w:val="clear" w:color="auto" w:fill="FFFFFF"/>
          <w:rtl/>
        </w:rPr>
        <w:t xml:space="preserve"> ،</w:t>
      </w:r>
      <w:r w:rsidR="00121F96">
        <w:rPr>
          <w:rFonts w:ascii="Segoe UI" w:hAnsi="Segoe UI" w:cs="Segoe UI" w:hint="cs"/>
          <w:color w:val="222222"/>
          <w:sz w:val="28"/>
          <w:szCs w:val="28"/>
          <w:shd w:val="clear" w:color="auto" w:fill="FFFFFF"/>
          <w:rtl/>
        </w:rPr>
        <w:t xml:space="preserve"> و</w:t>
      </w:r>
      <w:r w:rsidR="00EE1235" w:rsidRPr="00E52A9D">
        <w:rPr>
          <w:rFonts w:ascii="Segoe UI" w:hAnsi="Segoe UI" w:cs="Segoe UI"/>
          <w:color w:val="222222"/>
          <w:sz w:val="28"/>
          <w:szCs w:val="28"/>
          <w:shd w:val="clear" w:color="auto" w:fill="FFFFFF"/>
          <w:rtl/>
        </w:rPr>
        <w:t>ف</w:t>
      </w:r>
      <w:r w:rsidR="00121F96">
        <w:rPr>
          <w:rFonts w:ascii="Segoe UI" w:hAnsi="Segoe UI" w:cs="Segoe UI"/>
          <w:color w:val="222222"/>
          <w:sz w:val="28"/>
          <w:szCs w:val="28"/>
          <w:shd w:val="clear" w:color="auto" w:fill="FFFFFF"/>
          <w:rtl/>
        </w:rPr>
        <w:t>ي المشروع الوطني متسع للجميع و</w:t>
      </w:r>
      <w:r w:rsidR="00EE1235" w:rsidRPr="00E52A9D">
        <w:rPr>
          <w:rFonts w:ascii="Segoe UI" w:hAnsi="Segoe UI" w:cs="Segoe UI"/>
          <w:color w:val="222222"/>
          <w:sz w:val="28"/>
          <w:szCs w:val="28"/>
          <w:shd w:val="clear" w:color="auto" w:fill="FFFFFF"/>
          <w:rtl/>
        </w:rPr>
        <w:t xml:space="preserve"> الوطنية الفلسطينية لا تناصب الدين العداء ، بل إن هذا الأخير جزء أصيل منها وأحد أدواتها في مواجهة المشروع اليهودي الصهيوني الاستعماري</w:t>
      </w:r>
      <w:r w:rsidR="00EE1235" w:rsidRPr="00E52A9D">
        <w:rPr>
          <w:rFonts w:ascii="Segoe UI" w:hAnsi="Segoe UI" w:cs="Segoe UI"/>
          <w:color w:val="222222"/>
          <w:sz w:val="28"/>
          <w:szCs w:val="28"/>
          <w:shd w:val="clear" w:color="auto" w:fill="FFFFFF"/>
        </w:rPr>
        <w:t xml:space="preserve"> </w:t>
      </w:r>
      <w:r w:rsidR="00121F96">
        <w:rPr>
          <w:rFonts w:ascii="Segoe UI" w:eastAsia="Times New Roman" w:hAnsi="Segoe UI" w:cs="Segoe UI" w:hint="cs"/>
          <w:color w:val="000000"/>
          <w:sz w:val="28"/>
          <w:szCs w:val="28"/>
          <w:shd w:val="clear" w:color="auto" w:fill="FFFFFF"/>
          <w:rtl/>
        </w:rPr>
        <w:t xml:space="preserve"> </w:t>
      </w:r>
      <w:r w:rsidR="001D2690">
        <w:rPr>
          <w:rFonts w:ascii="Segoe UI" w:eastAsia="Times New Roman" w:hAnsi="Segoe UI" w:cs="Segoe UI" w:hint="cs"/>
          <w:color w:val="000000"/>
          <w:sz w:val="28"/>
          <w:szCs w:val="28"/>
          <w:shd w:val="clear" w:color="auto" w:fill="FFFFFF"/>
          <w:rtl/>
        </w:rPr>
        <w:t>.</w:t>
      </w:r>
    </w:p>
    <w:p w:rsidR="00C221A6" w:rsidRDefault="00EE1235" w:rsidP="000128B2">
      <w:pPr>
        <w:jc w:val="both"/>
        <w:rPr>
          <w:rFonts w:ascii="Segoe UI" w:hAnsi="Segoe UI" w:cs="Segoe UI"/>
          <w:color w:val="222222"/>
          <w:sz w:val="28"/>
          <w:szCs w:val="28"/>
          <w:shd w:val="clear" w:color="auto" w:fill="FFFFFF"/>
          <w:rtl/>
        </w:rPr>
      </w:pPr>
      <w:r w:rsidRPr="00E52A9D">
        <w:rPr>
          <w:rFonts w:ascii="Segoe UI" w:hAnsi="Segoe UI" w:cs="Segoe UI"/>
          <w:color w:val="222222"/>
          <w:sz w:val="28"/>
          <w:szCs w:val="28"/>
          <w:shd w:val="clear" w:color="auto" w:fill="FFFFFF"/>
          <w:rtl/>
        </w:rPr>
        <w:t>إذن من الجيد أن تقوم حماس بتوطين خطابها وتوجهاتها السياسية وأن تتعلم درسا من تجربة مريرة من التبعي</w:t>
      </w:r>
      <w:r w:rsidR="000128B2">
        <w:rPr>
          <w:rFonts w:ascii="Segoe UI" w:hAnsi="Segoe UI" w:cs="Segoe UI"/>
          <w:color w:val="222222"/>
          <w:sz w:val="28"/>
          <w:szCs w:val="28"/>
          <w:shd w:val="clear" w:color="auto" w:fill="FFFFFF"/>
          <w:rtl/>
        </w:rPr>
        <w:t xml:space="preserve">ة لأجندة ومشاريع عابرة </w:t>
      </w:r>
      <w:proofErr w:type="gramStart"/>
      <w:r w:rsidR="000128B2">
        <w:rPr>
          <w:rFonts w:ascii="Segoe UI" w:hAnsi="Segoe UI" w:cs="Segoe UI"/>
          <w:color w:val="222222"/>
          <w:sz w:val="28"/>
          <w:szCs w:val="28"/>
          <w:shd w:val="clear" w:color="auto" w:fill="FFFFFF"/>
          <w:rtl/>
        </w:rPr>
        <w:t xml:space="preserve">للوطنية </w:t>
      </w:r>
      <w:r w:rsidRPr="00E52A9D">
        <w:rPr>
          <w:rFonts w:ascii="Segoe UI" w:hAnsi="Segoe UI" w:cs="Segoe UI"/>
          <w:color w:val="222222"/>
          <w:sz w:val="28"/>
          <w:szCs w:val="28"/>
          <w:shd w:val="clear" w:color="auto" w:fill="FFFFFF"/>
          <w:rtl/>
        </w:rPr>
        <w:t>.</w:t>
      </w:r>
      <w:proofErr w:type="gramEnd"/>
      <w:r w:rsidRPr="00E52A9D">
        <w:rPr>
          <w:rFonts w:ascii="Segoe UI" w:hAnsi="Segoe UI" w:cs="Segoe UI"/>
          <w:color w:val="222222"/>
          <w:sz w:val="28"/>
          <w:szCs w:val="28"/>
          <w:shd w:val="clear" w:color="auto" w:fill="FFFFFF"/>
          <w:rtl/>
        </w:rPr>
        <w:t xml:space="preserve"> مراجعة حركة حماس لا يعني أن تلتحق بمشروع أوسلو أو حتى بمنظمة التحرير بواقعها </w:t>
      </w:r>
      <w:proofErr w:type="gramStart"/>
      <w:r w:rsidRPr="00E52A9D">
        <w:rPr>
          <w:rFonts w:ascii="Segoe UI" w:hAnsi="Segoe UI" w:cs="Segoe UI"/>
          <w:color w:val="222222"/>
          <w:sz w:val="28"/>
          <w:szCs w:val="28"/>
          <w:shd w:val="clear" w:color="auto" w:fill="FFFFFF"/>
          <w:rtl/>
        </w:rPr>
        <w:t>الراهن ،</w:t>
      </w:r>
      <w:proofErr w:type="gramEnd"/>
      <w:r w:rsidRPr="00E52A9D">
        <w:rPr>
          <w:rFonts w:ascii="Segoe UI" w:hAnsi="Segoe UI" w:cs="Segoe UI"/>
          <w:color w:val="222222"/>
          <w:sz w:val="28"/>
          <w:szCs w:val="28"/>
          <w:shd w:val="clear" w:color="auto" w:fill="FFFFFF"/>
          <w:rtl/>
        </w:rPr>
        <w:t xml:space="preserve"> بل بالمشروع الوطني الذي يجب أن يُعاد تأسيسه بمشاركة الجميع ، وهو مشروع يحتاج لروح المقاومة والصمود</w:t>
      </w:r>
      <w:r w:rsidR="00C221A6">
        <w:rPr>
          <w:rFonts w:ascii="Segoe UI" w:hAnsi="Segoe UI" w:cs="Segoe UI" w:hint="cs"/>
          <w:color w:val="222222"/>
          <w:sz w:val="28"/>
          <w:szCs w:val="28"/>
          <w:shd w:val="clear" w:color="auto" w:fill="FFFFFF"/>
          <w:rtl/>
        </w:rPr>
        <w:t xml:space="preserve"> .</w:t>
      </w:r>
    </w:p>
    <w:p w:rsidR="0083304A" w:rsidRDefault="0083304A" w:rsidP="00121F96">
      <w:pPr>
        <w:jc w:val="both"/>
        <w:rPr>
          <w:rFonts w:ascii="Segoe UI" w:hAnsi="Segoe UI" w:cs="Segoe UI"/>
          <w:b/>
          <w:bCs/>
          <w:sz w:val="28"/>
          <w:szCs w:val="28"/>
          <w:rtl/>
        </w:rPr>
      </w:pPr>
      <w:proofErr w:type="gramStart"/>
      <w:r w:rsidRPr="0083304A">
        <w:rPr>
          <w:rFonts w:ascii="Segoe UI" w:hAnsi="Segoe UI" w:cs="Segoe UI" w:hint="cs"/>
          <w:b/>
          <w:bCs/>
          <w:sz w:val="28"/>
          <w:szCs w:val="28"/>
          <w:rtl/>
        </w:rPr>
        <w:t>خاتمة</w:t>
      </w:r>
      <w:proofErr w:type="gramEnd"/>
      <w:r w:rsidRPr="0083304A">
        <w:rPr>
          <w:rFonts w:ascii="Segoe UI" w:hAnsi="Segoe UI" w:cs="Segoe UI" w:hint="cs"/>
          <w:b/>
          <w:bCs/>
          <w:sz w:val="28"/>
          <w:szCs w:val="28"/>
          <w:rtl/>
        </w:rPr>
        <w:t xml:space="preserve"> </w:t>
      </w:r>
    </w:p>
    <w:p w:rsidR="001F7A16" w:rsidRPr="00D27ECF" w:rsidRDefault="00501981" w:rsidP="00501981">
      <w:pPr>
        <w:jc w:val="both"/>
        <w:rPr>
          <w:rFonts w:ascii="Segoe UI" w:hAnsi="Segoe UI" w:cs="Segoe UI"/>
          <w:sz w:val="28"/>
          <w:szCs w:val="28"/>
          <w:rtl/>
        </w:rPr>
      </w:pPr>
      <w:r w:rsidRPr="00D27ECF">
        <w:rPr>
          <w:rFonts w:ascii="Segoe UI" w:hAnsi="Segoe UI" w:cs="Segoe UI"/>
          <w:sz w:val="28"/>
          <w:szCs w:val="28"/>
          <w:rtl/>
        </w:rPr>
        <w:t>بعد ما وصل إليه حال المسلمين من فرقة وتناحر داخلي وسيطرة الفكر المتطرف فإن الأمر يحتاج ليس فقط لمراجعات جزئية من هذا الداعية أو الحزب الإسلامي او ذاك  بل</w:t>
      </w:r>
      <w:r w:rsidR="00BC6A9C" w:rsidRPr="00D27ECF">
        <w:rPr>
          <w:rFonts w:ascii="Segoe UI" w:hAnsi="Segoe UI" w:cs="Segoe UI"/>
          <w:sz w:val="28"/>
          <w:szCs w:val="28"/>
          <w:rtl/>
        </w:rPr>
        <w:t xml:space="preserve"> لثورة دينية </w:t>
      </w:r>
      <w:r w:rsidRPr="00D27ECF">
        <w:rPr>
          <w:rFonts w:ascii="Segoe UI" w:hAnsi="Segoe UI" w:cs="Segoe UI"/>
          <w:sz w:val="28"/>
          <w:szCs w:val="28"/>
          <w:rtl/>
        </w:rPr>
        <w:t xml:space="preserve">، </w:t>
      </w:r>
      <w:r w:rsidR="00BC6A9C" w:rsidRPr="00D27ECF">
        <w:rPr>
          <w:rFonts w:ascii="Segoe UI" w:hAnsi="Segoe UI" w:cs="Segoe UI"/>
          <w:sz w:val="28"/>
          <w:szCs w:val="28"/>
          <w:rtl/>
        </w:rPr>
        <w:t xml:space="preserve">ليس ثورة ضد الدين ولكن ثورة من أجل موضعة الدين في الحياة السياسية </w:t>
      </w:r>
      <w:r w:rsidRPr="00D27ECF">
        <w:rPr>
          <w:rFonts w:ascii="Segoe UI" w:hAnsi="Segoe UI" w:cs="Segoe UI"/>
          <w:sz w:val="28"/>
          <w:szCs w:val="28"/>
          <w:rtl/>
        </w:rPr>
        <w:t>بحيث لا</w:t>
      </w:r>
      <w:r w:rsidR="00BC6A9C" w:rsidRPr="00D27ECF">
        <w:rPr>
          <w:rFonts w:ascii="Segoe UI" w:hAnsi="Segoe UI" w:cs="Segoe UI"/>
          <w:sz w:val="28"/>
          <w:szCs w:val="28"/>
          <w:rtl/>
        </w:rPr>
        <w:t xml:space="preserve"> نجعله محل اجتهاد</w:t>
      </w:r>
      <w:r w:rsidRPr="00D27ECF">
        <w:rPr>
          <w:rFonts w:ascii="Segoe UI" w:hAnsi="Segoe UI" w:cs="Segoe UI"/>
          <w:sz w:val="28"/>
          <w:szCs w:val="28"/>
          <w:rtl/>
        </w:rPr>
        <w:t xml:space="preserve"> وحقل تجارب</w:t>
      </w:r>
      <w:r w:rsidR="00BC6A9C" w:rsidRPr="00D27ECF">
        <w:rPr>
          <w:rFonts w:ascii="Segoe UI" w:hAnsi="Segoe UI" w:cs="Segoe UI"/>
          <w:sz w:val="28"/>
          <w:szCs w:val="28"/>
          <w:rtl/>
        </w:rPr>
        <w:t xml:space="preserve"> لكل من هب </w:t>
      </w:r>
      <w:r w:rsidRPr="00D27ECF">
        <w:rPr>
          <w:rFonts w:ascii="Segoe UI" w:hAnsi="Segoe UI" w:cs="Segoe UI"/>
          <w:sz w:val="28"/>
          <w:szCs w:val="28"/>
          <w:rtl/>
        </w:rPr>
        <w:t>.</w:t>
      </w:r>
      <w:r w:rsidR="00BC6A9C" w:rsidRPr="00D27ECF">
        <w:rPr>
          <w:rFonts w:ascii="Segoe UI" w:hAnsi="Segoe UI" w:cs="Segoe UI"/>
          <w:sz w:val="28"/>
          <w:szCs w:val="28"/>
          <w:rtl/>
        </w:rPr>
        <w:t xml:space="preserve"> </w:t>
      </w:r>
    </w:p>
    <w:p w:rsidR="0083304A" w:rsidRPr="00D27ECF" w:rsidRDefault="00501981" w:rsidP="00D27ECF">
      <w:pPr>
        <w:jc w:val="both"/>
        <w:rPr>
          <w:rFonts w:ascii="Segoe UI" w:hAnsi="Segoe UI" w:cs="Segoe UI"/>
          <w:sz w:val="28"/>
          <w:szCs w:val="28"/>
        </w:rPr>
      </w:pPr>
      <w:r w:rsidRPr="00D27ECF">
        <w:rPr>
          <w:rFonts w:ascii="Segoe UI" w:hAnsi="Segoe UI" w:cs="Segoe UI"/>
          <w:sz w:val="28"/>
          <w:szCs w:val="28"/>
          <w:rtl/>
        </w:rPr>
        <w:lastRenderedPageBreak/>
        <w:t>وعلى المستوى الفلسطيني كان على حركة حماس ال</w:t>
      </w:r>
      <w:r w:rsidR="00D27ECF">
        <w:rPr>
          <w:rFonts w:ascii="Segoe UI" w:hAnsi="Segoe UI" w:cs="Segoe UI" w:hint="cs"/>
          <w:sz w:val="28"/>
          <w:szCs w:val="28"/>
          <w:rtl/>
        </w:rPr>
        <w:t>أ</w:t>
      </w:r>
      <w:r w:rsidRPr="00D27ECF">
        <w:rPr>
          <w:rFonts w:ascii="Segoe UI" w:hAnsi="Segoe UI" w:cs="Segoe UI"/>
          <w:sz w:val="28"/>
          <w:szCs w:val="28"/>
          <w:rtl/>
        </w:rPr>
        <w:t xml:space="preserve">خذ </w:t>
      </w:r>
      <w:r w:rsidR="00BC6A9C" w:rsidRPr="00D27ECF">
        <w:rPr>
          <w:rFonts w:ascii="Segoe UI" w:hAnsi="Segoe UI" w:cs="Segoe UI"/>
          <w:sz w:val="28"/>
          <w:szCs w:val="28"/>
          <w:rtl/>
        </w:rPr>
        <w:t xml:space="preserve">بعين الاعتبار خصوصية الحالة الفلسطينية </w:t>
      </w:r>
      <w:r w:rsidR="000128B2">
        <w:rPr>
          <w:rFonts w:ascii="Segoe UI" w:hAnsi="Segoe UI" w:cs="Segoe UI" w:hint="cs"/>
          <w:sz w:val="28"/>
          <w:szCs w:val="28"/>
          <w:rtl/>
        </w:rPr>
        <w:t xml:space="preserve">واختلافها </w:t>
      </w:r>
      <w:r w:rsidR="00BC6A9C" w:rsidRPr="00D27ECF">
        <w:rPr>
          <w:rFonts w:ascii="Segoe UI" w:hAnsi="Segoe UI" w:cs="Segoe UI"/>
          <w:sz w:val="28"/>
          <w:szCs w:val="28"/>
          <w:rtl/>
        </w:rPr>
        <w:t>عن الحالة العربية</w:t>
      </w:r>
      <w:r w:rsidRPr="00D27ECF">
        <w:rPr>
          <w:rFonts w:ascii="Segoe UI" w:hAnsi="Segoe UI" w:cs="Segoe UI"/>
          <w:sz w:val="28"/>
          <w:szCs w:val="28"/>
          <w:rtl/>
        </w:rPr>
        <w:t xml:space="preserve"> </w:t>
      </w:r>
      <w:r w:rsidR="00BC6A9C" w:rsidRPr="00D27ECF">
        <w:rPr>
          <w:rFonts w:ascii="Segoe UI" w:hAnsi="Segoe UI" w:cs="Segoe UI"/>
          <w:sz w:val="28"/>
          <w:szCs w:val="28"/>
          <w:rtl/>
        </w:rPr>
        <w:t xml:space="preserve">، بمعنى في الحالة العربية </w:t>
      </w:r>
      <w:r w:rsidRPr="00D27ECF">
        <w:rPr>
          <w:rFonts w:ascii="Segoe UI" w:hAnsi="Segoe UI" w:cs="Segoe UI"/>
          <w:sz w:val="28"/>
          <w:szCs w:val="28"/>
          <w:rtl/>
        </w:rPr>
        <w:t>الشعوب أقامت دولتها و</w:t>
      </w:r>
      <w:r w:rsidR="00BC6A9C" w:rsidRPr="00D27ECF">
        <w:rPr>
          <w:rFonts w:ascii="Segoe UI" w:hAnsi="Segoe UI" w:cs="Segoe UI"/>
          <w:sz w:val="28"/>
          <w:szCs w:val="28"/>
          <w:rtl/>
        </w:rPr>
        <w:t>مشروع</w:t>
      </w:r>
      <w:r w:rsidRPr="00D27ECF">
        <w:rPr>
          <w:rFonts w:ascii="Segoe UI" w:hAnsi="Segoe UI" w:cs="Segoe UI"/>
          <w:sz w:val="28"/>
          <w:szCs w:val="28"/>
          <w:rtl/>
        </w:rPr>
        <w:t>ها</w:t>
      </w:r>
      <w:r w:rsidR="00BC6A9C" w:rsidRPr="00D27ECF">
        <w:rPr>
          <w:rFonts w:ascii="Segoe UI" w:hAnsi="Segoe UI" w:cs="Segoe UI"/>
          <w:sz w:val="28"/>
          <w:szCs w:val="28"/>
          <w:rtl/>
        </w:rPr>
        <w:t xml:space="preserve"> الوطني </w:t>
      </w:r>
      <w:r w:rsidR="00D27ECF" w:rsidRPr="00D27ECF">
        <w:rPr>
          <w:rFonts w:ascii="Segoe UI" w:hAnsi="Segoe UI" w:cs="Segoe UI"/>
          <w:sz w:val="28"/>
          <w:szCs w:val="28"/>
          <w:rtl/>
        </w:rPr>
        <w:t xml:space="preserve">، وبعض فئات المجتمع تريد أن </w:t>
      </w:r>
      <w:r w:rsidR="00D27ECF">
        <w:rPr>
          <w:rFonts w:ascii="Segoe UI" w:hAnsi="Segoe UI" w:cs="Segoe UI"/>
          <w:sz w:val="28"/>
          <w:szCs w:val="28"/>
          <w:rtl/>
        </w:rPr>
        <w:t>تن</w:t>
      </w:r>
      <w:r w:rsidR="00D27ECF" w:rsidRPr="00D27ECF">
        <w:rPr>
          <w:rFonts w:ascii="Segoe UI" w:hAnsi="Segoe UI" w:cs="Segoe UI"/>
          <w:sz w:val="28"/>
          <w:szCs w:val="28"/>
          <w:rtl/>
        </w:rPr>
        <w:t>قل المجتمع</w:t>
      </w:r>
      <w:r w:rsidR="00BC6A9C" w:rsidRPr="00D27ECF">
        <w:rPr>
          <w:rFonts w:ascii="Segoe UI" w:hAnsi="Segoe UI" w:cs="Segoe UI"/>
          <w:sz w:val="28"/>
          <w:szCs w:val="28"/>
          <w:rtl/>
        </w:rPr>
        <w:t xml:space="preserve"> من مربع الدولة الوطنية الى مربع أشمل وهو الدولة أو الخلافة الاسلامية</w:t>
      </w:r>
      <w:r w:rsidR="00D27ECF" w:rsidRPr="00D27ECF">
        <w:rPr>
          <w:rFonts w:ascii="Segoe UI" w:hAnsi="Segoe UI" w:cs="Segoe UI"/>
          <w:sz w:val="28"/>
          <w:szCs w:val="28"/>
          <w:rtl/>
        </w:rPr>
        <w:t xml:space="preserve"> </w:t>
      </w:r>
      <w:r w:rsidR="00BC6A9C" w:rsidRPr="00D27ECF">
        <w:rPr>
          <w:rFonts w:ascii="Segoe UI" w:hAnsi="Segoe UI" w:cs="Segoe UI"/>
          <w:sz w:val="28"/>
          <w:szCs w:val="28"/>
          <w:rtl/>
        </w:rPr>
        <w:t xml:space="preserve">، لكن </w:t>
      </w:r>
      <w:r w:rsidR="00D27ECF" w:rsidRPr="00D27ECF">
        <w:rPr>
          <w:rFonts w:ascii="Segoe UI" w:hAnsi="Segoe UI" w:cs="Segoe UI"/>
          <w:sz w:val="28"/>
          <w:szCs w:val="28"/>
          <w:rtl/>
        </w:rPr>
        <w:t>الفلسطينيين لم ي</w:t>
      </w:r>
      <w:r w:rsidR="00BC6A9C" w:rsidRPr="00D27ECF">
        <w:rPr>
          <w:rFonts w:ascii="Segoe UI" w:hAnsi="Segoe UI" w:cs="Segoe UI"/>
          <w:sz w:val="28"/>
          <w:szCs w:val="28"/>
          <w:rtl/>
        </w:rPr>
        <w:t>نجز</w:t>
      </w:r>
      <w:r w:rsidR="00D27ECF" w:rsidRPr="00D27ECF">
        <w:rPr>
          <w:rFonts w:ascii="Segoe UI" w:hAnsi="Segoe UI" w:cs="Segoe UI"/>
          <w:sz w:val="28"/>
          <w:szCs w:val="28"/>
          <w:rtl/>
        </w:rPr>
        <w:t>وا</w:t>
      </w:r>
      <w:r w:rsidR="00BC6A9C" w:rsidRPr="00D27ECF">
        <w:rPr>
          <w:rFonts w:ascii="Segoe UI" w:hAnsi="Segoe UI" w:cs="Segoe UI"/>
          <w:sz w:val="28"/>
          <w:szCs w:val="28"/>
          <w:rtl/>
        </w:rPr>
        <w:t xml:space="preserve"> الدولة الوطنية</w:t>
      </w:r>
      <w:r w:rsidR="00D27ECF" w:rsidRPr="00D27ECF">
        <w:rPr>
          <w:rFonts w:ascii="Segoe UI" w:hAnsi="Segoe UI" w:cs="Segoe UI"/>
          <w:sz w:val="28"/>
          <w:szCs w:val="28"/>
          <w:rtl/>
        </w:rPr>
        <w:t xml:space="preserve"> بعد وما زالوا تحت الاحتلال ومهمتهم تحرير وطنهم أولا ، وسيكون من المخاطرة القفز لمشروع الخلافة أو الوحدة الإسلامية قبل إقامة الدولة الوطنية وتحرير فلسطين  </w:t>
      </w:r>
      <w:r w:rsidR="00D27ECF">
        <w:rPr>
          <w:rFonts w:ascii="Segoe UI" w:hAnsi="Segoe UI" w:cs="Segoe UI" w:hint="cs"/>
          <w:sz w:val="28"/>
          <w:szCs w:val="28"/>
          <w:rtl/>
        </w:rPr>
        <w:t>.</w:t>
      </w:r>
    </w:p>
    <w:p w:rsidR="001D2690" w:rsidRDefault="00E57B1B" w:rsidP="00121F96">
      <w:pPr>
        <w:jc w:val="both"/>
      </w:pPr>
      <w:hyperlink r:id="rId8" w:history="1">
        <w:r w:rsidR="001D2690" w:rsidRPr="00C633E4">
          <w:rPr>
            <w:rStyle w:val="Hyperlink"/>
            <w:rFonts w:ascii="Segoe UI" w:hAnsi="Segoe UI" w:cs="Segoe UI"/>
            <w:sz w:val="28"/>
            <w:szCs w:val="28"/>
          </w:rPr>
          <w:t>Ibrahemibrach1@gmail.com</w:t>
        </w:r>
      </w:hyperlink>
    </w:p>
    <w:p w:rsidR="0083304A" w:rsidRDefault="0083304A" w:rsidP="00121F96">
      <w:pPr>
        <w:jc w:val="both"/>
        <w:rPr>
          <w:rFonts w:ascii="Segoe UI" w:hAnsi="Segoe UI" w:cs="Segoe UI"/>
          <w:sz w:val="28"/>
          <w:szCs w:val="28"/>
        </w:rPr>
      </w:pPr>
    </w:p>
    <w:p w:rsidR="001D2690" w:rsidRDefault="00C527CF" w:rsidP="00121F96">
      <w:pPr>
        <w:jc w:val="both"/>
        <w:rPr>
          <w:rFonts w:ascii="Segoe UI" w:hAnsi="Segoe UI" w:cs="Segoe UI"/>
          <w:sz w:val="28"/>
          <w:szCs w:val="28"/>
          <w:rtl/>
        </w:rPr>
      </w:pPr>
      <w:proofErr w:type="gramStart"/>
      <w:r>
        <w:rPr>
          <w:rFonts w:ascii="Segoe UI" w:hAnsi="Segoe UI" w:cs="Segoe UI" w:hint="cs"/>
          <w:sz w:val="28"/>
          <w:szCs w:val="28"/>
          <w:rtl/>
        </w:rPr>
        <w:t>الهوامش</w:t>
      </w:r>
      <w:proofErr w:type="gramEnd"/>
      <w:r>
        <w:rPr>
          <w:rFonts w:ascii="Segoe UI" w:hAnsi="Segoe UI" w:cs="Segoe UI" w:hint="cs"/>
          <w:sz w:val="28"/>
          <w:szCs w:val="28"/>
          <w:rtl/>
        </w:rPr>
        <w:t xml:space="preserve"> </w:t>
      </w:r>
    </w:p>
    <w:p w:rsidR="00C527CF" w:rsidRPr="00DD5D28" w:rsidRDefault="00C527CF" w:rsidP="00A122E7">
      <w:pPr>
        <w:pStyle w:val="a5"/>
        <w:jc w:val="both"/>
        <w:rPr>
          <w:sz w:val="28"/>
          <w:szCs w:val="28"/>
        </w:rPr>
      </w:pPr>
      <w:r w:rsidRPr="00DD5D28">
        <w:rPr>
          <w:rStyle w:val="a6"/>
          <w:sz w:val="28"/>
          <w:szCs w:val="28"/>
          <w:rtl/>
        </w:rPr>
        <w:sym w:font="Symbol" w:char="F02A"/>
      </w:r>
      <w:r w:rsidRPr="00DD5D28">
        <w:rPr>
          <w:sz w:val="28"/>
          <w:szCs w:val="28"/>
          <w:rtl/>
        </w:rPr>
        <w:t xml:space="preserve"> </w:t>
      </w:r>
      <w:proofErr w:type="gramStart"/>
      <w:r w:rsidRPr="00DD5D28">
        <w:rPr>
          <w:rFonts w:hint="cs"/>
          <w:sz w:val="28"/>
          <w:szCs w:val="28"/>
          <w:rtl/>
        </w:rPr>
        <w:t>-  أستاذ</w:t>
      </w:r>
      <w:proofErr w:type="gramEnd"/>
      <w:r w:rsidRPr="00DD5D28">
        <w:rPr>
          <w:rFonts w:hint="cs"/>
          <w:sz w:val="28"/>
          <w:szCs w:val="28"/>
          <w:rtl/>
        </w:rPr>
        <w:t xml:space="preserve"> العلو م السياسية في جامعة الأزهر في فلسطين ، وزير الثقافة الأسبق .</w:t>
      </w:r>
    </w:p>
    <w:p w:rsidR="00C527CF" w:rsidRPr="00DD5D28" w:rsidRDefault="00C527CF" w:rsidP="00A122E7">
      <w:pPr>
        <w:pStyle w:val="a5"/>
        <w:numPr>
          <w:ilvl w:val="0"/>
          <w:numId w:val="2"/>
        </w:numPr>
        <w:jc w:val="both"/>
        <w:rPr>
          <w:sz w:val="28"/>
          <w:szCs w:val="28"/>
        </w:rPr>
      </w:pPr>
      <w:r w:rsidRPr="00DD5D28">
        <w:rPr>
          <w:rFonts w:hint="cs"/>
          <w:sz w:val="28"/>
          <w:szCs w:val="28"/>
          <w:rtl/>
        </w:rPr>
        <w:t xml:space="preserve">تتعدد المسميات التي تُطلق على الجماعات التي توظف الدين للوصول إلى السلطة - وإن كان البعض يُخرج الجماعات السلفية الدعوية التي لا تتدخل بالسياسة مباشرة من تصنيف الإسلام السياسي إلا أننا نرى أن كل حزب أو جماعة تميز نفسها بالدين لها علاقة بالسياسة بشكل أو آخر حتى وإن ادعت غير ذلك </w:t>
      </w:r>
      <w:r w:rsidRPr="00DD5D28">
        <w:rPr>
          <w:sz w:val="28"/>
          <w:szCs w:val="28"/>
          <w:rtl/>
        </w:rPr>
        <w:t>–</w:t>
      </w:r>
      <w:r w:rsidRPr="00DD5D28">
        <w:rPr>
          <w:rFonts w:hint="cs"/>
          <w:sz w:val="28"/>
          <w:szCs w:val="28"/>
          <w:rtl/>
        </w:rPr>
        <w:t xml:space="preserve">  لذا </w:t>
      </w:r>
      <w:r w:rsidR="00A122E7">
        <w:rPr>
          <w:rFonts w:hint="cs"/>
          <w:sz w:val="28"/>
          <w:szCs w:val="28"/>
          <w:rtl/>
        </w:rPr>
        <w:t>فإن كل جماعة تسعى للوصول للسلطة</w:t>
      </w:r>
      <w:r w:rsidRPr="00DD5D28">
        <w:rPr>
          <w:rFonts w:hint="cs"/>
          <w:sz w:val="28"/>
          <w:szCs w:val="28"/>
          <w:rtl/>
        </w:rPr>
        <w:t xml:space="preserve"> سواء عن طريق العنف أو غيره من الوسائل ، لتطبيق برنامجها المتكئ على تصورها الخاص للسلطة والدولة  والمستمد من الدين ، تندرج في إطار الإسلام السياسي أو الجماعات الأصولية ، وبطبيعة الحال فإنها تختلف عن بعضها من حيث درجة لجوئها للعنف أو تكفير الآخر أو الاعتراف بالديمقراطية والمشاركة السياسية الخ  .</w:t>
      </w:r>
    </w:p>
    <w:p w:rsidR="00C527CF" w:rsidRPr="00DD5D28" w:rsidRDefault="00C527CF" w:rsidP="00A122E7">
      <w:pPr>
        <w:pStyle w:val="a5"/>
        <w:numPr>
          <w:ilvl w:val="0"/>
          <w:numId w:val="2"/>
        </w:numPr>
        <w:jc w:val="both"/>
        <w:rPr>
          <w:sz w:val="28"/>
          <w:szCs w:val="28"/>
          <w:rtl/>
        </w:rPr>
      </w:pPr>
      <w:r w:rsidRPr="00DD5D28">
        <w:rPr>
          <w:rFonts w:hint="cs"/>
          <w:sz w:val="28"/>
          <w:szCs w:val="28"/>
          <w:rtl/>
        </w:rPr>
        <w:t xml:space="preserve">الليبرالية  أقدم في الظهور من الماركسية ، وبينما انهارت الثانية استمرت الاولى ويعود السبب أنها تجدد نفسها باستمرار ولا تضفي طابع القدسية على مقولاتها ومفكريها وتؤمن بأن المعرفة الإنسانية معرفة نسبية وأن النظرية العلمية الحقيقية هي النظرية التي تقبل المراجعة وإعادة النظر في مقولاتها . </w:t>
      </w:r>
    </w:p>
    <w:p w:rsidR="00C527CF" w:rsidRPr="00DD5D28" w:rsidRDefault="00C527CF" w:rsidP="00A122E7">
      <w:pPr>
        <w:pStyle w:val="a5"/>
        <w:numPr>
          <w:ilvl w:val="0"/>
          <w:numId w:val="2"/>
        </w:numPr>
        <w:jc w:val="both"/>
        <w:rPr>
          <w:sz w:val="28"/>
          <w:szCs w:val="28"/>
        </w:rPr>
      </w:pPr>
      <w:r w:rsidRPr="00DD5D28">
        <w:rPr>
          <w:rFonts w:hint="cs"/>
          <w:sz w:val="28"/>
          <w:szCs w:val="28"/>
          <w:rtl/>
        </w:rPr>
        <w:t>حول الموضوع يمكن الرجوع إلى : سمير امين ،ترجمة صلاح داغر ، الماوية والتحريفية ، دار الحداثة للطباعة والنشر ، بيروت ، 1984 .</w:t>
      </w:r>
    </w:p>
    <w:p w:rsidR="00C527CF" w:rsidRPr="00DD5D28" w:rsidRDefault="00C527CF" w:rsidP="00A122E7">
      <w:pPr>
        <w:pStyle w:val="a5"/>
        <w:numPr>
          <w:ilvl w:val="0"/>
          <w:numId w:val="2"/>
        </w:numPr>
        <w:jc w:val="both"/>
        <w:rPr>
          <w:sz w:val="28"/>
          <w:szCs w:val="28"/>
        </w:rPr>
      </w:pPr>
      <w:r w:rsidRPr="00DD5D28">
        <w:rPr>
          <w:rFonts w:hint="cs"/>
          <w:sz w:val="28"/>
          <w:szCs w:val="28"/>
          <w:rtl/>
        </w:rPr>
        <w:t>لم يقتصر أمر المراجعات أو الاجتهادات داخ</w:t>
      </w:r>
      <w:r w:rsidR="00A122E7">
        <w:rPr>
          <w:rFonts w:hint="cs"/>
          <w:sz w:val="28"/>
          <w:szCs w:val="28"/>
          <w:rtl/>
        </w:rPr>
        <w:t>ل المنظومة الشيوعية على هذه  الأ</w:t>
      </w:r>
      <w:r w:rsidRPr="00DD5D28">
        <w:rPr>
          <w:rFonts w:hint="cs"/>
          <w:sz w:val="28"/>
          <w:szCs w:val="28"/>
          <w:rtl/>
        </w:rPr>
        <w:t xml:space="preserve">حزاب بل شملت غيرها ، كمراجعات أو تحريفية أنور خوجا في البانيا والذي حكم البلاد لمدة أربعين عاما حتى 1985 ، ومراجعات جوزيف بروز تيتو في يوغسلافيا الذي اشتق نهجا خاصا بيوغسلافيا ، واستمر نهجه حتى وفاته 1980 ، ويمكن أن نضيف فيدل كاسترو في </w:t>
      </w:r>
      <w:r w:rsidR="00A122E7">
        <w:rPr>
          <w:rFonts w:hint="cs"/>
          <w:sz w:val="28"/>
          <w:szCs w:val="28"/>
          <w:rtl/>
        </w:rPr>
        <w:t>كوبا</w:t>
      </w:r>
      <w:r w:rsidRPr="00DD5D28">
        <w:rPr>
          <w:rFonts w:hint="cs"/>
          <w:sz w:val="28"/>
          <w:szCs w:val="28"/>
          <w:rtl/>
        </w:rPr>
        <w:t xml:space="preserve"> . مع العلم أن هذه الأحزاب اتهمت أولا الحزب الشيوعي السوفيتي بالتحريفية وممالأة الامبريالية بعد المؤتمر العشرين للحزب 1956.</w:t>
      </w:r>
    </w:p>
    <w:p w:rsidR="00C527CF" w:rsidRPr="00DD5D28" w:rsidRDefault="00C527CF" w:rsidP="00A122E7">
      <w:pPr>
        <w:pStyle w:val="a5"/>
        <w:numPr>
          <w:ilvl w:val="0"/>
          <w:numId w:val="2"/>
        </w:numPr>
        <w:jc w:val="both"/>
        <w:rPr>
          <w:sz w:val="28"/>
          <w:szCs w:val="28"/>
          <w:rtl/>
        </w:rPr>
      </w:pPr>
      <w:r w:rsidRPr="00DD5D28">
        <w:rPr>
          <w:rFonts w:hint="cs"/>
          <w:sz w:val="28"/>
          <w:szCs w:val="28"/>
          <w:rtl/>
        </w:rPr>
        <w:t xml:space="preserve">حول الظاهرة يمكن مراجعة كتاب الأمين العام للحزب الشيوعي الإسباني  : سانتياغو كاريللو ، الأورو شيوعية والدولة ، ترجمة سعاد محمد خضر ، بغداد ، 1978. </w:t>
      </w:r>
    </w:p>
    <w:p w:rsidR="00C527CF" w:rsidRPr="00DD5D28" w:rsidRDefault="00C527CF" w:rsidP="00A122E7">
      <w:pPr>
        <w:pStyle w:val="a5"/>
        <w:numPr>
          <w:ilvl w:val="0"/>
          <w:numId w:val="2"/>
        </w:numPr>
        <w:jc w:val="both"/>
        <w:rPr>
          <w:sz w:val="28"/>
          <w:szCs w:val="28"/>
          <w:rtl/>
        </w:rPr>
      </w:pPr>
      <w:r w:rsidRPr="00DD5D28">
        <w:rPr>
          <w:rFonts w:hint="cs"/>
          <w:sz w:val="28"/>
          <w:szCs w:val="28"/>
          <w:rtl/>
        </w:rPr>
        <w:lastRenderedPageBreak/>
        <w:t>يمكن الرجوع إلى : إبراهيم أبراش ، دراسة تحليلية لحركة القوميين العرب ومواقفها من القضية الفلسطينية ، ضمن كتاب : الحركة القومية العربية في مائة عام ، إعداد ناجي علوش ، دار الشروق ، عمان ، 1998 .</w:t>
      </w:r>
    </w:p>
    <w:p w:rsidR="00C527CF" w:rsidRPr="00DD5D28" w:rsidRDefault="00C527CF" w:rsidP="00A122E7">
      <w:pPr>
        <w:pStyle w:val="a5"/>
        <w:numPr>
          <w:ilvl w:val="0"/>
          <w:numId w:val="2"/>
        </w:numPr>
        <w:jc w:val="both"/>
        <w:rPr>
          <w:rFonts w:asciiTheme="minorBidi" w:hAnsiTheme="minorBidi"/>
          <w:sz w:val="28"/>
          <w:szCs w:val="28"/>
          <w:rtl/>
        </w:rPr>
      </w:pPr>
      <w:r w:rsidRPr="00DD5D28">
        <w:rPr>
          <w:rFonts w:asciiTheme="minorBidi" w:hAnsiTheme="minorBidi"/>
          <w:sz w:val="28"/>
          <w:szCs w:val="28"/>
          <w:rtl/>
        </w:rPr>
        <w:t xml:space="preserve">أنظر حول الموضوع </w:t>
      </w:r>
      <w:proofErr w:type="gramStart"/>
      <w:r w:rsidRPr="00DD5D28">
        <w:rPr>
          <w:rFonts w:asciiTheme="minorBidi" w:hAnsiTheme="minorBidi"/>
          <w:sz w:val="28"/>
          <w:szCs w:val="28"/>
          <w:rtl/>
        </w:rPr>
        <w:t>بالتفصيل :</w:t>
      </w:r>
      <w:proofErr w:type="gramEnd"/>
      <w:r w:rsidRPr="00DD5D28">
        <w:rPr>
          <w:rFonts w:asciiTheme="minorBidi" w:hAnsiTheme="minorBidi"/>
          <w:sz w:val="28"/>
          <w:szCs w:val="28"/>
          <w:rtl/>
        </w:rPr>
        <w:t xml:space="preserve"> إبراهيم أبراش ،</w:t>
      </w:r>
      <w:r w:rsidRPr="00DD5D28">
        <w:rPr>
          <w:rFonts w:ascii="Simplified Arabic" w:hAnsi="Simplified Arabic" w:cs="Simplified Arabic" w:hint="cs"/>
          <w:sz w:val="28"/>
          <w:szCs w:val="28"/>
          <w:rtl/>
        </w:rPr>
        <w:t xml:space="preserve"> </w:t>
      </w:r>
      <w:r w:rsidRPr="00DD5D28">
        <w:rPr>
          <w:rFonts w:asciiTheme="minorBidi" w:hAnsiTheme="minorBidi"/>
          <w:sz w:val="28"/>
          <w:szCs w:val="28"/>
          <w:rtl/>
        </w:rPr>
        <w:t>الديمقراطية بين عالمية الفكرة وخصوصية التطبيق</w:t>
      </w:r>
      <w:r w:rsidRPr="00DD5D28">
        <w:rPr>
          <w:rFonts w:asciiTheme="minorBidi" w:hAnsiTheme="minorBidi" w:hint="cs"/>
          <w:sz w:val="28"/>
          <w:szCs w:val="28"/>
          <w:rtl/>
        </w:rPr>
        <w:t xml:space="preserve"> (مقاربة للتجربة الديمقراطية في المغرب)</w:t>
      </w:r>
      <w:r w:rsidRPr="00DD5D28">
        <w:rPr>
          <w:rFonts w:asciiTheme="minorBidi" w:hAnsiTheme="minorBidi"/>
          <w:sz w:val="28"/>
          <w:szCs w:val="28"/>
          <w:rtl/>
        </w:rPr>
        <w:t xml:space="preserve"> ، منشورات الزمن ، الرباط ، 2001.</w:t>
      </w:r>
    </w:p>
    <w:p w:rsidR="00C527CF" w:rsidRPr="00DD5D28" w:rsidRDefault="00C527CF" w:rsidP="00A122E7">
      <w:pPr>
        <w:pStyle w:val="a5"/>
        <w:numPr>
          <w:ilvl w:val="0"/>
          <w:numId w:val="2"/>
        </w:numPr>
        <w:jc w:val="both"/>
        <w:rPr>
          <w:sz w:val="28"/>
          <w:szCs w:val="28"/>
          <w:rtl/>
        </w:rPr>
      </w:pPr>
      <w:r w:rsidRPr="00DD5D28">
        <w:rPr>
          <w:rFonts w:hint="cs"/>
          <w:sz w:val="28"/>
          <w:szCs w:val="28"/>
          <w:rtl/>
        </w:rPr>
        <w:t xml:space="preserve">صحيفة الشرق الأوسط اللندنية 1 يونيو 2016 </w:t>
      </w:r>
    </w:p>
    <w:p w:rsidR="00C527CF" w:rsidRPr="00DD5D28" w:rsidRDefault="00C527CF" w:rsidP="00A122E7">
      <w:pPr>
        <w:pStyle w:val="a5"/>
        <w:numPr>
          <w:ilvl w:val="0"/>
          <w:numId w:val="2"/>
        </w:numPr>
        <w:jc w:val="both"/>
        <w:rPr>
          <w:sz w:val="28"/>
          <w:szCs w:val="28"/>
          <w:rtl/>
        </w:rPr>
      </w:pPr>
      <w:r w:rsidRPr="00DD5D28">
        <w:rPr>
          <w:rFonts w:hint="cs"/>
          <w:sz w:val="28"/>
          <w:szCs w:val="28"/>
          <w:rtl/>
        </w:rPr>
        <w:t xml:space="preserve">فشلت جماعة الإخوان المسلمين بقيادة محمد مرسي في الاستمرار بحكم مصر لأكثر من سنة - تم انتخابه يوم 24 يونيو 2012 وعزلته القوات المسلحة في 3 يوليو 2013 بعد ثورة شعبية  - كما </w:t>
      </w:r>
      <w:r w:rsidR="00A122E7">
        <w:rPr>
          <w:rFonts w:hint="cs"/>
          <w:sz w:val="28"/>
          <w:szCs w:val="28"/>
          <w:rtl/>
        </w:rPr>
        <w:t>تراجع</w:t>
      </w:r>
      <w:r w:rsidRPr="00DD5D28">
        <w:rPr>
          <w:rFonts w:hint="cs"/>
          <w:sz w:val="28"/>
          <w:szCs w:val="28"/>
          <w:rtl/>
        </w:rPr>
        <w:t xml:space="preserve"> حزب النهضة التونسي في الانتخابات التشريعية التي جرت في اكتوبر 2014 ، وفي بقية البلدان تراجعت شعبيتهم بدرجة كبيرة بل تم تصنيف جماعة الإخوان المسلمين كحركة إرهابية من طرف العربية السعودية ودولة الإمارات العربية وغيرها .</w:t>
      </w:r>
    </w:p>
    <w:p w:rsidR="00C527CF" w:rsidRPr="00DD5D28" w:rsidRDefault="00C527CF" w:rsidP="00A122E7">
      <w:pPr>
        <w:pStyle w:val="a5"/>
        <w:numPr>
          <w:ilvl w:val="0"/>
          <w:numId w:val="2"/>
        </w:numPr>
        <w:jc w:val="both"/>
        <w:rPr>
          <w:sz w:val="28"/>
          <w:szCs w:val="28"/>
          <w:rtl/>
        </w:rPr>
      </w:pPr>
      <w:r w:rsidRPr="00DD5D28">
        <w:rPr>
          <w:rFonts w:hint="cs"/>
          <w:sz w:val="28"/>
          <w:szCs w:val="28"/>
          <w:rtl/>
        </w:rPr>
        <w:t xml:space="preserve">علي عبد </w:t>
      </w:r>
      <w:proofErr w:type="gramStart"/>
      <w:r w:rsidRPr="00DD5D28">
        <w:rPr>
          <w:rFonts w:hint="cs"/>
          <w:sz w:val="28"/>
          <w:szCs w:val="28"/>
          <w:rtl/>
        </w:rPr>
        <w:t>الرازق ،</w:t>
      </w:r>
      <w:proofErr w:type="gramEnd"/>
      <w:r w:rsidRPr="00DD5D28">
        <w:rPr>
          <w:rFonts w:hint="cs"/>
          <w:sz w:val="28"/>
          <w:szCs w:val="28"/>
          <w:rtl/>
        </w:rPr>
        <w:t xml:space="preserve"> الإسلام وأصول الحكم ، دار الهلال ، القاهرة ، 1925 .</w:t>
      </w:r>
    </w:p>
    <w:p w:rsidR="00C527CF" w:rsidRPr="00DD5D28" w:rsidRDefault="00C527CF" w:rsidP="00A122E7">
      <w:pPr>
        <w:pStyle w:val="a5"/>
        <w:jc w:val="both"/>
        <w:rPr>
          <w:sz w:val="28"/>
          <w:szCs w:val="28"/>
        </w:rPr>
      </w:pPr>
    </w:p>
    <w:p w:rsidR="00C527CF" w:rsidRPr="00DD5D28" w:rsidRDefault="00C527CF" w:rsidP="00A122E7">
      <w:pPr>
        <w:pStyle w:val="a5"/>
        <w:numPr>
          <w:ilvl w:val="0"/>
          <w:numId w:val="2"/>
        </w:numPr>
        <w:jc w:val="both"/>
        <w:rPr>
          <w:sz w:val="28"/>
          <w:szCs w:val="28"/>
        </w:rPr>
      </w:pPr>
      <w:r w:rsidRPr="00DD5D28">
        <w:rPr>
          <w:rFonts w:hint="cs"/>
          <w:sz w:val="28"/>
          <w:szCs w:val="28"/>
          <w:rtl/>
        </w:rPr>
        <w:t>تم الإعلان عن هذه المراجعة في يوليو عام 1997، أثناء نظر القضية رقم " 235 " حيث ألقى أحد المتهمين</w:t>
      </w:r>
      <w:r w:rsidR="00DD5D28">
        <w:rPr>
          <w:rFonts w:hint="cs"/>
          <w:sz w:val="28"/>
          <w:szCs w:val="28"/>
          <w:rtl/>
        </w:rPr>
        <w:t xml:space="preserve"> </w:t>
      </w:r>
      <w:r w:rsidRPr="00DD5D28">
        <w:rPr>
          <w:rFonts w:hint="cs"/>
          <w:sz w:val="28"/>
          <w:szCs w:val="28"/>
          <w:rtl/>
        </w:rPr>
        <w:t>، وهو محمد عبد</w:t>
      </w:r>
      <w:r w:rsidR="00A122E7">
        <w:rPr>
          <w:rFonts w:hint="cs"/>
          <w:sz w:val="28"/>
          <w:szCs w:val="28"/>
          <w:rtl/>
        </w:rPr>
        <w:t xml:space="preserve"> </w:t>
      </w:r>
      <w:r w:rsidRPr="00DD5D28">
        <w:rPr>
          <w:rFonts w:hint="cs"/>
          <w:sz w:val="28"/>
          <w:szCs w:val="28"/>
          <w:rtl/>
        </w:rPr>
        <w:t>العليم</w:t>
      </w:r>
      <w:r w:rsidR="00DD5D28">
        <w:rPr>
          <w:rFonts w:hint="cs"/>
          <w:sz w:val="28"/>
          <w:szCs w:val="28"/>
          <w:rtl/>
        </w:rPr>
        <w:t xml:space="preserve"> </w:t>
      </w:r>
      <w:r w:rsidRPr="00DD5D28">
        <w:rPr>
          <w:rFonts w:hint="cs"/>
          <w:sz w:val="28"/>
          <w:szCs w:val="28"/>
          <w:rtl/>
        </w:rPr>
        <w:t>، بيانا موقعا من القادة التاريخيين للجماعة الإسلامية يدعو فيه إلى وقف العمليات المسلحة كافة ووقف التحريض عليها داخل وخارج مصر حقنا للدماء.</w:t>
      </w:r>
    </w:p>
    <w:p w:rsidR="00C527CF" w:rsidRPr="00DD5D28" w:rsidRDefault="00C527CF" w:rsidP="00A122E7">
      <w:pPr>
        <w:pStyle w:val="a9"/>
        <w:numPr>
          <w:ilvl w:val="0"/>
          <w:numId w:val="2"/>
        </w:numPr>
        <w:spacing w:after="0" w:line="240" w:lineRule="auto"/>
        <w:jc w:val="both"/>
        <w:rPr>
          <w:rFonts w:ascii="Arial" w:eastAsia="Times New Roman" w:hAnsi="Arial" w:cs="Arial"/>
          <w:color w:val="000000"/>
          <w:sz w:val="28"/>
          <w:szCs w:val="28"/>
        </w:rPr>
      </w:pPr>
      <w:r w:rsidRPr="00DD5D28">
        <w:rPr>
          <w:rFonts w:hint="cs"/>
          <w:sz w:val="28"/>
          <w:szCs w:val="28"/>
          <w:rtl/>
        </w:rPr>
        <w:t xml:space="preserve">يعتبر ناجح إبراهيم من القيادات الإسلامية العقلانية المؤثرة على قطاعات الشباب والمثقفين ، ومن أقواله حول المراجعات  </w:t>
      </w:r>
      <w:r w:rsidR="00DD5D28">
        <w:rPr>
          <w:rFonts w:ascii="Arial" w:eastAsia="Times New Roman" w:hAnsi="Arial" w:cs="Arial" w:hint="cs"/>
          <w:color w:val="000000"/>
          <w:sz w:val="28"/>
          <w:szCs w:val="28"/>
          <w:rtl/>
        </w:rPr>
        <w:t xml:space="preserve">: </w:t>
      </w:r>
      <w:r w:rsidRPr="00DD5D28">
        <w:rPr>
          <w:rFonts w:ascii="Arial" w:eastAsia="Times New Roman" w:hAnsi="Arial" w:cs="Arial" w:hint="cs"/>
          <w:color w:val="000000"/>
          <w:sz w:val="28"/>
          <w:szCs w:val="28"/>
          <w:rtl/>
        </w:rPr>
        <w:t>"</w:t>
      </w:r>
      <w:r w:rsidRPr="00DD5D28">
        <w:rPr>
          <w:rFonts w:ascii="Arial" w:eastAsia="Times New Roman" w:hAnsi="Arial" w:cs="Arial"/>
          <w:color w:val="000000"/>
          <w:sz w:val="28"/>
          <w:szCs w:val="28"/>
          <w:rtl/>
        </w:rPr>
        <w:t>انطلاق المراجعات في إطار السلفية الجهادية التي تعد القاعدة أبرز ممثليها</w:t>
      </w:r>
      <w:r w:rsidRPr="00DD5D28">
        <w:rPr>
          <w:rFonts w:ascii="Arial" w:eastAsia="Times New Roman" w:hAnsi="Arial" w:cs="Arial" w:hint="cs"/>
          <w:color w:val="000000"/>
          <w:sz w:val="28"/>
          <w:szCs w:val="28"/>
          <w:rtl/>
        </w:rPr>
        <w:t xml:space="preserve"> </w:t>
      </w:r>
      <w:r w:rsidRPr="00DD5D28">
        <w:rPr>
          <w:rFonts w:ascii="Arial" w:eastAsia="Times New Roman" w:hAnsi="Arial" w:cs="Arial"/>
          <w:color w:val="000000"/>
          <w:sz w:val="28"/>
          <w:szCs w:val="28"/>
          <w:rtl/>
        </w:rPr>
        <w:t>، أتت بعد مسار طويل من المواجهة</w:t>
      </w:r>
      <w:r w:rsidRPr="00DD5D28">
        <w:rPr>
          <w:rFonts w:ascii="Arial" w:eastAsia="Times New Roman" w:hAnsi="Arial" w:cs="Arial" w:hint="cs"/>
          <w:color w:val="000000"/>
          <w:sz w:val="28"/>
          <w:szCs w:val="28"/>
          <w:rtl/>
        </w:rPr>
        <w:t xml:space="preserve"> </w:t>
      </w:r>
      <w:r w:rsidRPr="00DD5D28">
        <w:rPr>
          <w:rFonts w:ascii="Arial" w:eastAsia="Times New Roman" w:hAnsi="Arial" w:cs="Arial"/>
          <w:color w:val="000000"/>
          <w:sz w:val="28"/>
          <w:szCs w:val="28"/>
          <w:rtl/>
        </w:rPr>
        <w:t xml:space="preserve">، وإيمان راسخ بـ </w:t>
      </w:r>
      <w:r w:rsidRPr="00DD5D28">
        <w:rPr>
          <w:rFonts w:ascii="Arial" w:eastAsia="Times New Roman" w:hAnsi="Arial" w:cs="Arial" w:hint="cs"/>
          <w:color w:val="000000"/>
          <w:sz w:val="28"/>
          <w:szCs w:val="28"/>
          <w:rtl/>
        </w:rPr>
        <w:t>(</w:t>
      </w:r>
      <w:r w:rsidRPr="00DD5D28">
        <w:rPr>
          <w:rFonts w:ascii="Arial" w:eastAsia="Times New Roman" w:hAnsi="Arial" w:cs="Arial"/>
          <w:color w:val="000000"/>
          <w:sz w:val="28"/>
          <w:szCs w:val="28"/>
          <w:rtl/>
        </w:rPr>
        <w:t>حتميتها</w:t>
      </w:r>
      <w:r w:rsidRPr="00DD5D28">
        <w:rPr>
          <w:rFonts w:ascii="Arial" w:eastAsia="Times New Roman" w:hAnsi="Arial" w:cs="Arial" w:hint="cs"/>
          <w:color w:val="000000"/>
          <w:sz w:val="28"/>
          <w:szCs w:val="28"/>
          <w:rtl/>
        </w:rPr>
        <w:t>)</w:t>
      </w:r>
      <w:r w:rsidRPr="00DD5D28">
        <w:rPr>
          <w:rFonts w:ascii="Arial" w:eastAsia="Times New Roman" w:hAnsi="Arial" w:cs="Arial"/>
          <w:color w:val="000000"/>
          <w:sz w:val="28"/>
          <w:szCs w:val="28"/>
          <w:rtl/>
        </w:rPr>
        <w:t xml:space="preserve">، وهو المسار الذي أفضى إلى الوصول إلى </w:t>
      </w:r>
      <w:r w:rsidRPr="00DD5D28">
        <w:rPr>
          <w:rFonts w:ascii="Arial" w:eastAsia="Times New Roman" w:hAnsi="Arial" w:cs="Arial" w:hint="cs"/>
          <w:color w:val="000000"/>
          <w:sz w:val="28"/>
          <w:szCs w:val="28"/>
          <w:rtl/>
        </w:rPr>
        <w:t>(</w:t>
      </w:r>
      <w:r w:rsidRPr="00DD5D28">
        <w:rPr>
          <w:rFonts w:ascii="Arial" w:eastAsia="Times New Roman" w:hAnsi="Arial" w:cs="Arial"/>
          <w:color w:val="000000"/>
          <w:sz w:val="28"/>
          <w:szCs w:val="28"/>
          <w:rtl/>
        </w:rPr>
        <w:t>حتمية</w:t>
      </w:r>
      <w:r w:rsidRPr="00DD5D28">
        <w:rPr>
          <w:rFonts w:ascii="Arial" w:eastAsia="Times New Roman" w:hAnsi="Arial" w:cs="Arial" w:hint="cs"/>
          <w:color w:val="000000"/>
          <w:sz w:val="28"/>
          <w:szCs w:val="28"/>
          <w:rtl/>
        </w:rPr>
        <w:t>)</w:t>
      </w:r>
      <w:r w:rsidRPr="00DD5D28">
        <w:rPr>
          <w:rFonts w:ascii="Arial" w:eastAsia="Times New Roman" w:hAnsi="Arial" w:cs="Arial"/>
          <w:color w:val="000000"/>
          <w:sz w:val="28"/>
          <w:szCs w:val="28"/>
          <w:rtl/>
        </w:rPr>
        <w:t xml:space="preserve"> المراجعة وفقه النتائج</w:t>
      </w:r>
      <w:r w:rsidRPr="00DD5D28">
        <w:rPr>
          <w:rFonts w:ascii="Arial" w:eastAsia="Times New Roman" w:hAnsi="Arial" w:cs="Arial" w:hint="cs"/>
          <w:color w:val="000000"/>
          <w:sz w:val="28"/>
          <w:szCs w:val="28"/>
          <w:rtl/>
        </w:rPr>
        <w:t xml:space="preserve"> ".</w:t>
      </w:r>
    </w:p>
    <w:p w:rsidR="00C527CF" w:rsidRPr="00DD5D28" w:rsidRDefault="00C527CF" w:rsidP="00A122E7">
      <w:pPr>
        <w:pStyle w:val="a5"/>
        <w:jc w:val="both"/>
        <w:rPr>
          <w:sz w:val="28"/>
          <w:szCs w:val="28"/>
        </w:rPr>
      </w:pPr>
    </w:p>
    <w:p w:rsidR="00C527CF" w:rsidRPr="00DD5D28" w:rsidRDefault="00C527CF" w:rsidP="00A122E7">
      <w:pPr>
        <w:pStyle w:val="a7"/>
        <w:numPr>
          <w:ilvl w:val="0"/>
          <w:numId w:val="2"/>
        </w:numPr>
        <w:bidi/>
        <w:spacing w:before="0" w:beforeAutospacing="0" w:after="0" w:afterAutospacing="0" w:line="150" w:lineRule="atLeast"/>
        <w:jc w:val="both"/>
        <w:rPr>
          <w:sz w:val="28"/>
          <w:szCs w:val="28"/>
          <w:rtl/>
        </w:rPr>
      </w:pPr>
      <w:r w:rsidRPr="00DD5D28">
        <w:rPr>
          <w:rFonts w:hint="cs"/>
          <w:sz w:val="28"/>
          <w:szCs w:val="28"/>
          <w:rtl/>
        </w:rPr>
        <w:t>توفي يوم الخامس من مارس 2016 . وحول افكاره ومراجعاته يمكن الرجوع إلى</w:t>
      </w:r>
      <w:r w:rsidR="00F4017C" w:rsidRPr="00DD5D28">
        <w:rPr>
          <w:rFonts w:hint="cs"/>
          <w:sz w:val="28"/>
          <w:szCs w:val="28"/>
          <w:rtl/>
        </w:rPr>
        <w:t xml:space="preserve"> </w:t>
      </w:r>
      <w:r w:rsidRPr="00DD5D28">
        <w:rPr>
          <w:rFonts w:hint="cs"/>
          <w:sz w:val="28"/>
          <w:szCs w:val="28"/>
          <w:rtl/>
        </w:rPr>
        <w:t xml:space="preserve">: حسن مكي ، مراجعات الحركة الإسلامية في السودان ، 2010 ، دار المدبولي ، القاهرة . حسن </w:t>
      </w:r>
      <w:proofErr w:type="gramStart"/>
      <w:r w:rsidRPr="00DD5D28">
        <w:rPr>
          <w:rFonts w:hint="cs"/>
          <w:sz w:val="28"/>
          <w:szCs w:val="28"/>
          <w:rtl/>
        </w:rPr>
        <w:t>الترابي :</w:t>
      </w:r>
      <w:proofErr w:type="gramEnd"/>
      <w:r w:rsidRPr="00DD5D28">
        <w:rPr>
          <w:rFonts w:hint="cs"/>
          <w:sz w:val="28"/>
          <w:szCs w:val="28"/>
          <w:rtl/>
        </w:rPr>
        <w:t xml:space="preserve"> </w:t>
      </w:r>
      <w:r w:rsidRPr="00DD5D28">
        <w:rPr>
          <w:rFonts w:asciiTheme="minorBidi" w:hAnsiTheme="minorBidi" w:cstheme="minorBidi"/>
          <w:color w:val="454545"/>
          <w:sz w:val="28"/>
          <w:szCs w:val="28"/>
          <w:rtl/>
        </w:rPr>
        <w:t>السياسة والحكم</w:t>
      </w:r>
      <w:r w:rsidR="00F4017C" w:rsidRPr="00DD5D28">
        <w:rPr>
          <w:rFonts w:asciiTheme="minorBidi" w:hAnsiTheme="minorBidi" w:cstheme="minorBidi" w:hint="cs"/>
          <w:color w:val="454545"/>
          <w:sz w:val="28"/>
          <w:szCs w:val="28"/>
          <w:rtl/>
        </w:rPr>
        <w:t xml:space="preserve"> </w:t>
      </w:r>
      <w:r w:rsidRPr="00DD5D28">
        <w:rPr>
          <w:rFonts w:asciiTheme="minorBidi" w:hAnsiTheme="minorBidi" w:cstheme="minorBidi"/>
          <w:color w:val="454545"/>
          <w:sz w:val="28"/>
          <w:szCs w:val="28"/>
          <w:rtl/>
        </w:rPr>
        <w:t>: النظم السلطانية بين الأصول وسنن الواقع</w:t>
      </w:r>
      <w:r w:rsidRPr="00DD5D28">
        <w:rPr>
          <w:rFonts w:hint="cs"/>
          <w:sz w:val="28"/>
          <w:szCs w:val="28"/>
          <w:rtl/>
        </w:rPr>
        <w:t xml:space="preserve"> ، الدار العربية للعلوم 2011 . أيضا سلسلة مقابلات متلفزة مع الترابي تحت عنوان مراجعات الترابي على الرابط التالي : </w:t>
      </w:r>
      <w:hyperlink r:id="rId9" w:history="1">
        <w:r w:rsidRPr="00DD5D28">
          <w:rPr>
            <w:rStyle w:val="Hyperlink"/>
            <w:sz w:val="28"/>
            <w:szCs w:val="28"/>
          </w:rPr>
          <w:t>https://www.youtube.com/watch?v=N34EAxbcwq0</w:t>
        </w:r>
      </w:hyperlink>
    </w:p>
    <w:p w:rsidR="00C527CF" w:rsidRPr="00DD5D28" w:rsidRDefault="00C527CF" w:rsidP="00A122E7">
      <w:pPr>
        <w:pStyle w:val="a5"/>
        <w:jc w:val="both"/>
        <w:rPr>
          <w:sz w:val="28"/>
          <w:szCs w:val="28"/>
          <w:rtl/>
        </w:rPr>
      </w:pPr>
    </w:p>
    <w:p w:rsidR="00C527CF" w:rsidRPr="00DD5D28" w:rsidRDefault="00E57B1B" w:rsidP="00A122E7">
      <w:pPr>
        <w:pStyle w:val="a5"/>
        <w:numPr>
          <w:ilvl w:val="0"/>
          <w:numId w:val="2"/>
        </w:numPr>
        <w:jc w:val="both"/>
        <w:rPr>
          <w:sz w:val="28"/>
          <w:szCs w:val="28"/>
          <w:rtl/>
        </w:rPr>
      </w:pPr>
      <w:hyperlink r:id="rId10" w:history="1">
        <w:r w:rsidR="00C527CF" w:rsidRPr="00DD5D28">
          <w:rPr>
            <w:rStyle w:val="Hyperlink"/>
            <w:sz w:val="28"/>
            <w:szCs w:val="28"/>
          </w:rPr>
          <w:t>http://al3asemanews.net/news/show/138927</w:t>
        </w:r>
      </w:hyperlink>
    </w:p>
    <w:p w:rsidR="00C527CF" w:rsidRPr="00DD5D28" w:rsidRDefault="00C527CF" w:rsidP="00A122E7">
      <w:pPr>
        <w:pStyle w:val="a5"/>
        <w:jc w:val="both"/>
        <w:rPr>
          <w:sz w:val="28"/>
          <w:szCs w:val="28"/>
          <w:rtl/>
        </w:rPr>
      </w:pPr>
    </w:p>
    <w:p w:rsidR="00C527CF" w:rsidRPr="00DD5D28" w:rsidRDefault="00C527CF" w:rsidP="00A122E7">
      <w:pPr>
        <w:pStyle w:val="a5"/>
        <w:numPr>
          <w:ilvl w:val="0"/>
          <w:numId w:val="2"/>
        </w:numPr>
        <w:jc w:val="both"/>
        <w:rPr>
          <w:sz w:val="28"/>
          <w:szCs w:val="28"/>
        </w:rPr>
      </w:pPr>
      <w:r w:rsidRPr="00DD5D28">
        <w:rPr>
          <w:rFonts w:hint="cs"/>
          <w:sz w:val="28"/>
          <w:szCs w:val="28"/>
          <w:rtl/>
        </w:rPr>
        <w:t>هاني سمرة ، رؤية تحليلية لمراجعات الجماعات الجهادية ، الجزيرة نت ، 6 فبراير 2012 .</w:t>
      </w:r>
    </w:p>
    <w:p w:rsidR="00C527CF" w:rsidRPr="00DD5D28" w:rsidRDefault="00E57B1B" w:rsidP="00A122E7">
      <w:pPr>
        <w:pStyle w:val="a5"/>
        <w:numPr>
          <w:ilvl w:val="0"/>
          <w:numId w:val="2"/>
        </w:numPr>
        <w:jc w:val="both"/>
        <w:rPr>
          <w:sz w:val="28"/>
          <w:szCs w:val="28"/>
          <w:rtl/>
        </w:rPr>
      </w:pPr>
      <w:hyperlink r:id="rId11" w:anchor="ixzz4B1D3jkjy" w:history="1">
        <w:r w:rsidR="00C527CF" w:rsidRPr="00DD5D28">
          <w:rPr>
            <w:rStyle w:val="Hyperlink"/>
            <w:rFonts w:ascii="Arial" w:hAnsi="Arial" w:cs="Arial"/>
            <w:color w:val="003399"/>
            <w:sz w:val="28"/>
            <w:szCs w:val="28"/>
          </w:rPr>
          <w:t>http://www.assakina.com/center/parties/9489.html#ixzz4B1D3jkjy</w:t>
        </w:r>
      </w:hyperlink>
    </w:p>
    <w:p w:rsidR="00C527CF" w:rsidRPr="00DD5D28" w:rsidRDefault="00C527CF" w:rsidP="00A122E7">
      <w:pPr>
        <w:pStyle w:val="a5"/>
        <w:numPr>
          <w:ilvl w:val="0"/>
          <w:numId w:val="2"/>
        </w:numPr>
        <w:jc w:val="both"/>
        <w:rPr>
          <w:sz w:val="28"/>
          <w:szCs w:val="28"/>
          <w:rtl/>
        </w:rPr>
      </w:pPr>
      <w:r w:rsidRPr="00DD5D28">
        <w:rPr>
          <w:rFonts w:hint="cs"/>
          <w:sz w:val="28"/>
          <w:szCs w:val="28"/>
          <w:rtl/>
        </w:rPr>
        <w:t>بالرغم من أن البعض يعتبر حزب العدالة والتنمية المغربي جزء</w:t>
      </w:r>
      <w:r w:rsidR="00F4017C" w:rsidRPr="00DD5D28">
        <w:rPr>
          <w:rFonts w:hint="cs"/>
          <w:sz w:val="28"/>
          <w:szCs w:val="28"/>
          <w:rtl/>
        </w:rPr>
        <w:t>ا</w:t>
      </w:r>
      <w:r w:rsidRPr="00DD5D28">
        <w:rPr>
          <w:rFonts w:hint="cs"/>
          <w:sz w:val="28"/>
          <w:szCs w:val="28"/>
          <w:rtl/>
        </w:rPr>
        <w:t xml:space="preserve"> من التنظيم العالمي للإخوان إلا أن الحزب </w:t>
      </w:r>
      <w:r w:rsidRPr="00DD5D28">
        <w:rPr>
          <w:rFonts w:ascii="Arial" w:hAnsi="Arial" w:cs="Arial"/>
          <w:color w:val="252525"/>
          <w:sz w:val="28"/>
          <w:szCs w:val="28"/>
          <w:shd w:val="clear" w:color="auto" w:fill="FFFFFF"/>
          <w:rtl/>
        </w:rPr>
        <w:t>يُعرِّف نفسه بأنه</w:t>
      </w:r>
      <w:r w:rsidRPr="00DD5D28">
        <w:rPr>
          <w:rFonts w:ascii="Arial" w:hAnsi="Arial" w:cs="Arial"/>
          <w:color w:val="252525"/>
          <w:sz w:val="28"/>
          <w:szCs w:val="28"/>
          <w:shd w:val="clear" w:color="auto" w:fill="FFFFFF"/>
        </w:rPr>
        <w:t xml:space="preserve">" </w:t>
      </w:r>
      <w:r w:rsidRPr="00DD5D28">
        <w:rPr>
          <w:rStyle w:val="script-arabic"/>
          <w:rFonts w:hint="cs"/>
          <w:color w:val="252525"/>
          <w:sz w:val="28"/>
          <w:szCs w:val="28"/>
          <w:shd w:val="clear" w:color="auto" w:fill="FFFFFF"/>
          <w:rtl/>
        </w:rPr>
        <w:t xml:space="preserve"> </w:t>
      </w:r>
      <w:r w:rsidRPr="00DD5D28">
        <w:rPr>
          <w:rStyle w:val="script-arabic"/>
          <w:color w:val="252525"/>
          <w:sz w:val="28"/>
          <w:szCs w:val="28"/>
          <w:shd w:val="clear" w:color="auto" w:fill="FFFFFF"/>
          <w:rtl/>
        </w:rPr>
        <w:t>حزب سياسي وطني يسعى</w:t>
      </w:r>
      <w:r w:rsidRPr="00DD5D28">
        <w:rPr>
          <w:rStyle w:val="script-arabic"/>
          <w:rFonts w:hint="cs"/>
          <w:color w:val="252525"/>
          <w:sz w:val="28"/>
          <w:szCs w:val="28"/>
          <w:shd w:val="clear" w:color="auto" w:fill="FFFFFF"/>
          <w:rtl/>
        </w:rPr>
        <w:t xml:space="preserve"> </w:t>
      </w:r>
      <w:r w:rsidRPr="00DD5D28">
        <w:rPr>
          <w:rStyle w:val="script-arabic"/>
          <w:color w:val="252525"/>
          <w:sz w:val="28"/>
          <w:szCs w:val="28"/>
          <w:shd w:val="clear" w:color="auto" w:fill="FFFFFF"/>
          <w:rtl/>
        </w:rPr>
        <w:t>، انطلاقا من المرجعية الإسلامية وفي إطار الملكية الدستورية القائمة على إمارة المؤمنين</w:t>
      </w:r>
      <w:r w:rsidRPr="00DD5D28">
        <w:rPr>
          <w:rStyle w:val="script-arabic"/>
          <w:rFonts w:hint="cs"/>
          <w:color w:val="252525"/>
          <w:sz w:val="28"/>
          <w:szCs w:val="28"/>
          <w:shd w:val="clear" w:color="auto" w:fill="FFFFFF"/>
          <w:rtl/>
        </w:rPr>
        <w:t xml:space="preserve"> </w:t>
      </w:r>
      <w:r w:rsidRPr="00DD5D28">
        <w:rPr>
          <w:rStyle w:val="script-arabic"/>
          <w:color w:val="252525"/>
          <w:sz w:val="28"/>
          <w:szCs w:val="28"/>
          <w:shd w:val="clear" w:color="auto" w:fill="FFFFFF"/>
          <w:rtl/>
        </w:rPr>
        <w:t>، إلى الإسهام في بناء مغرب حديث وديمقراطي</w:t>
      </w:r>
      <w:r w:rsidRPr="00DD5D28">
        <w:rPr>
          <w:rStyle w:val="script-arabic"/>
          <w:rFonts w:hint="cs"/>
          <w:color w:val="252525"/>
          <w:sz w:val="28"/>
          <w:szCs w:val="28"/>
          <w:shd w:val="clear" w:color="auto" w:fill="FFFFFF"/>
          <w:rtl/>
        </w:rPr>
        <w:t xml:space="preserve"> </w:t>
      </w:r>
      <w:r w:rsidRPr="00DD5D28">
        <w:rPr>
          <w:rStyle w:val="script-arabic"/>
          <w:color w:val="252525"/>
          <w:sz w:val="28"/>
          <w:szCs w:val="28"/>
          <w:shd w:val="clear" w:color="auto" w:fill="FFFFFF"/>
          <w:rtl/>
        </w:rPr>
        <w:t>، ومزدهر ومتكافل</w:t>
      </w:r>
      <w:r w:rsidRPr="00DD5D28">
        <w:rPr>
          <w:rStyle w:val="script-arabic"/>
          <w:rFonts w:hint="cs"/>
          <w:color w:val="252525"/>
          <w:sz w:val="28"/>
          <w:szCs w:val="28"/>
          <w:shd w:val="clear" w:color="auto" w:fill="FFFFFF"/>
          <w:rtl/>
        </w:rPr>
        <w:t xml:space="preserve"> ،</w:t>
      </w:r>
      <w:r w:rsidRPr="00DD5D28">
        <w:rPr>
          <w:rStyle w:val="script-arabic"/>
          <w:color w:val="252525"/>
          <w:sz w:val="28"/>
          <w:szCs w:val="28"/>
          <w:shd w:val="clear" w:color="auto" w:fill="FFFFFF"/>
          <w:rtl/>
        </w:rPr>
        <w:t xml:space="preserve"> مغرب معتز بأصالته التاريخية ومسهم إيجابيا في مسيرة الحضارة الإنسانية</w:t>
      </w:r>
      <w:r w:rsidRPr="00DD5D28">
        <w:rPr>
          <w:rStyle w:val="script-arabic"/>
          <w:rFonts w:hint="cs"/>
          <w:color w:val="252525"/>
          <w:sz w:val="28"/>
          <w:szCs w:val="28"/>
          <w:shd w:val="clear" w:color="auto" w:fill="FFFFFF"/>
          <w:rtl/>
        </w:rPr>
        <w:t xml:space="preserve"> "</w:t>
      </w:r>
      <w:r w:rsidRPr="00DD5D28">
        <w:rPr>
          <w:rFonts w:ascii="Arial" w:hAnsi="Arial" w:cs="Arial" w:hint="cs"/>
          <w:color w:val="252525"/>
          <w:sz w:val="28"/>
          <w:szCs w:val="28"/>
          <w:shd w:val="clear" w:color="auto" w:fill="FFFFFF"/>
          <w:rtl/>
        </w:rPr>
        <w:t xml:space="preserve"> وقد نفى</w:t>
      </w:r>
      <w:r w:rsidRPr="00DD5D28">
        <w:rPr>
          <w:rFonts w:ascii="Arial" w:hAnsi="Arial" w:cs="Arial"/>
          <w:color w:val="252525"/>
          <w:sz w:val="28"/>
          <w:szCs w:val="28"/>
          <w:shd w:val="clear" w:color="auto" w:fill="FFFFFF"/>
        </w:rPr>
        <w:t>.</w:t>
      </w:r>
      <w:r w:rsidRPr="00DD5D28">
        <w:rPr>
          <w:rFonts w:hint="cs"/>
          <w:sz w:val="28"/>
          <w:szCs w:val="28"/>
          <w:rtl/>
        </w:rPr>
        <w:t xml:space="preserve">عبد الإله بن كيران </w:t>
      </w:r>
      <w:r w:rsidRPr="00DD5D28">
        <w:rPr>
          <w:rFonts w:hint="cs"/>
          <w:sz w:val="28"/>
          <w:szCs w:val="28"/>
          <w:rtl/>
        </w:rPr>
        <w:lastRenderedPageBreak/>
        <w:t>الأمين العام للحزب بعد فوز حزبه بالانتخابات أية علاقة تنظيمية مع الإخوان المسلمين .</w:t>
      </w:r>
    </w:p>
    <w:p w:rsidR="00C527CF" w:rsidRPr="00DD5D28" w:rsidRDefault="00E57B1B" w:rsidP="00A122E7">
      <w:pPr>
        <w:pStyle w:val="a5"/>
        <w:jc w:val="both"/>
        <w:rPr>
          <w:sz w:val="28"/>
          <w:szCs w:val="28"/>
          <w:rtl/>
        </w:rPr>
      </w:pPr>
      <w:hyperlink r:id="rId12" w:history="1">
        <w:r w:rsidR="00C527CF" w:rsidRPr="00DD5D28">
          <w:rPr>
            <w:rStyle w:val="Hyperlink"/>
            <w:sz w:val="28"/>
            <w:szCs w:val="28"/>
          </w:rPr>
          <w:t>http://www.alhurra.com/content/moroccan-prime-minister-benkiran-muslim-brotherhood-egypt-/255300.html</w:t>
        </w:r>
      </w:hyperlink>
    </w:p>
    <w:p w:rsidR="00C527CF" w:rsidRPr="00DD5D28" w:rsidRDefault="00C527CF" w:rsidP="00A122E7">
      <w:pPr>
        <w:pStyle w:val="a5"/>
        <w:jc w:val="both"/>
        <w:rPr>
          <w:sz w:val="28"/>
          <w:szCs w:val="28"/>
          <w:rtl/>
        </w:rPr>
      </w:pPr>
    </w:p>
    <w:p w:rsidR="00C527CF" w:rsidRPr="00DD5D28" w:rsidRDefault="00C527CF" w:rsidP="00A122E7">
      <w:pPr>
        <w:pStyle w:val="a5"/>
        <w:jc w:val="both"/>
        <w:rPr>
          <w:sz w:val="28"/>
          <w:szCs w:val="28"/>
        </w:rPr>
      </w:pPr>
      <w:r w:rsidRPr="00DD5D28">
        <w:rPr>
          <w:rStyle w:val="a6"/>
          <w:sz w:val="28"/>
          <w:szCs w:val="28"/>
        </w:rPr>
        <w:t>1</w:t>
      </w:r>
      <w:r w:rsidRPr="00DD5D28">
        <w:rPr>
          <w:sz w:val="28"/>
          <w:szCs w:val="28"/>
        </w:rPr>
        <w:t xml:space="preserve">8 </w:t>
      </w:r>
      <w:r w:rsidRPr="00DD5D28">
        <w:rPr>
          <w:rFonts w:hint="cs"/>
          <w:sz w:val="28"/>
          <w:szCs w:val="28"/>
          <w:rtl/>
        </w:rPr>
        <w:t xml:space="preserve">- احمد الريسوني ، فقه الثورة ... مراجعات في الفقه السياسي الإسلامي ، دار الكلمة للنشر والتوزيع ، </w:t>
      </w:r>
      <w:proofErr w:type="gramStart"/>
      <w:r w:rsidRPr="00DD5D28">
        <w:rPr>
          <w:rFonts w:hint="cs"/>
          <w:sz w:val="28"/>
          <w:szCs w:val="28"/>
          <w:rtl/>
        </w:rPr>
        <w:t>2012 .</w:t>
      </w:r>
      <w:proofErr w:type="gramEnd"/>
      <w:r w:rsidRPr="00DD5D28">
        <w:rPr>
          <w:rFonts w:hint="cs"/>
          <w:sz w:val="28"/>
          <w:szCs w:val="28"/>
          <w:rtl/>
        </w:rPr>
        <w:t xml:space="preserve"> </w:t>
      </w:r>
    </w:p>
    <w:p w:rsidR="00C527CF" w:rsidRPr="00DD5D28" w:rsidRDefault="00C527CF" w:rsidP="00A122E7">
      <w:pPr>
        <w:pStyle w:val="a5"/>
        <w:jc w:val="both"/>
        <w:rPr>
          <w:sz w:val="28"/>
          <w:szCs w:val="28"/>
          <w:rtl/>
        </w:rPr>
      </w:pPr>
      <w:r w:rsidRPr="00DD5D28">
        <w:rPr>
          <w:rStyle w:val="a6"/>
          <w:sz w:val="28"/>
          <w:szCs w:val="28"/>
        </w:rPr>
        <w:t xml:space="preserve">19 </w:t>
      </w:r>
      <w:r w:rsidRPr="00DD5D28">
        <w:rPr>
          <w:rFonts w:hint="cs"/>
          <w:sz w:val="28"/>
          <w:szCs w:val="28"/>
          <w:rtl/>
        </w:rPr>
        <w:t xml:space="preserve">- تصريح لمعاذ الخوالدة الناطق الرسمي باسم جماعة الإخوان المسلمين في الأردن لصحيفة اليوم السابع المصرية 21 فبراير 2016 . </w:t>
      </w:r>
    </w:p>
    <w:p w:rsidR="00C527CF" w:rsidRPr="00DD5D28" w:rsidRDefault="00E57B1B" w:rsidP="00A122E7">
      <w:pPr>
        <w:pStyle w:val="a5"/>
        <w:jc w:val="both"/>
        <w:rPr>
          <w:sz w:val="28"/>
          <w:szCs w:val="28"/>
          <w:rtl/>
        </w:rPr>
      </w:pPr>
      <w:hyperlink r:id="rId13" w:history="1">
        <w:r w:rsidR="00C527CF" w:rsidRPr="00DD5D28">
          <w:rPr>
            <w:rStyle w:val="Hyperlink"/>
            <w:sz w:val="28"/>
            <w:szCs w:val="28"/>
          </w:rPr>
          <w:t>http://www.youm7.com/story/2016/2/21</w:t>
        </w:r>
      </w:hyperlink>
    </w:p>
    <w:p w:rsidR="00C527CF" w:rsidRPr="00DD5D28" w:rsidRDefault="00C527CF" w:rsidP="00A122E7">
      <w:pPr>
        <w:pStyle w:val="a5"/>
        <w:jc w:val="both"/>
        <w:rPr>
          <w:sz w:val="28"/>
          <w:szCs w:val="28"/>
          <w:rtl/>
        </w:rPr>
      </w:pPr>
    </w:p>
    <w:p w:rsidR="00C527CF" w:rsidRPr="00DD5D28" w:rsidRDefault="00C527CF" w:rsidP="00A122E7">
      <w:pPr>
        <w:pStyle w:val="a5"/>
        <w:jc w:val="both"/>
        <w:rPr>
          <w:sz w:val="28"/>
          <w:szCs w:val="28"/>
          <w:rtl/>
        </w:rPr>
      </w:pPr>
      <w:r w:rsidRPr="00DD5D28">
        <w:rPr>
          <w:rStyle w:val="a6"/>
          <w:sz w:val="28"/>
          <w:szCs w:val="28"/>
        </w:rPr>
        <w:t>2</w:t>
      </w:r>
      <w:r w:rsidRPr="00DD5D28">
        <w:rPr>
          <w:sz w:val="28"/>
          <w:szCs w:val="28"/>
        </w:rPr>
        <w:t>0</w:t>
      </w:r>
      <w:r w:rsidRPr="00DD5D28">
        <w:rPr>
          <w:rFonts w:hint="cs"/>
          <w:sz w:val="28"/>
          <w:szCs w:val="28"/>
          <w:rtl/>
        </w:rPr>
        <w:t xml:space="preserve">- </w:t>
      </w:r>
      <w:hyperlink r:id="rId14" w:history="1">
        <w:r w:rsidRPr="00DD5D28">
          <w:rPr>
            <w:rStyle w:val="Hyperlink"/>
            <w:sz w:val="28"/>
            <w:szCs w:val="28"/>
          </w:rPr>
          <w:t>http://m.ahewar.org/s.asp?aid=78855&amp;r=75&amp;cid=0&amp;u=&amp;i=1517&amp;q</w:t>
        </w:r>
      </w:hyperlink>
      <w:r w:rsidRPr="00DD5D28">
        <w:rPr>
          <w:rFonts w:cs="Arial"/>
          <w:sz w:val="28"/>
          <w:szCs w:val="28"/>
          <w:rtl/>
        </w:rPr>
        <w:t>=</w:t>
      </w:r>
      <w:r w:rsidRPr="00DD5D28">
        <w:rPr>
          <w:rFonts w:hint="cs"/>
          <w:sz w:val="28"/>
          <w:szCs w:val="28"/>
          <w:rtl/>
        </w:rPr>
        <w:t xml:space="preserve"> </w:t>
      </w:r>
    </w:p>
    <w:p w:rsidR="00C527CF" w:rsidRPr="00DD5D28" w:rsidRDefault="00C527CF" w:rsidP="00A122E7">
      <w:pPr>
        <w:pStyle w:val="a5"/>
        <w:jc w:val="both"/>
        <w:rPr>
          <w:sz w:val="28"/>
          <w:szCs w:val="28"/>
        </w:rPr>
      </w:pPr>
    </w:p>
    <w:p w:rsidR="00C527CF" w:rsidRPr="00DD5D28" w:rsidRDefault="00C527CF" w:rsidP="00A122E7">
      <w:pPr>
        <w:pStyle w:val="a5"/>
        <w:jc w:val="both"/>
        <w:rPr>
          <w:sz w:val="28"/>
          <w:szCs w:val="28"/>
          <w:rtl/>
        </w:rPr>
      </w:pPr>
      <w:r w:rsidRPr="00DD5D28">
        <w:rPr>
          <w:rStyle w:val="a6"/>
          <w:sz w:val="28"/>
          <w:szCs w:val="28"/>
        </w:rPr>
        <w:t>2</w:t>
      </w:r>
      <w:proofErr w:type="gramStart"/>
      <w:r w:rsidRPr="00DD5D28">
        <w:rPr>
          <w:sz w:val="28"/>
          <w:szCs w:val="28"/>
        </w:rPr>
        <w:t>1</w:t>
      </w:r>
      <w:proofErr w:type="gramEnd"/>
      <w:r w:rsidRPr="00DD5D28">
        <w:rPr>
          <w:rFonts w:hint="cs"/>
          <w:sz w:val="28"/>
          <w:szCs w:val="28"/>
          <w:rtl/>
        </w:rPr>
        <w:t xml:space="preserve">- </w:t>
      </w:r>
      <w:hyperlink r:id="rId15" w:history="1">
        <w:r w:rsidRPr="00DD5D28">
          <w:rPr>
            <w:rStyle w:val="Hyperlink"/>
            <w:sz w:val="28"/>
            <w:szCs w:val="28"/>
          </w:rPr>
          <w:t>http://www.alwatanvoice.com/arabic/news/2016/03/27/892153.html</w:t>
        </w:r>
      </w:hyperlink>
    </w:p>
    <w:p w:rsidR="00C527CF" w:rsidRPr="00DD5D28" w:rsidRDefault="00C527CF" w:rsidP="00A122E7">
      <w:pPr>
        <w:jc w:val="both"/>
        <w:rPr>
          <w:rFonts w:ascii="Segoe UI" w:hAnsi="Segoe UI" w:cs="Segoe UI"/>
          <w:sz w:val="28"/>
          <w:szCs w:val="28"/>
        </w:rPr>
      </w:pPr>
    </w:p>
    <w:p w:rsidR="001911E9" w:rsidRPr="00DD5D28" w:rsidRDefault="001911E9" w:rsidP="00A122E7">
      <w:pPr>
        <w:jc w:val="both"/>
        <w:rPr>
          <w:rFonts w:ascii="Segoe UI" w:hAnsi="Segoe UI" w:cs="Segoe UI"/>
          <w:sz w:val="28"/>
          <w:szCs w:val="28"/>
          <w:rtl/>
        </w:rPr>
      </w:pPr>
    </w:p>
    <w:sectPr w:rsidR="001911E9" w:rsidRPr="00DD5D28" w:rsidSect="000F3386">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0B" w:rsidRDefault="0026470B" w:rsidP="007C0052">
      <w:pPr>
        <w:spacing w:after="0" w:line="240" w:lineRule="auto"/>
      </w:pPr>
      <w:r>
        <w:separator/>
      </w:r>
    </w:p>
  </w:endnote>
  <w:endnote w:type="continuationSeparator" w:id="0">
    <w:p w:rsidR="0026470B" w:rsidRDefault="0026470B" w:rsidP="007C0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3422061"/>
      <w:docPartObj>
        <w:docPartGallery w:val="Page Numbers (Bottom of Page)"/>
        <w:docPartUnique/>
      </w:docPartObj>
    </w:sdtPr>
    <w:sdtContent>
      <w:p w:rsidR="000128B2" w:rsidRDefault="00E57B1B">
        <w:pPr>
          <w:pStyle w:val="a4"/>
          <w:jc w:val="center"/>
        </w:pPr>
        <w:fldSimple w:instr=" PAGE   \* MERGEFORMAT ">
          <w:r w:rsidR="00CC5FA4" w:rsidRPr="00CC5FA4">
            <w:rPr>
              <w:rFonts w:cs="Calibri"/>
              <w:noProof/>
              <w:rtl/>
              <w:lang w:val="ar-SA"/>
            </w:rPr>
            <w:t>1</w:t>
          </w:r>
        </w:fldSimple>
      </w:p>
    </w:sdtContent>
  </w:sdt>
  <w:p w:rsidR="000128B2" w:rsidRDefault="000128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0B" w:rsidRDefault="0026470B" w:rsidP="007C0052">
      <w:pPr>
        <w:spacing w:after="0" w:line="240" w:lineRule="auto"/>
      </w:pPr>
      <w:r>
        <w:separator/>
      </w:r>
    </w:p>
  </w:footnote>
  <w:footnote w:type="continuationSeparator" w:id="0">
    <w:p w:rsidR="0026470B" w:rsidRDefault="0026470B" w:rsidP="007C0052">
      <w:pPr>
        <w:spacing w:after="0" w:line="240" w:lineRule="auto"/>
      </w:pPr>
      <w:r>
        <w:continuationSeparator/>
      </w:r>
    </w:p>
  </w:footnote>
  <w:footnote w:id="1">
    <w:p w:rsidR="000128B2" w:rsidRDefault="000128B2" w:rsidP="00B4074A">
      <w:pPr>
        <w:pStyle w:val="a5"/>
      </w:pPr>
      <w:r w:rsidRPr="00B4074A">
        <w:rPr>
          <w:rStyle w:val="a6"/>
          <w:rtl/>
        </w:rPr>
        <w:sym w:font="Symbol" w:char="F02A"/>
      </w:r>
      <w:r>
        <w:rPr>
          <w:rtl/>
        </w:rPr>
        <w:t xml:space="preserve"> </w:t>
      </w:r>
      <w:proofErr w:type="gramStart"/>
      <w:r>
        <w:rPr>
          <w:rFonts w:hint="cs"/>
          <w:rtl/>
        </w:rPr>
        <w:t>-  أستاذ</w:t>
      </w:r>
      <w:proofErr w:type="gramEnd"/>
      <w:r>
        <w:rPr>
          <w:rFonts w:hint="cs"/>
          <w:rtl/>
        </w:rPr>
        <w:t xml:space="preserve"> العلو م السياسية في جامعة الأزهر في فلسطين ، وزير الثقافة الأسبق .</w:t>
      </w:r>
    </w:p>
  </w:footnote>
  <w:footnote w:id="2">
    <w:p w:rsidR="000128B2" w:rsidRDefault="000128B2"/>
    <w:p w:rsidR="000128B2" w:rsidRDefault="000128B2" w:rsidP="00F30DDF">
      <w:pPr>
        <w:pStyle w:val="a5"/>
        <w:jc w:val="both"/>
      </w:pPr>
    </w:p>
  </w:footnote>
  <w:footnote w:id="3">
    <w:p w:rsidR="000128B2" w:rsidRDefault="000128B2"/>
    <w:p w:rsidR="000128B2" w:rsidRDefault="000128B2">
      <w:pPr>
        <w:pStyle w:val="a5"/>
        <w:rPr>
          <w:rtl/>
        </w:rPr>
      </w:pPr>
    </w:p>
  </w:footnote>
  <w:footnote w:id="4">
    <w:p w:rsidR="000128B2" w:rsidRDefault="000128B2"/>
    <w:p w:rsidR="000128B2" w:rsidRDefault="000128B2">
      <w:pPr>
        <w:pStyle w:val="a5"/>
      </w:pPr>
    </w:p>
  </w:footnote>
  <w:footnote w:id="5">
    <w:p w:rsidR="000128B2" w:rsidRDefault="000128B2"/>
    <w:p w:rsidR="000128B2" w:rsidRDefault="000128B2" w:rsidP="00F30DDF">
      <w:pPr>
        <w:pStyle w:val="a5"/>
      </w:pPr>
    </w:p>
  </w:footnote>
  <w:footnote w:id="6">
    <w:p w:rsidR="000128B2" w:rsidRDefault="000128B2"/>
    <w:p w:rsidR="000128B2" w:rsidRDefault="000128B2" w:rsidP="00F30DDF">
      <w:pPr>
        <w:pStyle w:val="a5"/>
        <w:rPr>
          <w:rtl/>
        </w:rPr>
      </w:pPr>
    </w:p>
  </w:footnote>
  <w:footnote w:id="7">
    <w:p w:rsidR="000128B2" w:rsidRDefault="000128B2"/>
    <w:p w:rsidR="000128B2" w:rsidRDefault="000128B2" w:rsidP="00F30DDF">
      <w:pPr>
        <w:pStyle w:val="a5"/>
        <w:rPr>
          <w:rtl/>
        </w:rPr>
      </w:pPr>
    </w:p>
  </w:footnote>
  <w:footnote w:id="8">
    <w:p w:rsidR="000128B2" w:rsidRDefault="000128B2"/>
    <w:p w:rsidR="000128B2" w:rsidRPr="00A03AEE" w:rsidRDefault="000128B2">
      <w:pPr>
        <w:pStyle w:val="a5"/>
        <w:rPr>
          <w:rFonts w:asciiTheme="minorBidi" w:hAnsiTheme="minorBidi"/>
          <w:rtl/>
        </w:rPr>
      </w:pPr>
    </w:p>
  </w:footnote>
  <w:footnote w:id="9">
    <w:p w:rsidR="000128B2" w:rsidRDefault="000128B2"/>
    <w:p w:rsidR="000128B2" w:rsidRDefault="000128B2" w:rsidP="000A107A">
      <w:pPr>
        <w:pStyle w:val="a5"/>
        <w:rPr>
          <w:rtl/>
        </w:rPr>
      </w:pPr>
    </w:p>
  </w:footnote>
  <w:footnote w:id="10">
    <w:p w:rsidR="000128B2" w:rsidRDefault="000128B2"/>
    <w:p w:rsidR="000128B2" w:rsidRDefault="000128B2" w:rsidP="00F30DDF">
      <w:pPr>
        <w:pStyle w:val="a5"/>
        <w:rPr>
          <w:rtl/>
        </w:rPr>
      </w:pPr>
    </w:p>
  </w:footnote>
  <w:footnote w:id="11">
    <w:p w:rsidR="000128B2" w:rsidRDefault="000128B2" w:rsidP="00921449">
      <w:pPr>
        <w:pStyle w:val="a5"/>
        <w:rPr>
          <w:rtl/>
        </w:rPr>
      </w:pPr>
    </w:p>
    <w:p w:rsidR="000128B2" w:rsidRDefault="000128B2">
      <w:pPr>
        <w:pStyle w:val="a5"/>
      </w:pPr>
    </w:p>
  </w:footnote>
  <w:footnote w:id="12">
    <w:p w:rsidR="000128B2" w:rsidRDefault="000128B2"/>
    <w:p w:rsidR="000128B2" w:rsidRPr="00E05877" w:rsidRDefault="000128B2" w:rsidP="00E05877">
      <w:pPr>
        <w:pStyle w:val="a5"/>
      </w:pPr>
    </w:p>
  </w:footnote>
  <w:footnote w:id="13">
    <w:p w:rsidR="000128B2" w:rsidRPr="004F7A78" w:rsidRDefault="000128B2" w:rsidP="00F30DDF">
      <w:pPr>
        <w:spacing w:after="0" w:line="240" w:lineRule="auto"/>
        <w:rPr>
          <w:rFonts w:ascii="Arial" w:eastAsia="Times New Roman" w:hAnsi="Arial" w:cs="Arial"/>
          <w:color w:val="000000"/>
          <w:sz w:val="20"/>
          <w:szCs w:val="20"/>
        </w:rPr>
      </w:pPr>
    </w:p>
    <w:p w:rsidR="000128B2" w:rsidRPr="0042264A" w:rsidRDefault="000128B2" w:rsidP="0042264A">
      <w:pPr>
        <w:pStyle w:val="a5"/>
      </w:pPr>
    </w:p>
  </w:footnote>
  <w:footnote w:id="14">
    <w:p w:rsidR="000128B2" w:rsidRDefault="000128B2" w:rsidP="00F30DDF">
      <w:pPr>
        <w:pStyle w:val="a7"/>
        <w:bidi/>
        <w:spacing w:before="0" w:beforeAutospacing="0" w:after="0" w:afterAutospacing="0" w:line="150" w:lineRule="atLeast"/>
        <w:rPr>
          <w:rtl/>
        </w:rPr>
      </w:pPr>
    </w:p>
    <w:p w:rsidR="000128B2" w:rsidRDefault="000128B2" w:rsidP="005E5578">
      <w:pPr>
        <w:pStyle w:val="a5"/>
        <w:rPr>
          <w:rtl/>
        </w:rPr>
      </w:pPr>
    </w:p>
  </w:footnote>
  <w:footnote w:id="15">
    <w:p w:rsidR="000128B2" w:rsidRDefault="000128B2"/>
    <w:p w:rsidR="000128B2" w:rsidRPr="004F1E55" w:rsidRDefault="000128B2">
      <w:pPr>
        <w:pStyle w:val="a5"/>
        <w:rPr>
          <w:rtl/>
        </w:rPr>
      </w:pPr>
    </w:p>
  </w:footnote>
  <w:footnote w:id="16">
    <w:p w:rsidR="000128B2" w:rsidRDefault="000128B2"/>
    <w:p w:rsidR="000128B2" w:rsidRDefault="000128B2" w:rsidP="007F0B3A">
      <w:pPr>
        <w:pStyle w:val="a5"/>
      </w:pPr>
    </w:p>
  </w:footnote>
  <w:footnote w:id="17">
    <w:p w:rsidR="000128B2" w:rsidRDefault="000128B2"/>
    <w:p w:rsidR="000128B2" w:rsidRPr="00F30DDF" w:rsidRDefault="000128B2" w:rsidP="001F2C5D">
      <w:pPr>
        <w:pStyle w:val="a5"/>
        <w:rPr>
          <w:rtl/>
        </w:rPr>
      </w:pPr>
    </w:p>
  </w:footnote>
  <w:footnote w:id="18">
    <w:p w:rsidR="000128B2" w:rsidRDefault="000128B2" w:rsidP="00F30DDF">
      <w:pPr>
        <w:pStyle w:val="a5"/>
        <w:rPr>
          <w:rtl/>
        </w:rPr>
      </w:pPr>
    </w:p>
    <w:p w:rsidR="000128B2" w:rsidRPr="00F154FF" w:rsidRDefault="000128B2" w:rsidP="001F2C5D">
      <w:pPr>
        <w:pStyle w:val="a5"/>
        <w:rPr>
          <w:rtl/>
        </w:rPr>
      </w:pPr>
    </w:p>
  </w:footnote>
  <w:footnote w:id="19">
    <w:p w:rsidR="000128B2" w:rsidRDefault="000128B2"/>
    <w:p w:rsidR="000128B2" w:rsidRDefault="000128B2" w:rsidP="001F2C5D">
      <w:pPr>
        <w:pStyle w:val="a5"/>
      </w:pPr>
    </w:p>
  </w:footnote>
  <w:footnote w:id="20">
    <w:p w:rsidR="000128B2" w:rsidRDefault="000128B2" w:rsidP="00F30DDF">
      <w:pPr>
        <w:pStyle w:val="a5"/>
        <w:rPr>
          <w:rtl/>
        </w:rPr>
      </w:pPr>
    </w:p>
    <w:p w:rsidR="000128B2" w:rsidRPr="00F154FF" w:rsidRDefault="000128B2" w:rsidP="005E5578">
      <w:pPr>
        <w:pStyle w:val="a5"/>
        <w:rPr>
          <w:rtl/>
        </w:rPr>
      </w:pPr>
    </w:p>
  </w:footnote>
  <w:footnote w:id="21">
    <w:p w:rsidR="000128B2" w:rsidRDefault="000128B2"/>
    <w:p w:rsidR="000128B2" w:rsidRDefault="000128B2">
      <w:pPr>
        <w:pStyle w:val="a5"/>
      </w:pPr>
    </w:p>
  </w:footnote>
  <w:footnote w:id="22">
    <w:p w:rsidR="000128B2" w:rsidRDefault="000128B2"/>
    <w:p w:rsidR="000128B2" w:rsidRDefault="000128B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7CF"/>
    <w:multiLevelType w:val="hybridMultilevel"/>
    <w:tmpl w:val="56649E0A"/>
    <w:lvl w:ilvl="0" w:tplc="F6E42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F4063"/>
    <w:multiLevelType w:val="hybridMultilevel"/>
    <w:tmpl w:val="CEDA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B7AF6"/>
    <w:multiLevelType w:val="multilevel"/>
    <w:tmpl w:val="ED9C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E37ED"/>
    <w:multiLevelType w:val="multilevel"/>
    <w:tmpl w:val="62A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B30EF"/>
    <w:multiLevelType w:val="multilevel"/>
    <w:tmpl w:val="1DAC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F6733"/>
    <w:multiLevelType w:val="hybridMultilevel"/>
    <w:tmpl w:val="5150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D479E"/>
    <w:multiLevelType w:val="hybridMultilevel"/>
    <w:tmpl w:val="A7D0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F1B4B"/>
    <w:rsid w:val="000012B0"/>
    <w:rsid w:val="00005B26"/>
    <w:rsid w:val="00010339"/>
    <w:rsid w:val="000128B2"/>
    <w:rsid w:val="00014E15"/>
    <w:rsid w:val="00026933"/>
    <w:rsid w:val="00031234"/>
    <w:rsid w:val="00037795"/>
    <w:rsid w:val="00043276"/>
    <w:rsid w:val="00047795"/>
    <w:rsid w:val="000532F5"/>
    <w:rsid w:val="000618A7"/>
    <w:rsid w:val="00097E9B"/>
    <w:rsid w:val="000A107A"/>
    <w:rsid w:val="000C4DA9"/>
    <w:rsid w:val="000D1312"/>
    <w:rsid w:val="000D3778"/>
    <w:rsid w:val="000F3386"/>
    <w:rsid w:val="000F46CA"/>
    <w:rsid w:val="00113F01"/>
    <w:rsid w:val="00121F96"/>
    <w:rsid w:val="0013075B"/>
    <w:rsid w:val="001322C9"/>
    <w:rsid w:val="00147D15"/>
    <w:rsid w:val="0015024E"/>
    <w:rsid w:val="00151ED6"/>
    <w:rsid w:val="0015417A"/>
    <w:rsid w:val="00177C58"/>
    <w:rsid w:val="001911E9"/>
    <w:rsid w:val="001D2690"/>
    <w:rsid w:val="001E49F0"/>
    <w:rsid w:val="001F253A"/>
    <w:rsid w:val="001F2C5D"/>
    <w:rsid w:val="001F3C28"/>
    <w:rsid w:val="001F7A16"/>
    <w:rsid w:val="00203F5B"/>
    <w:rsid w:val="002131C3"/>
    <w:rsid w:val="00216666"/>
    <w:rsid w:val="00223F2C"/>
    <w:rsid w:val="00224E68"/>
    <w:rsid w:val="00225FC8"/>
    <w:rsid w:val="00231880"/>
    <w:rsid w:val="00247B4D"/>
    <w:rsid w:val="00251870"/>
    <w:rsid w:val="002554BB"/>
    <w:rsid w:val="0026470B"/>
    <w:rsid w:val="00295B77"/>
    <w:rsid w:val="002975CB"/>
    <w:rsid w:val="002D536F"/>
    <w:rsid w:val="002E3ADB"/>
    <w:rsid w:val="002F0F9D"/>
    <w:rsid w:val="00304A74"/>
    <w:rsid w:val="00342C3F"/>
    <w:rsid w:val="0034606C"/>
    <w:rsid w:val="00355421"/>
    <w:rsid w:val="00356216"/>
    <w:rsid w:val="00364ECB"/>
    <w:rsid w:val="0038111C"/>
    <w:rsid w:val="00381431"/>
    <w:rsid w:val="0038443D"/>
    <w:rsid w:val="00387371"/>
    <w:rsid w:val="003A1AB5"/>
    <w:rsid w:val="003A2ABB"/>
    <w:rsid w:val="003C5369"/>
    <w:rsid w:val="003C59AC"/>
    <w:rsid w:val="003C7015"/>
    <w:rsid w:val="003D7B53"/>
    <w:rsid w:val="003F124C"/>
    <w:rsid w:val="003F1ACF"/>
    <w:rsid w:val="00415512"/>
    <w:rsid w:val="00416B93"/>
    <w:rsid w:val="00421D7C"/>
    <w:rsid w:val="0042264A"/>
    <w:rsid w:val="004339EB"/>
    <w:rsid w:val="004354C2"/>
    <w:rsid w:val="0044465C"/>
    <w:rsid w:val="00444E8C"/>
    <w:rsid w:val="00447A31"/>
    <w:rsid w:val="00453E3A"/>
    <w:rsid w:val="004563B6"/>
    <w:rsid w:val="00456EA5"/>
    <w:rsid w:val="00462EA6"/>
    <w:rsid w:val="0046328D"/>
    <w:rsid w:val="0046527E"/>
    <w:rsid w:val="00476A7D"/>
    <w:rsid w:val="004A2C3F"/>
    <w:rsid w:val="004A4BF7"/>
    <w:rsid w:val="004B58FB"/>
    <w:rsid w:val="004C0F3B"/>
    <w:rsid w:val="004C3C46"/>
    <w:rsid w:val="004D3E40"/>
    <w:rsid w:val="004E0A32"/>
    <w:rsid w:val="004F1E55"/>
    <w:rsid w:val="004F443B"/>
    <w:rsid w:val="004F7A78"/>
    <w:rsid w:val="00501981"/>
    <w:rsid w:val="00505707"/>
    <w:rsid w:val="00510B57"/>
    <w:rsid w:val="00517E41"/>
    <w:rsid w:val="00536312"/>
    <w:rsid w:val="0054276A"/>
    <w:rsid w:val="005A2145"/>
    <w:rsid w:val="005A410E"/>
    <w:rsid w:val="005D47E5"/>
    <w:rsid w:val="005E5578"/>
    <w:rsid w:val="005F6227"/>
    <w:rsid w:val="005F6989"/>
    <w:rsid w:val="0060488B"/>
    <w:rsid w:val="006056E3"/>
    <w:rsid w:val="00623405"/>
    <w:rsid w:val="00624617"/>
    <w:rsid w:val="00641515"/>
    <w:rsid w:val="00650075"/>
    <w:rsid w:val="006531AA"/>
    <w:rsid w:val="0067219D"/>
    <w:rsid w:val="0068297E"/>
    <w:rsid w:val="006830F7"/>
    <w:rsid w:val="006A698F"/>
    <w:rsid w:val="006B1157"/>
    <w:rsid w:val="006B451A"/>
    <w:rsid w:val="006D2016"/>
    <w:rsid w:val="006E13FC"/>
    <w:rsid w:val="006E4D41"/>
    <w:rsid w:val="0070172E"/>
    <w:rsid w:val="00713664"/>
    <w:rsid w:val="007408D1"/>
    <w:rsid w:val="00763F29"/>
    <w:rsid w:val="007652C2"/>
    <w:rsid w:val="00777DAF"/>
    <w:rsid w:val="007B7F85"/>
    <w:rsid w:val="007C0052"/>
    <w:rsid w:val="007C168B"/>
    <w:rsid w:val="007C2346"/>
    <w:rsid w:val="007C7558"/>
    <w:rsid w:val="007F0B3A"/>
    <w:rsid w:val="008018A5"/>
    <w:rsid w:val="008045CF"/>
    <w:rsid w:val="00806FB9"/>
    <w:rsid w:val="00807AA8"/>
    <w:rsid w:val="00815457"/>
    <w:rsid w:val="0082587C"/>
    <w:rsid w:val="0083304A"/>
    <w:rsid w:val="00835888"/>
    <w:rsid w:val="0083755B"/>
    <w:rsid w:val="008425D6"/>
    <w:rsid w:val="0085282E"/>
    <w:rsid w:val="0085611C"/>
    <w:rsid w:val="00865BA2"/>
    <w:rsid w:val="008751C2"/>
    <w:rsid w:val="0087644E"/>
    <w:rsid w:val="0087648C"/>
    <w:rsid w:val="00881F17"/>
    <w:rsid w:val="008822AF"/>
    <w:rsid w:val="008C5ED4"/>
    <w:rsid w:val="008D0CE4"/>
    <w:rsid w:val="008D5599"/>
    <w:rsid w:val="008E3DBC"/>
    <w:rsid w:val="008F2A24"/>
    <w:rsid w:val="008F5C2C"/>
    <w:rsid w:val="008F6730"/>
    <w:rsid w:val="00911BF7"/>
    <w:rsid w:val="00921449"/>
    <w:rsid w:val="009265DA"/>
    <w:rsid w:val="00947C68"/>
    <w:rsid w:val="00955E26"/>
    <w:rsid w:val="009751B3"/>
    <w:rsid w:val="009813A2"/>
    <w:rsid w:val="0098460C"/>
    <w:rsid w:val="0098604E"/>
    <w:rsid w:val="009C5F57"/>
    <w:rsid w:val="009F011E"/>
    <w:rsid w:val="009F32A3"/>
    <w:rsid w:val="009F3C40"/>
    <w:rsid w:val="009F7777"/>
    <w:rsid w:val="00A03AEE"/>
    <w:rsid w:val="00A06A18"/>
    <w:rsid w:val="00A122E7"/>
    <w:rsid w:val="00A341DD"/>
    <w:rsid w:val="00A43E53"/>
    <w:rsid w:val="00A646B9"/>
    <w:rsid w:val="00A66E60"/>
    <w:rsid w:val="00A6793C"/>
    <w:rsid w:val="00A76A1B"/>
    <w:rsid w:val="00A8494F"/>
    <w:rsid w:val="00AA6706"/>
    <w:rsid w:val="00AB11B6"/>
    <w:rsid w:val="00AF5322"/>
    <w:rsid w:val="00B02765"/>
    <w:rsid w:val="00B21459"/>
    <w:rsid w:val="00B222F8"/>
    <w:rsid w:val="00B3265A"/>
    <w:rsid w:val="00B4074A"/>
    <w:rsid w:val="00B54730"/>
    <w:rsid w:val="00B54752"/>
    <w:rsid w:val="00B60B5F"/>
    <w:rsid w:val="00B6253F"/>
    <w:rsid w:val="00BA1B25"/>
    <w:rsid w:val="00BA4B8A"/>
    <w:rsid w:val="00BC6A9C"/>
    <w:rsid w:val="00BD723F"/>
    <w:rsid w:val="00BE6272"/>
    <w:rsid w:val="00C079A8"/>
    <w:rsid w:val="00C221A6"/>
    <w:rsid w:val="00C4691D"/>
    <w:rsid w:val="00C478A8"/>
    <w:rsid w:val="00C527CF"/>
    <w:rsid w:val="00C87677"/>
    <w:rsid w:val="00C91D69"/>
    <w:rsid w:val="00CB258D"/>
    <w:rsid w:val="00CC5FA4"/>
    <w:rsid w:val="00CD2F2B"/>
    <w:rsid w:val="00CF0DDA"/>
    <w:rsid w:val="00CF1B4B"/>
    <w:rsid w:val="00CF69A7"/>
    <w:rsid w:val="00D10011"/>
    <w:rsid w:val="00D22966"/>
    <w:rsid w:val="00D2517B"/>
    <w:rsid w:val="00D27ECF"/>
    <w:rsid w:val="00D449A5"/>
    <w:rsid w:val="00D47FED"/>
    <w:rsid w:val="00D619CA"/>
    <w:rsid w:val="00D8770F"/>
    <w:rsid w:val="00D90527"/>
    <w:rsid w:val="00D92CFC"/>
    <w:rsid w:val="00DB766D"/>
    <w:rsid w:val="00DC3678"/>
    <w:rsid w:val="00DC527D"/>
    <w:rsid w:val="00DC7487"/>
    <w:rsid w:val="00DD2721"/>
    <w:rsid w:val="00DD5D28"/>
    <w:rsid w:val="00DD716B"/>
    <w:rsid w:val="00DE5492"/>
    <w:rsid w:val="00DF1008"/>
    <w:rsid w:val="00E0070A"/>
    <w:rsid w:val="00E01B17"/>
    <w:rsid w:val="00E05877"/>
    <w:rsid w:val="00E1098B"/>
    <w:rsid w:val="00E52A9D"/>
    <w:rsid w:val="00E57B1B"/>
    <w:rsid w:val="00E63760"/>
    <w:rsid w:val="00E7520F"/>
    <w:rsid w:val="00EB69A5"/>
    <w:rsid w:val="00EC2D3A"/>
    <w:rsid w:val="00EC452F"/>
    <w:rsid w:val="00ED2F47"/>
    <w:rsid w:val="00EE1235"/>
    <w:rsid w:val="00F111E4"/>
    <w:rsid w:val="00F1249A"/>
    <w:rsid w:val="00F154FF"/>
    <w:rsid w:val="00F17924"/>
    <w:rsid w:val="00F21F1E"/>
    <w:rsid w:val="00F30DDF"/>
    <w:rsid w:val="00F360CB"/>
    <w:rsid w:val="00F4017C"/>
    <w:rsid w:val="00F47083"/>
    <w:rsid w:val="00F53EA9"/>
    <w:rsid w:val="00F53F43"/>
    <w:rsid w:val="00F6781A"/>
    <w:rsid w:val="00F859E3"/>
    <w:rsid w:val="00F85B9A"/>
    <w:rsid w:val="00F92270"/>
    <w:rsid w:val="00F964F1"/>
    <w:rsid w:val="00FB32C9"/>
    <w:rsid w:val="00FD02AD"/>
    <w:rsid w:val="00FE0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4B"/>
    <w:pPr>
      <w:bidi/>
    </w:pPr>
  </w:style>
  <w:style w:type="paragraph" w:styleId="1">
    <w:name w:val="heading 1"/>
    <w:basedOn w:val="a"/>
    <w:next w:val="a"/>
    <w:link w:val="1Char"/>
    <w:uiPriority w:val="9"/>
    <w:qFormat/>
    <w:rsid w:val="00053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532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8D0C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0052"/>
    <w:pPr>
      <w:tabs>
        <w:tab w:val="center" w:pos="4153"/>
        <w:tab w:val="right" w:pos="8306"/>
      </w:tabs>
      <w:spacing w:after="0" w:line="240" w:lineRule="auto"/>
    </w:pPr>
  </w:style>
  <w:style w:type="character" w:customStyle="1" w:styleId="Char">
    <w:name w:val="رأس صفحة Char"/>
    <w:basedOn w:val="a0"/>
    <w:link w:val="a3"/>
    <w:uiPriority w:val="99"/>
    <w:semiHidden/>
    <w:rsid w:val="007C0052"/>
  </w:style>
  <w:style w:type="paragraph" w:styleId="a4">
    <w:name w:val="footer"/>
    <w:basedOn w:val="a"/>
    <w:link w:val="Char0"/>
    <w:uiPriority w:val="99"/>
    <w:unhideWhenUsed/>
    <w:rsid w:val="007C0052"/>
    <w:pPr>
      <w:tabs>
        <w:tab w:val="center" w:pos="4153"/>
        <w:tab w:val="right" w:pos="8306"/>
      </w:tabs>
      <w:spacing w:after="0" w:line="240" w:lineRule="auto"/>
    </w:pPr>
  </w:style>
  <w:style w:type="character" w:customStyle="1" w:styleId="Char0">
    <w:name w:val="تذييل صفحة Char"/>
    <w:basedOn w:val="a0"/>
    <w:link w:val="a4"/>
    <w:uiPriority w:val="99"/>
    <w:rsid w:val="007C0052"/>
  </w:style>
  <w:style w:type="character" w:styleId="Hyperlink">
    <w:name w:val="Hyperlink"/>
    <w:basedOn w:val="a0"/>
    <w:uiPriority w:val="99"/>
    <w:unhideWhenUsed/>
    <w:rsid w:val="007C0052"/>
    <w:rPr>
      <w:color w:val="0000FF" w:themeColor="hyperlink"/>
      <w:u w:val="single"/>
    </w:rPr>
  </w:style>
  <w:style w:type="paragraph" w:styleId="a5">
    <w:name w:val="footnote text"/>
    <w:basedOn w:val="a"/>
    <w:link w:val="Char1"/>
    <w:uiPriority w:val="99"/>
    <w:unhideWhenUsed/>
    <w:rsid w:val="006A698F"/>
    <w:pPr>
      <w:spacing w:after="0" w:line="240" w:lineRule="auto"/>
    </w:pPr>
    <w:rPr>
      <w:sz w:val="20"/>
      <w:szCs w:val="20"/>
    </w:rPr>
  </w:style>
  <w:style w:type="character" w:customStyle="1" w:styleId="Char1">
    <w:name w:val="نص حاشية سفلية Char"/>
    <w:basedOn w:val="a0"/>
    <w:link w:val="a5"/>
    <w:uiPriority w:val="99"/>
    <w:rsid w:val="006A698F"/>
    <w:rPr>
      <w:sz w:val="20"/>
      <w:szCs w:val="20"/>
    </w:rPr>
  </w:style>
  <w:style w:type="character" w:styleId="a6">
    <w:name w:val="footnote reference"/>
    <w:basedOn w:val="a0"/>
    <w:uiPriority w:val="99"/>
    <w:semiHidden/>
    <w:unhideWhenUsed/>
    <w:rsid w:val="006A698F"/>
    <w:rPr>
      <w:vertAlign w:val="superscript"/>
    </w:rPr>
  </w:style>
  <w:style w:type="character" w:customStyle="1" w:styleId="apple-converted-space">
    <w:name w:val="apple-converted-space"/>
    <w:basedOn w:val="a0"/>
    <w:rsid w:val="008D5599"/>
  </w:style>
  <w:style w:type="paragraph" w:styleId="a7">
    <w:name w:val="Normal (Web)"/>
    <w:basedOn w:val="a"/>
    <w:uiPriority w:val="99"/>
    <w:unhideWhenUsed/>
    <w:rsid w:val="005D47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0532F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0532F5"/>
    <w:rPr>
      <w:rFonts w:asciiTheme="majorHAnsi" w:eastAsiaTheme="majorEastAsia" w:hAnsiTheme="majorHAnsi" w:cstheme="majorBidi"/>
      <w:b/>
      <w:bCs/>
      <w:color w:val="4F81BD" w:themeColor="accent1"/>
      <w:sz w:val="26"/>
      <w:szCs w:val="26"/>
    </w:rPr>
  </w:style>
  <w:style w:type="paragraph" w:styleId="a8">
    <w:name w:val="Title"/>
    <w:basedOn w:val="a"/>
    <w:next w:val="a"/>
    <w:link w:val="Char2"/>
    <w:uiPriority w:val="10"/>
    <w:qFormat/>
    <w:rsid w:val="000532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8"/>
    <w:uiPriority w:val="10"/>
    <w:rsid w:val="000532F5"/>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C4691D"/>
    <w:pPr>
      <w:ind w:left="720"/>
      <w:contextualSpacing/>
    </w:pPr>
  </w:style>
  <w:style w:type="character" w:customStyle="1" w:styleId="script-arabic">
    <w:name w:val="script-arabic"/>
    <w:basedOn w:val="a0"/>
    <w:rsid w:val="0046527E"/>
  </w:style>
  <w:style w:type="character" w:styleId="aa">
    <w:name w:val="Emphasis"/>
    <w:basedOn w:val="a0"/>
    <w:uiPriority w:val="20"/>
    <w:qFormat/>
    <w:rsid w:val="0082587C"/>
    <w:rPr>
      <w:i/>
      <w:iCs/>
    </w:rPr>
  </w:style>
  <w:style w:type="character" w:styleId="ab">
    <w:name w:val="Strong"/>
    <w:basedOn w:val="a0"/>
    <w:uiPriority w:val="22"/>
    <w:qFormat/>
    <w:rsid w:val="004F1E55"/>
    <w:rPr>
      <w:b/>
      <w:bCs/>
    </w:rPr>
  </w:style>
  <w:style w:type="character" w:customStyle="1" w:styleId="4Char">
    <w:name w:val="عنوان 4 Char"/>
    <w:basedOn w:val="a0"/>
    <w:link w:val="4"/>
    <w:uiPriority w:val="9"/>
    <w:semiHidden/>
    <w:rsid w:val="008D0CE4"/>
    <w:rPr>
      <w:rFonts w:asciiTheme="majorHAnsi" w:eastAsiaTheme="majorEastAsia" w:hAnsiTheme="majorHAnsi" w:cstheme="majorBidi"/>
      <w:b/>
      <w:bCs/>
      <w:i/>
      <w:iCs/>
      <w:color w:val="4F81BD" w:themeColor="accent1"/>
    </w:rPr>
  </w:style>
  <w:style w:type="character" w:customStyle="1" w:styleId="4yxo">
    <w:name w:val="_4yxo"/>
    <w:basedOn w:val="a0"/>
    <w:rsid w:val="006D2016"/>
  </w:style>
</w:styles>
</file>

<file path=word/webSettings.xml><?xml version="1.0" encoding="utf-8"?>
<w:webSettings xmlns:r="http://schemas.openxmlformats.org/officeDocument/2006/relationships" xmlns:w="http://schemas.openxmlformats.org/wordprocessingml/2006/main">
  <w:divs>
    <w:div w:id="905144902">
      <w:bodyDiv w:val="1"/>
      <w:marLeft w:val="0"/>
      <w:marRight w:val="0"/>
      <w:marTop w:val="0"/>
      <w:marBottom w:val="0"/>
      <w:divBdr>
        <w:top w:val="none" w:sz="0" w:space="0" w:color="auto"/>
        <w:left w:val="none" w:sz="0" w:space="0" w:color="auto"/>
        <w:bottom w:val="none" w:sz="0" w:space="0" w:color="auto"/>
        <w:right w:val="none" w:sz="0" w:space="0" w:color="auto"/>
      </w:divBdr>
      <w:divsChild>
        <w:div w:id="57939687">
          <w:marLeft w:val="0"/>
          <w:marRight w:val="0"/>
          <w:marTop w:val="0"/>
          <w:marBottom w:val="420"/>
          <w:divBdr>
            <w:top w:val="none" w:sz="0" w:space="0" w:color="auto"/>
            <w:left w:val="none" w:sz="0" w:space="0" w:color="auto"/>
            <w:bottom w:val="none" w:sz="0" w:space="0" w:color="auto"/>
            <w:right w:val="none" w:sz="0" w:space="0" w:color="auto"/>
          </w:divBdr>
        </w:div>
        <w:div w:id="238056690">
          <w:marLeft w:val="0"/>
          <w:marRight w:val="0"/>
          <w:marTop w:val="0"/>
          <w:marBottom w:val="420"/>
          <w:divBdr>
            <w:top w:val="none" w:sz="0" w:space="0" w:color="auto"/>
            <w:left w:val="none" w:sz="0" w:space="0" w:color="auto"/>
            <w:bottom w:val="none" w:sz="0" w:space="0" w:color="auto"/>
            <w:right w:val="none" w:sz="0" w:space="0" w:color="auto"/>
          </w:divBdr>
        </w:div>
        <w:div w:id="333194651">
          <w:marLeft w:val="0"/>
          <w:marRight w:val="0"/>
          <w:marTop w:val="0"/>
          <w:marBottom w:val="420"/>
          <w:divBdr>
            <w:top w:val="none" w:sz="0" w:space="0" w:color="auto"/>
            <w:left w:val="none" w:sz="0" w:space="0" w:color="auto"/>
            <w:bottom w:val="none" w:sz="0" w:space="0" w:color="auto"/>
            <w:right w:val="none" w:sz="0" w:space="0" w:color="auto"/>
          </w:divBdr>
        </w:div>
        <w:div w:id="506481809">
          <w:marLeft w:val="0"/>
          <w:marRight w:val="0"/>
          <w:marTop w:val="0"/>
          <w:marBottom w:val="420"/>
          <w:divBdr>
            <w:top w:val="none" w:sz="0" w:space="0" w:color="auto"/>
            <w:left w:val="none" w:sz="0" w:space="0" w:color="auto"/>
            <w:bottom w:val="none" w:sz="0" w:space="0" w:color="auto"/>
            <w:right w:val="none" w:sz="0" w:space="0" w:color="auto"/>
          </w:divBdr>
        </w:div>
        <w:div w:id="541402116">
          <w:marLeft w:val="0"/>
          <w:marRight w:val="0"/>
          <w:marTop w:val="0"/>
          <w:marBottom w:val="420"/>
          <w:divBdr>
            <w:top w:val="none" w:sz="0" w:space="0" w:color="auto"/>
            <w:left w:val="none" w:sz="0" w:space="0" w:color="auto"/>
            <w:bottom w:val="none" w:sz="0" w:space="0" w:color="auto"/>
            <w:right w:val="none" w:sz="0" w:space="0" w:color="auto"/>
          </w:divBdr>
        </w:div>
        <w:div w:id="601303802">
          <w:marLeft w:val="0"/>
          <w:marRight w:val="0"/>
          <w:marTop w:val="0"/>
          <w:marBottom w:val="420"/>
          <w:divBdr>
            <w:top w:val="none" w:sz="0" w:space="0" w:color="auto"/>
            <w:left w:val="none" w:sz="0" w:space="0" w:color="auto"/>
            <w:bottom w:val="none" w:sz="0" w:space="0" w:color="auto"/>
            <w:right w:val="none" w:sz="0" w:space="0" w:color="auto"/>
          </w:divBdr>
        </w:div>
        <w:div w:id="632095850">
          <w:marLeft w:val="0"/>
          <w:marRight w:val="0"/>
          <w:marTop w:val="0"/>
          <w:marBottom w:val="420"/>
          <w:divBdr>
            <w:top w:val="none" w:sz="0" w:space="0" w:color="auto"/>
            <w:left w:val="none" w:sz="0" w:space="0" w:color="auto"/>
            <w:bottom w:val="none" w:sz="0" w:space="0" w:color="auto"/>
            <w:right w:val="none" w:sz="0" w:space="0" w:color="auto"/>
          </w:divBdr>
        </w:div>
        <w:div w:id="638874823">
          <w:marLeft w:val="0"/>
          <w:marRight w:val="0"/>
          <w:marTop w:val="0"/>
          <w:marBottom w:val="420"/>
          <w:divBdr>
            <w:top w:val="none" w:sz="0" w:space="0" w:color="auto"/>
            <w:left w:val="none" w:sz="0" w:space="0" w:color="auto"/>
            <w:bottom w:val="none" w:sz="0" w:space="0" w:color="auto"/>
            <w:right w:val="none" w:sz="0" w:space="0" w:color="auto"/>
          </w:divBdr>
        </w:div>
        <w:div w:id="707489215">
          <w:marLeft w:val="0"/>
          <w:marRight w:val="0"/>
          <w:marTop w:val="0"/>
          <w:marBottom w:val="420"/>
          <w:divBdr>
            <w:top w:val="none" w:sz="0" w:space="0" w:color="auto"/>
            <w:left w:val="none" w:sz="0" w:space="0" w:color="auto"/>
            <w:bottom w:val="none" w:sz="0" w:space="0" w:color="auto"/>
            <w:right w:val="none" w:sz="0" w:space="0" w:color="auto"/>
          </w:divBdr>
        </w:div>
        <w:div w:id="717971095">
          <w:marLeft w:val="0"/>
          <w:marRight w:val="0"/>
          <w:marTop w:val="0"/>
          <w:marBottom w:val="420"/>
          <w:divBdr>
            <w:top w:val="none" w:sz="0" w:space="0" w:color="auto"/>
            <w:left w:val="none" w:sz="0" w:space="0" w:color="auto"/>
            <w:bottom w:val="none" w:sz="0" w:space="0" w:color="auto"/>
            <w:right w:val="none" w:sz="0" w:space="0" w:color="auto"/>
          </w:divBdr>
        </w:div>
        <w:div w:id="982542979">
          <w:marLeft w:val="0"/>
          <w:marRight w:val="0"/>
          <w:marTop w:val="0"/>
          <w:marBottom w:val="420"/>
          <w:divBdr>
            <w:top w:val="none" w:sz="0" w:space="0" w:color="auto"/>
            <w:left w:val="none" w:sz="0" w:space="0" w:color="auto"/>
            <w:bottom w:val="none" w:sz="0" w:space="0" w:color="auto"/>
            <w:right w:val="none" w:sz="0" w:space="0" w:color="auto"/>
          </w:divBdr>
        </w:div>
        <w:div w:id="1137070750">
          <w:marLeft w:val="0"/>
          <w:marRight w:val="0"/>
          <w:marTop w:val="0"/>
          <w:marBottom w:val="420"/>
          <w:divBdr>
            <w:top w:val="none" w:sz="0" w:space="0" w:color="auto"/>
            <w:left w:val="none" w:sz="0" w:space="0" w:color="auto"/>
            <w:bottom w:val="none" w:sz="0" w:space="0" w:color="auto"/>
            <w:right w:val="none" w:sz="0" w:space="0" w:color="auto"/>
          </w:divBdr>
        </w:div>
        <w:div w:id="1183862565">
          <w:marLeft w:val="0"/>
          <w:marRight w:val="0"/>
          <w:marTop w:val="0"/>
          <w:marBottom w:val="420"/>
          <w:divBdr>
            <w:top w:val="none" w:sz="0" w:space="0" w:color="auto"/>
            <w:left w:val="none" w:sz="0" w:space="0" w:color="auto"/>
            <w:bottom w:val="none" w:sz="0" w:space="0" w:color="auto"/>
            <w:right w:val="none" w:sz="0" w:space="0" w:color="auto"/>
          </w:divBdr>
        </w:div>
        <w:div w:id="1519077352">
          <w:marLeft w:val="0"/>
          <w:marRight w:val="0"/>
          <w:marTop w:val="0"/>
          <w:marBottom w:val="420"/>
          <w:divBdr>
            <w:top w:val="none" w:sz="0" w:space="0" w:color="auto"/>
            <w:left w:val="none" w:sz="0" w:space="0" w:color="auto"/>
            <w:bottom w:val="none" w:sz="0" w:space="0" w:color="auto"/>
            <w:right w:val="none" w:sz="0" w:space="0" w:color="auto"/>
          </w:divBdr>
        </w:div>
        <w:div w:id="1539514057">
          <w:marLeft w:val="0"/>
          <w:marRight w:val="0"/>
          <w:marTop w:val="0"/>
          <w:marBottom w:val="420"/>
          <w:divBdr>
            <w:top w:val="none" w:sz="0" w:space="0" w:color="auto"/>
            <w:left w:val="none" w:sz="0" w:space="0" w:color="auto"/>
            <w:bottom w:val="none" w:sz="0" w:space="0" w:color="auto"/>
            <w:right w:val="none" w:sz="0" w:space="0" w:color="auto"/>
          </w:divBdr>
        </w:div>
        <w:div w:id="1551914301">
          <w:marLeft w:val="0"/>
          <w:marRight w:val="0"/>
          <w:marTop w:val="0"/>
          <w:marBottom w:val="420"/>
          <w:divBdr>
            <w:top w:val="none" w:sz="0" w:space="0" w:color="auto"/>
            <w:left w:val="none" w:sz="0" w:space="0" w:color="auto"/>
            <w:bottom w:val="none" w:sz="0" w:space="0" w:color="auto"/>
            <w:right w:val="none" w:sz="0" w:space="0" w:color="auto"/>
          </w:divBdr>
        </w:div>
        <w:div w:id="1744718620">
          <w:marLeft w:val="0"/>
          <w:marRight w:val="0"/>
          <w:marTop w:val="0"/>
          <w:marBottom w:val="420"/>
          <w:divBdr>
            <w:top w:val="none" w:sz="0" w:space="0" w:color="auto"/>
            <w:left w:val="none" w:sz="0" w:space="0" w:color="auto"/>
            <w:bottom w:val="none" w:sz="0" w:space="0" w:color="auto"/>
            <w:right w:val="none" w:sz="0" w:space="0" w:color="auto"/>
          </w:divBdr>
        </w:div>
      </w:divsChild>
    </w:div>
    <w:div w:id="1031881651">
      <w:bodyDiv w:val="1"/>
      <w:marLeft w:val="0"/>
      <w:marRight w:val="0"/>
      <w:marTop w:val="0"/>
      <w:marBottom w:val="0"/>
      <w:divBdr>
        <w:top w:val="none" w:sz="0" w:space="0" w:color="auto"/>
        <w:left w:val="none" w:sz="0" w:space="0" w:color="auto"/>
        <w:bottom w:val="none" w:sz="0" w:space="0" w:color="auto"/>
        <w:right w:val="none" w:sz="0" w:space="0" w:color="auto"/>
      </w:divBdr>
      <w:divsChild>
        <w:div w:id="1424835977">
          <w:marLeft w:val="0"/>
          <w:marRight w:val="0"/>
          <w:marTop w:val="0"/>
          <w:marBottom w:val="0"/>
          <w:divBdr>
            <w:top w:val="none" w:sz="0" w:space="0" w:color="auto"/>
            <w:left w:val="none" w:sz="0" w:space="0" w:color="auto"/>
            <w:bottom w:val="none" w:sz="0" w:space="0" w:color="auto"/>
            <w:right w:val="none" w:sz="0" w:space="0" w:color="auto"/>
          </w:divBdr>
        </w:div>
      </w:divsChild>
    </w:div>
    <w:div w:id="1549030317">
      <w:bodyDiv w:val="1"/>
      <w:marLeft w:val="0"/>
      <w:marRight w:val="0"/>
      <w:marTop w:val="0"/>
      <w:marBottom w:val="0"/>
      <w:divBdr>
        <w:top w:val="none" w:sz="0" w:space="0" w:color="auto"/>
        <w:left w:val="none" w:sz="0" w:space="0" w:color="auto"/>
        <w:bottom w:val="none" w:sz="0" w:space="0" w:color="auto"/>
        <w:right w:val="none" w:sz="0" w:space="0" w:color="auto"/>
      </w:divBdr>
    </w:div>
    <w:div w:id="20067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13" Type="http://schemas.openxmlformats.org/officeDocument/2006/relationships/hyperlink" Target="http://www.youm7.com/story/2016/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hurra.com/content/moroccan-prime-minister-benkiran-muslim-brotherhood-egypt-/2553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akina.com/center/parties/9489.html" TargetMode="External"/><Relationship Id="rId5" Type="http://schemas.openxmlformats.org/officeDocument/2006/relationships/webSettings" Target="webSettings.xml"/><Relationship Id="rId15" Type="http://schemas.openxmlformats.org/officeDocument/2006/relationships/hyperlink" Target="http://www.alwatanvoice.com/arabic/news/2016/03/27/892153.html" TargetMode="External"/><Relationship Id="rId10" Type="http://schemas.openxmlformats.org/officeDocument/2006/relationships/hyperlink" Target="http://al3asemanews.net/news/show/138927" TargetMode="External"/><Relationship Id="rId4" Type="http://schemas.openxmlformats.org/officeDocument/2006/relationships/settings" Target="settings.xml"/><Relationship Id="rId9" Type="http://schemas.openxmlformats.org/officeDocument/2006/relationships/hyperlink" Target="https://www.youtube.com/watch?v=N34EAxbcwq0" TargetMode="External"/><Relationship Id="rId14" Type="http://schemas.openxmlformats.org/officeDocument/2006/relationships/hyperlink" Target="http://m.ahewar.org/s.asp?aid=78855&amp;r=75&amp;cid=0&amp;u=&amp;i=1517&amp;q"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01453-0FC7-4253-BCBF-1091F1FF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19</Pages>
  <Words>4407</Words>
  <Characters>25123</Characters>
  <Application>Microsoft Office Word</Application>
  <DocSecurity>0</DocSecurity>
  <Lines>209</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2016-06-14T16:34:00Z</dcterms:created>
  <dcterms:modified xsi:type="dcterms:W3CDTF">2016-10-21T09:55:00Z</dcterms:modified>
</cp:coreProperties>
</file>