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07" w:rsidRDefault="0075225B" w:rsidP="00610E09">
      <w:pPr>
        <w:spacing w:before="300" w:after="150" w:line="240" w:lineRule="auto"/>
        <w:outlineLvl w:val="0"/>
        <w:rPr>
          <w:rFonts w:ascii="Segoe UI" w:eastAsia="Times New Roman" w:hAnsi="Segoe UI" w:cs="Segoe UI"/>
          <w:kern w:val="36"/>
          <w:sz w:val="28"/>
          <w:szCs w:val="28"/>
        </w:rPr>
      </w:pPr>
      <w:r>
        <w:rPr>
          <w:rFonts w:ascii="Segoe UI" w:eastAsia="Times New Roman" w:hAnsi="Segoe UI" w:cs="Segoe UI" w:hint="cs"/>
          <w:kern w:val="36"/>
          <w:sz w:val="28"/>
          <w:szCs w:val="28"/>
          <w:rtl/>
        </w:rPr>
        <w:t>أ-</w:t>
      </w:r>
      <w:r w:rsidR="00983D07">
        <w:rPr>
          <w:rFonts w:ascii="Segoe UI" w:eastAsia="Times New Roman" w:hAnsi="Segoe UI" w:cs="Segoe UI"/>
          <w:kern w:val="36"/>
          <w:sz w:val="28"/>
          <w:szCs w:val="28"/>
          <w:rtl/>
        </w:rPr>
        <w:t>د</w:t>
      </w:r>
      <w:r w:rsidR="00983D07">
        <w:rPr>
          <w:rFonts w:ascii="Segoe UI" w:eastAsia="Times New Roman" w:hAnsi="Segoe UI" w:cs="Segoe UI"/>
          <w:kern w:val="36"/>
          <w:sz w:val="28"/>
          <w:szCs w:val="28"/>
        </w:rPr>
        <w:t>.</w:t>
      </w:r>
      <w:r w:rsidR="00983D07">
        <w:rPr>
          <w:rFonts w:ascii="Segoe UI" w:eastAsia="Times New Roman" w:hAnsi="Segoe UI" w:cs="Segoe UI"/>
          <w:kern w:val="36"/>
          <w:sz w:val="28"/>
          <w:szCs w:val="28"/>
          <w:rtl/>
        </w:rPr>
        <w:t xml:space="preserve">إبراهيم </w:t>
      </w:r>
      <w:proofErr w:type="gramStart"/>
      <w:r w:rsidR="00983D07">
        <w:rPr>
          <w:rFonts w:ascii="Segoe UI" w:eastAsia="Times New Roman" w:hAnsi="Segoe UI" w:cs="Segoe UI"/>
          <w:kern w:val="36"/>
          <w:sz w:val="28"/>
          <w:szCs w:val="28"/>
          <w:rtl/>
        </w:rPr>
        <w:t>أبراش</w:t>
      </w:r>
      <w:proofErr w:type="gramEnd"/>
    </w:p>
    <w:p w:rsidR="00610E09" w:rsidRDefault="00610E09" w:rsidP="00610E09">
      <w:pPr>
        <w:spacing w:before="300" w:after="150" w:line="240" w:lineRule="auto"/>
        <w:jc w:val="center"/>
        <w:outlineLvl w:val="0"/>
        <w:rPr>
          <w:rFonts w:ascii="Segoe UI" w:eastAsia="Times New Roman" w:hAnsi="Segoe UI" w:cs="Segoe UI"/>
          <w:kern w:val="36"/>
          <w:sz w:val="28"/>
          <w:szCs w:val="28"/>
          <w:rtl/>
        </w:rPr>
      </w:pPr>
      <w:proofErr w:type="spellStart"/>
      <w:r>
        <w:rPr>
          <w:rFonts w:ascii="Segoe UI" w:eastAsia="Times New Roman" w:hAnsi="Segoe UI" w:cs="Segoe UI" w:hint="cs"/>
          <w:kern w:val="36"/>
          <w:sz w:val="28"/>
          <w:szCs w:val="28"/>
          <w:rtl/>
        </w:rPr>
        <w:t>استبصارات</w:t>
      </w:r>
      <w:proofErr w:type="spellEnd"/>
      <w:r>
        <w:rPr>
          <w:rFonts w:ascii="Segoe UI" w:eastAsia="Times New Roman" w:hAnsi="Segoe UI" w:cs="Segoe UI" w:hint="cs"/>
          <w:kern w:val="36"/>
          <w:sz w:val="28"/>
          <w:szCs w:val="28"/>
          <w:rtl/>
        </w:rPr>
        <w:t xml:space="preserve"> من وحي رحيل الزعيم فيدل كاسترو</w:t>
      </w:r>
    </w:p>
    <w:p w:rsidR="00983D07" w:rsidRDefault="00983D07" w:rsidP="00983D07">
      <w:pPr>
        <w:spacing w:after="0" w:line="0" w:lineRule="auto"/>
        <w:rPr>
          <w:rFonts w:ascii="Segoe UI" w:eastAsia="Times New Roman" w:hAnsi="Segoe UI" w:cs="Segoe UI"/>
          <w:color w:val="FFFFFF"/>
          <w:sz w:val="28"/>
          <w:szCs w:val="28"/>
        </w:rPr>
      </w:pPr>
      <w:proofErr w:type="spellStart"/>
      <w:proofErr w:type="gramStart"/>
      <w:r>
        <w:rPr>
          <w:rFonts w:ascii="Segoe UI" w:eastAsia="Times New Roman" w:hAnsi="Segoe UI" w:cs="Segoe UI"/>
          <w:color w:val="FFFFFF"/>
          <w:sz w:val="28"/>
          <w:szCs w:val="28"/>
          <w:rtl/>
        </w:rPr>
        <w:t>مشاركة</w:t>
      </w:r>
      <w:proofErr w:type="gramEnd"/>
      <w:r w:rsidR="00064BF0">
        <w:rPr>
          <w:rFonts w:ascii="Segoe UI" w:eastAsia="Times New Roman" w:hAnsi="Segoe UI" w:cs="Segoe UI"/>
          <w:color w:val="FFFFFF"/>
          <w:sz w:val="28"/>
          <w:szCs w:val="28"/>
          <w:rtl/>
        </w:rPr>
        <w:fldChar w:fldCharType="begin"/>
      </w:r>
      <w:r>
        <w:rPr>
          <w:rFonts w:ascii="Segoe UI" w:eastAsia="Times New Roman" w:hAnsi="Segoe UI" w:cs="Segoe UI"/>
          <w:color w:val="FFFFFF"/>
          <w:sz w:val="28"/>
          <w:szCs w:val="28"/>
          <w:rtl/>
        </w:rPr>
        <w:instrText xml:space="preserve"> </w:instrText>
      </w:r>
      <w:r>
        <w:rPr>
          <w:rFonts w:ascii="Segoe UI" w:eastAsia="Times New Roman" w:hAnsi="Segoe UI" w:cs="Segoe UI"/>
          <w:color w:val="FFFFFF"/>
          <w:sz w:val="28"/>
          <w:szCs w:val="28"/>
        </w:rPr>
        <w:instrText>HYPERLINK "http://www.awttar.com/%D8%A7%D9%84%D9%82%D8%A7%D8%AF%D8%A9-%D8%A7%D9%84%D8%B9%D8%B8%D8%A7%D9%85-%D9%8A%D8%B5%D9%86%D8%B9%D9%88%D9%86-%D8%A3%D9%85%D8%AC%D8%A7%D8%AF%D8%A7-%D9%88%D8%A7%D9%84%D9%82%D8%A7%D8%AF%D8%A9-%D8%A7%D9%84%D8%B5%D8%BA%D8%A7%D8%B1-%D9%8A%D8%A8%D8%AF%D8%AF%D9%88%D9%86-%D8%A3%D9%88%D8%B7%D8%A7%D9%86%D8%A7-%7C-%D8%A8%D9%82%D9%84%D9%85---%D8%AF.%D8%A5%D8%A8%D8%B1%D8%A7%D9%87%D9%8A%D9%85-%D8%A3%D8%A8%D8%B1%D8%A7%D8%B4%C2%A0-a301.html" \o</w:instrText>
      </w:r>
      <w:r>
        <w:rPr>
          <w:rFonts w:ascii="Segoe UI" w:eastAsia="Times New Roman" w:hAnsi="Segoe UI" w:cs="Segoe UI"/>
          <w:color w:val="FFFFFF"/>
          <w:sz w:val="28"/>
          <w:szCs w:val="28"/>
          <w:rtl/>
        </w:rPr>
        <w:instrText xml:space="preserve"> "المزيد" \</w:instrText>
      </w:r>
      <w:r>
        <w:rPr>
          <w:rFonts w:ascii="Segoe UI" w:eastAsia="Times New Roman" w:hAnsi="Segoe UI" w:cs="Segoe UI"/>
          <w:color w:val="FFFFFF"/>
          <w:sz w:val="28"/>
          <w:szCs w:val="28"/>
        </w:rPr>
        <w:instrText>t "_blank</w:instrText>
      </w:r>
      <w:r>
        <w:rPr>
          <w:rFonts w:ascii="Segoe UI" w:eastAsia="Times New Roman" w:hAnsi="Segoe UI" w:cs="Segoe UI"/>
          <w:color w:val="FFFFFF"/>
          <w:sz w:val="28"/>
          <w:szCs w:val="28"/>
          <w:rtl/>
        </w:rPr>
        <w:instrText xml:space="preserve">" </w:instrText>
      </w:r>
      <w:r w:rsidR="00064BF0">
        <w:rPr>
          <w:rFonts w:ascii="Segoe UI" w:eastAsia="Times New Roman" w:hAnsi="Segoe UI" w:cs="Segoe UI"/>
          <w:color w:val="FFFFFF"/>
          <w:sz w:val="28"/>
          <w:szCs w:val="28"/>
          <w:rtl/>
        </w:rPr>
        <w:fldChar w:fldCharType="separate"/>
      </w:r>
      <w:r>
        <w:rPr>
          <w:rStyle w:val="Hyperlink"/>
          <w:rFonts w:ascii="Segoe UI" w:eastAsia="Times New Roman" w:hAnsi="Segoe UI" w:cs="Segoe UI"/>
          <w:color w:val="333333"/>
          <w:sz w:val="28"/>
          <w:szCs w:val="28"/>
          <w:rtl/>
        </w:rPr>
        <w:t>2</w:t>
      </w:r>
      <w:proofErr w:type="spellEnd"/>
      <w:r w:rsidR="00064BF0">
        <w:rPr>
          <w:rFonts w:ascii="Segoe UI" w:eastAsia="Times New Roman" w:hAnsi="Segoe UI" w:cs="Segoe UI"/>
          <w:color w:val="FFFFFF"/>
          <w:sz w:val="28"/>
          <w:szCs w:val="28"/>
          <w:rtl/>
        </w:rPr>
        <w:fldChar w:fldCharType="end"/>
      </w:r>
    </w:p>
    <w:p w:rsidR="00983D07" w:rsidRPr="00271626" w:rsidRDefault="00271626" w:rsidP="0067647B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 w:hint="cs"/>
          <w:kern w:val="36"/>
          <w:sz w:val="28"/>
          <w:szCs w:val="28"/>
          <w:rtl/>
        </w:rPr>
      </w:pPr>
      <w:r>
        <w:rPr>
          <w:rFonts w:ascii="Segoe UI" w:eastAsia="Times New Roman" w:hAnsi="Segoe UI" w:cs="Segoe UI" w:hint="cs"/>
          <w:kern w:val="36"/>
          <w:sz w:val="28"/>
          <w:szCs w:val="28"/>
          <w:rtl/>
        </w:rPr>
        <w:t xml:space="preserve">في التاريخ </w:t>
      </w:r>
      <w:r>
        <w:rPr>
          <w:rFonts w:ascii="Segoe UI" w:eastAsia="Times New Roman" w:hAnsi="Segoe UI" w:cs="Segoe UI"/>
          <w:kern w:val="36"/>
          <w:sz w:val="28"/>
          <w:szCs w:val="28"/>
          <w:rtl/>
        </w:rPr>
        <w:t xml:space="preserve">قادة عظام </w:t>
      </w:r>
      <w:r>
        <w:rPr>
          <w:rFonts w:ascii="Segoe UI" w:eastAsia="Times New Roman" w:hAnsi="Segoe UI" w:cs="Segoe UI" w:hint="cs"/>
          <w:kern w:val="36"/>
          <w:sz w:val="28"/>
          <w:szCs w:val="28"/>
          <w:rtl/>
        </w:rPr>
        <w:t>يبنون أوطانا وي</w:t>
      </w:r>
      <w:r>
        <w:rPr>
          <w:rFonts w:ascii="Segoe UI" w:eastAsia="Times New Roman" w:hAnsi="Segoe UI" w:cs="Segoe UI"/>
          <w:kern w:val="36"/>
          <w:sz w:val="28"/>
          <w:szCs w:val="28"/>
          <w:rtl/>
        </w:rPr>
        <w:t>صنعو</w:t>
      </w:r>
      <w:r>
        <w:rPr>
          <w:rFonts w:ascii="Segoe UI" w:eastAsia="Times New Roman" w:hAnsi="Segoe UI" w:cs="Segoe UI" w:hint="cs"/>
          <w:kern w:val="36"/>
          <w:sz w:val="28"/>
          <w:szCs w:val="28"/>
          <w:rtl/>
        </w:rPr>
        <w:t>ن</w:t>
      </w:r>
      <w:r>
        <w:rPr>
          <w:rFonts w:ascii="Segoe UI" w:eastAsia="Times New Roman" w:hAnsi="Segoe UI" w:cs="Segoe UI"/>
          <w:kern w:val="36"/>
          <w:sz w:val="28"/>
          <w:szCs w:val="28"/>
          <w:rtl/>
        </w:rPr>
        <w:t xml:space="preserve"> أمجادا </w:t>
      </w:r>
      <w:r>
        <w:rPr>
          <w:rFonts w:ascii="Segoe UI" w:eastAsia="Times New Roman" w:hAnsi="Segoe UI" w:cs="Segoe UI" w:hint="cs"/>
          <w:kern w:val="36"/>
          <w:sz w:val="28"/>
          <w:szCs w:val="28"/>
          <w:rtl/>
        </w:rPr>
        <w:t xml:space="preserve">لشعوبهم </w:t>
      </w:r>
      <w:r w:rsidR="0044000F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تستمر في حياتهم وبعد مماتهم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sz w:val="28"/>
          <w:szCs w:val="28"/>
          <w:rtl/>
        </w:rPr>
        <w:t>،</w:t>
      </w:r>
      <w:proofErr w:type="spellEnd"/>
      <w:r>
        <w:rPr>
          <w:rFonts w:ascii="Segoe UI" w:eastAsia="Times New Roman" w:hAnsi="Segoe UI" w:cs="Segoe UI"/>
          <w:color w:val="333333"/>
          <w:sz w:val="28"/>
          <w:szCs w:val="28"/>
          <w:rtl/>
        </w:rPr>
        <w:t xml:space="preserve"> لذا تبقى في الذاكرة الوطنية ومن حق الشعب أن يُخلِد ذكراها ويجعل منها قدوة للأجيال </w:t>
      </w:r>
      <w:proofErr w:type="spellStart"/>
      <w:r>
        <w:rPr>
          <w:rFonts w:ascii="Segoe UI" w:eastAsia="Times New Roman" w:hAnsi="Segoe UI" w:cs="Segoe UI"/>
          <w:color w:val="333333"/>
          <w:sz w:val="28"/>
          <w:szCs w:val="28"/>
          <w:rtl/>
        </w:rPr>
        <w:t>،</w:t>
      </w:r>
      <w:proofErr w:type="spellEnd"/>
      <w:r>
        <w:rPr>
          <w:rFonts w:ascii="Segoe UI" w:eastAsia="Times New Roman" w:hAnsi="Segoe UI" w:cs="Segoe UI"/>
          <w:color w:val="333333"/>
          <w:sz w:val="28"/>
          <w:szCs w:val="28"/>
          <w:rtl/>
        </w:rPr>
        <w:t xml:space="preserve"> </w:t>
      </w:r>
      <w:r>
        <w:rPr>
          <w:rFonts w:ascii="Segoe UI" w:eastAsia="Times New Roman" w:hAnsi="Segoe UI" w:cs="Segoe UI" w:hint="cs"/>
          <w:kern w:val="36"/>
          <w:sz w:val="28"/>
          <w:szCs w:val="28"/>
          <w:rtl/>
        </w:rPr>
        <w:t xml:space="preserve">في المقابل يوجد </w:t>
      </w:r>
      <w:r w:rsidR="00983D07">
        <w:rPr>
          <w:rFonts w:ascii="Segoe UI" w:eastAsia="Times New Roman" w:hAnsi="Segoe UI" w:cs="Segoe UI"/>
          <w:color w:val="333333"/>
          <w:sz w:val="28"/>
          <w:szCs w:val="28"/>
          <w:rtl/>
        </w:rPr>
        <w:t>في كل الشعوب (قيادات</w:t>
      </w:r>
      <w:proofErr w:type="spellStart"/>
      <w:r w:rsidR="00983D07">
        <w:rPr>
          <w:rFonts w:ascii="Segoe UI" w:eastAsia="Times New Roman" w:hAnsi="Segoe UI" w:cs="Segoe UI"/>
          <w:color w:val="333333"/>
          <w:sz w:val="28"/>
          <w:szCs w:val="28"/>
          <w:rtl/>
        </w:rPr>
        <w:t>)</w:t>
      </w:r>
      <w:proofErr w:type="spellEnd"/>
      <w:r w:rsidR="00983D07">
        <w:rPr>
          <w:rFonts w:ascii="Segoe UI" w:eastAsia="Times New Roman" w:hAnsi="Segoe UI" w:cs="Segoe UI"/>
          <w:color w:val="333333"/>
          <w:sz w:val="28"/>
          <w:szCs w:val="28"/>
          <w:rtl/>
        </w:rPr>
        <w:t xml:space="preserve"> عابرة لا يترك رحيلها أثرا </w:t>
      </w:r>
      <w:proofErr w:type="spellStart"/>
      <w:r w:rsidR="00983D07">
        <w:rPr>
          <w:rFonts w:ascii="Segoe UI" w:eastAsia="Times New Roman" w:hAnsi="Segoe UI" w:cs="Segoe UI"/>
          <w:color w:val="333333"/>
          <w:sz w:val="28"/>
          <w:szCs w:val="28"/>
          <w:rtl/>
        </w:rPr>
        <w:t>،</w:t>
      </w:r>
      <w:proofErr w:type="spellEnd"/>
      <w:r w:rsidR="00983D07">
        <w:rPr>
          <w:rFonts w:ascii="Segoe UI" w:eastAsia="Times New Roman" w:hAnsi="Segoe UI" w:cs="Segoe UI"/>
          <w:color w:val="333333"/>
          <w:sz w:val="28"/>
          <w:szCs w:val="28"/>
          <w:rtl/>
        </w:rPr>
        <w:t xml:space="preserve"> لا على واقع حياة الشعب ولا في الذاكرة الوطنية </w:t>
      </w:r>
      <w:proofErr w:type="spellStart"/>
      <w:r w:rsidR="00983D07">
        <w:rPr>
          <w:rFonts w:ascii="Segoe UI" w:eastAsia="Times New Roman" w:hAnsi="Segoe UI" w:cs="Segoe UI"/>
          <w:color w:val="333333"/>
          <w:sz w:val="28"/>
          <w:szCs w:val="28"/>
          <w:rtl/>
        </w:rPr>
        <w:t>،</w:t>
      </w:r>
      <w:proofErr w:type="spellEnd"/>
      <w:r w:rsidR="00983D07">
        <w:rPr>
          <w:rFonts w:ascii="Segoe UI" w:eastAsia="Times New Roman" w:hAnsi="Segoe UI" w:cs="Segoe UI"/>
          <w:color w:val="333333"/>
          <w:sz w:val="28"/>
          <w:szCs w:val="28"/>
          <w:rtl/>
        </w:rPr>
        <w:t xml:space="preserve"> وإن </w:t>
      </w:r>
      <w:r w:rsidR="0067647B">
        <w:rPr>
          <w:rFonts w:ascii="Segoe UI" w:eastAsia="Times New Roman" w:hAnsi="Segoe UI" w:cs="Segoe UI"/>
          <w:color w:val="333333"/>
          <w:sz w:val="28"/>
          <w:szCs w:val="28"/>
          <w:rtl/>
        </w:rPr>
        <w:t xml:space="preserve">تركوا أثرا فذكريات مريرة عن ما </w:t>
      </w:r>
      <w:r w:rsidR="0067647B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أ</w:t>
      </w:r>
      <w:r w:rsidR="00983D07">
        <w:rPr>
          <w:rFonts w:ascii="Segoe UI" w:eastAsia="Times New Roman" w:hAnsi="Segoe UI" w:cs="Segoe UI"/>
          <w:color w:val="333333"/>
          <w:sz w:val="28"/>
          <w:szCs w:val="28"/>
          <w:rtl/>
        </w:rPr>
        <w:t xml:space="preserve">لحقوه بشعبهم من خراب ودمار </w:t>
      </w:r>
      <w:proofErr w:type="spellStart"/>
      <w:r w:rsidR="00983D07">
        <w:rPr>
          <w:rFonts w:ascii="Segoe UI" w:eastAsia="Times New Roman" w:hAnsi="Segoe UI" w:cs="Segoe UI"/>
          <w:color w:val="333333"/>
          <w:sz w:val="28"/>
          <w:szCs w:val="28"/>
          <w:rtl/>
        </w:rPr>
        <w:t>،</w:t>
      </w:r>
      <w:proofErr w:type="spellEnd"/>
      <w:r w:rsidR="00983D07">
        <w:rPr>
          <w:rFonts w:ascii="Segoe UI" w:eastAsia="Times New Roman" w:hAnsi="Segoe UI" w:cs="Segoe UI"/>
          <w:color w:val="333333"/>
          <w:sz w:val="28"/>
          <w:szCs w:val="28"/>
          <w:rtl/>
        </w:rPr>
        <w:t xml:space="preserve">  إنهم الذين صَيرتهم الصدفة أو أطراف خارجية إلى مواقع القيادة والحكم . </w:t>
      </w:r>
    </w:p>
    <w:p w:rsidR="0044000F" w:rsidRDefault="008E236D" w:rsidP="0044000F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 w:hint="cs"/>
          <w:color w:val="333333"/>
          <w:sz w:val="28"/>
          <w:szCs w:val="28"/>
          <w:rtl/>
        </w:rPr>
      </w:pP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فيدل كاسترو أحد القادة العظام </w:t>
      </w:r>
      <w:proofErr w:type="spellStart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،</w:t>
      </w:r>
      <w:proofErr w:type="spellEnd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صحيح أنه </w:t>
      </w:r>
      <w:r w:rsidR="00271626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لم يجعل كوبا دولة عظمى </w:t>
      </w:r>
      <w:r w:rsidR="0044000F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أو دولة رفاهية </w:t>
      </w:r>
      <w:proofErr w:type="spellStart"/>
      <w:r w:rsidR="00271626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،</w:t>
      </w:r>
      <w:proofErr w:type="spellEnd"/>
      <w:r w:rsidR="00271626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وصحيح أ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ن بلاده عانت الويل</w:t>
      </w:r>
      <w:r w:rsidR="00271626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ات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نتيجة الحصار الأمريكي </w:t>
      </w:r>
      <w:r w:rsidR="00892472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الذي أعلنه الرئيس الامريكي </w:t>
      </w:r>
      <w:proofErr w:type="spellStart"/>
      <w:r w:rsidR="00892472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أدوايت</w:t>
      </w:r>
      <w:proofErr w:type="spellEnd"/>
      <w:r w:rsidR="00892472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أيزنهاور عام 1959 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ومحاولات الغرب تخريب البلد بكل الوسائل </w:t>
      </w:r>
      <w:proofErr w:type="spellStart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،</w:t>
      </w:r>
      <w:proofErr w:type="spellEnd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ولكن كاسترو حافظ على وحدة بلاده واستقرارها وحقق تنمية شمولية </w:t>
      </w:r>
      <w:r w:rsidR="00271626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ت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تناسب مع معطيات بلاده</w:t>
      </w:r>
      <w:r w:rsidR="00271626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وإمكانياتها دون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اعتماد على المعونات الخارجية </w:t>
      </w:r>
      <w:proofErr w:type="spellStart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،</w:t>
      </w:r>
      <w:proofErr w:type="spellEnd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فقضى على الأمية وجعل التعليم والصحة مجانيا </w:t>
      </w:r>
      <w:proofErr w:type="spellStart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،</w:t>
      </w:r>
      <w:proofErr w:type="spellEnd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والأهم من ذلك حفظ كرامة شعبه وبلده </w:t>
      </w:r>
      <w:proofErr w:type="spellStart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،</w:t>
      </w:r>
      <w:proofErr w:type="spellEnd"/>
      <w:r w:rsidR="0044000F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وقد رأينا كيف نعاه زعماء العالم بما فيهم زعماء الغرب .</w:t>
      </w:r>
    </w:p>
    <w:p w:rsidR="0060473E" w:rsidRDefault="0044000F" w:rsidP="0060473E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 w:hint="cs"/>
          <w:color w:val="333333"/>
          <w:sz w:val="28"/>
          <w:szCs w:val="28"/>
          <w:rtl/>
        </w:rPr>
      </w:pP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بالرغم من التباعد الجغرافي والتباين السياسي والثقافي إلا أن دولنا العربية عرفت أمثال كاسترو ،ف</w:t>
      </w:r>
      <w:r w:rsidR="008E236D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كان الزعيم جمال عبد الناصر 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الذي عاداه الغرب وشن العدوان الثلاثي على بلده عام 1956 في محاولة لإسقاط نظام حكمه </w:t>
      </w:r>
      <w:proofErr w:type="spellStart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،</w:t>
      </w:r>
      <w:proofErr w:type="spellEnd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وحرض عليه إسرائيل والأنظمة العربية المحافظة </w:t>
      </w:r>
      <w:proofErr w:type="spellStart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،</w:t>
      </w:r>
      <w:proofErr w:type="spellEnd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إلا أنه صمد وانتصر سياسيا وأخلاقيا بالرغم من الهزيمة العسكرية عام 1967 </w:t>
      </w:r>
      <w:proofErr w:type="spellStart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،</w:t>
      </w:r>
      <w:proofErr w:type="spellEnd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</w:t>
      </w:r>
      <w:r w:rsidR="0060473E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مما أكسبه</w:t>
      </w:r>
      <w:r w:rsidR="0067647B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احترام العالم وجعل من م</w:t>
      </w:r>
      <w:r w:rsidR="006B7A18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صر 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دولة </w:t>
      </w:r>
      <w:r w:rsidR="0060473E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مركزية ومحورية تستحق أن تقود الأمة العربية . </w:t>
      </w:r>
    </w:p>
    <w:p w:rsidR="002262EE" w:rsidRDefault="0060473E" w:rsidP="002262EE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 w:hint="cs"/>
          <w:color w:val="333333"/>
          <w:sz w:val="28"/>
          <w:szCs w:val="28"/>
          <w:rtl/>
        </w:rPr>
      </w:pP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أيضا نذكر في هذا السياق الزعيم </w:t>
      </w:r>
      <w:r w:rsidR="008E236D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صدام حسين 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الذي حول العراق لدولة تتبوأ مكان الصدارة عسكريا وصناعيا بين دول الشرق الأوسط </w:t>
      </w:r>
      <w:proofErr w:type="spellStart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،</w:t>
      </w:r>
      <w:proofErr w:type="spellEnd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وحافظ على وحدة الدولة الوطنية ووحدة الشعب </w:t>
      </w:r>
      <w:proofErr w:type="spellStart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،</w:t>
      </w:r>
      <w:proofErr w:type="spellEnd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وكان حاجزا أمام ال</w:t>
      </w:r>
      <w:r w:rsidR="002262EE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أ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طماع التوسعية لدول الجوار </w:t>
      </w:r>
      <w:proofErr w:type="spellStart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،</w:t>
      </w:r>
      <w:proofErr w:type="spellEnd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ومصدر قلق دائم لإسرائيل . ولم يسقط صدام حسين ونظامه بسبب أوضاع داخلية أو تمرد الشعب عليه بل نتيجة مؤامرة وعدوان أمريكي شاركت فيه للأسف أنظمة عربية </w:t>
      </w:r>
      <w:proofErr w:type="gramStart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وإسلامية </w:t>
      </w:r>
      <w:proofErr w:type="spellStart"/>
      <w:r w:rsidR="002262EE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،</w:t>
      </w:r>
      <w:proofErr w:type="spellEnd"/>
      <w:proofErr w:type="gramEnd"/>
      <w:r w:rsidR="002262EE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والكل يشاهد اليوم حال العراق </w:t>
      </w:r>
      <w:r w:rsidR="0067647B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وحال العرب </w:t>
      </w:r>
      <w:r w:rsidR="002262EE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بعد صدام حسين </w:t>
      </w:r>
      <w:proofErr w:type="spellStart"/>
      <w:r w:rsidR="002262EE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.</w:t>
      </w:r>
      <w:proofErr w:type="spellEnd"/>
      <w:r w:rsidR="002262EE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</w:t>
      </w:r>
    </w:p>
    <w:p w:rsidR="0010155E" w:rsidRDefault="0010155E" w:rsidP="0010155E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 w:hint="cs"/>
          <w:color w:val="333333"/>
          <w:sz w:val="28"/>
          <w:szCs w:val="28"/>
          <w:rtl/>
        </w:rPr>
      </w:pP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وفي فلسطين كان الزعيم الراحل ياسر عرفات </w:t>
      </w:r>
      <w:proofErr w:type="spellStart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،</w:t>
      </w:r>
      <w:proofErr w:type="spellEnd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صحيح أنه لم يحرر فلسطين ولكنه أسس حركة تحرر وطني استنهضت الحالة الوطنية وحافظت عليها 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lastRenderedPageBreak/>
        <w:t xml:space="preserve">في مواجهة محاولات صهيونية مستميتة لشطب الشعب الفلسطيني من الوجود </w:t>
      </w:r>
      <w:proofErr w:type="spellStart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،</w:t>
      </w:r>
      <w:proofErr w:type="spellEnd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وحولت القضية الفلسطينية من قضية لاجئين لقضية سياسية لشعب يناضل من أجل تقرير مصيره الوطني </w:t>
      </w:r>
      <w:proofErr w:type="spellStart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،</w:t>
      </w:r>
      <w:proofErr w:type="spellEnd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واستطاع الرئيس أبو عمار كرئيس لمنظمة التحرير أن يفرض القضية الفلسطينية على الأجندة الدولية ويقنع العالم بعدالة هذه القضية </w:t>
      </w:r>
      <w:proofErr w:type="spellStart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،</w:t>
      </w:r>
      <w:proofErr w:type="spellEnd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وتم اغتيال أبو عمار على يد الإسرائيليين بتواطؤ أمريكي عربي وبعض الأطراف الفلسطينية . </w:t>
      </w:r>
    </w:p>
    <w:p w:rsidR="002262EE" w:rsidRDefault="002262EE" w:rsidP="0067647B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 w:hint="cs"/>
          <w:color w:val="333333"/>
          <w:sz w:val="28"/>
          <w:szCs w:val="28"/>
          <w:rtl/>
        </w:rPr>
      </w:pP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قد يقول قائل إن كل ما ذكرت من قادة كانوا يحكموا بلادهم حكما عسكريا دكتاتوريا ولم تعرف بلادهم </w:t>
      </w:r>
      <w:proofErr w:type="gramStart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الديمقراطية .</w:t>
      </w:r>
      <w:proofErr w:type="gramEnd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. نعم هذا كلام </w:t>
      </w:r>
      <w:proofErr w:type="gramStart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صحيح </w:t>
      </w:r>
      <w:proofErr w:type="spellStart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،</w:t>
      </w:r>
      <w:proofErr w:type="spellEnd"/>
      <w:proofErr w:type="gramEnd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ولكن هل كانت بقية أنظمة الدول العربية وغالبية أنظمة دول العالم الثالث ديمقراطية</w:t>
      </w:r>
      <w:r w:rsidR="0067647B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</w:t>
      </w:r>
      <w:proofErr w:type="spellStart"/>
      <w:r w:rsidR="0067647B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؟</w:t>
      </w:r>
      <w:proofErr w:type="spellEnd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 وهل كانت الأنظمة العربية التي ناصبت جمال عبد الناصر العداء أنظمة ديمقراطية </w:t>
      </w:r>
      <w:proofErr w:type="spellStart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،</w:t>
      </w:r>
      <w:proofErr w:type="spellEnd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وهل كانت الأنظمة العربية التي أرسلت طائرتها وجيوشها لإسقاط نظام صدام حسين </w:t>
      </w:r>
      <w:proofErr w:type="spellStart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،</w:t>
      </w:r>
      <w:proofErr w:type="spellEnd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أنظمة ديمقراطية </w:t>
      </w:r>
      <w:proofErr w:type="spellStart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،</w:t>
      </w:r>
      <w:proofErr w:type="spellEnd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وهل واشنطن والغرب يؤمنون وجادون بأنهم كانوا يريدون </w:t>
      </w:r>
      <w:proofErr w:type="spellStart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دمقرطة</w:t>
      </w:r>
      <w:proofErr w:type="spellEnd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كوبا والعالم العربي </w:t>
      </w:r>
      <w:proofErr w:type="spellStart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؟.</w:t>
      </w:r>
      <w:proofErr w:type="spellEnd"/>
    </w:p>
    <w:p w:rsidR="006B7A18" w:rsidRDefault="004E6EF1" w:rsidP="0067647B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 w:hint="cs"/>
          <w:color w:val="333333"/>
          <w:sz w:val="28"/>
          <w:szCs w:val="28"/>
          <w:rtl/>
        </w:rPr>
      </w:pP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مقابل هؤلاء </w:t>
      </w:r>
      <w:r w:rsidR="00271626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يوجد 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أشخاص</w:t>
      </w:r>
      <w:r w:rsidR="00983D07">
        <w:rPr>
          <w:rFonts w:ascii="Segoe UI" w:eastAsia="Times New Roman" w:hAnsi="Segoe UI" w:cs="Segoe UI"/>
          <w:color w:val="333333"/>
          <w:sz w:val="28"/>
          <w:szCs w:val="28"/>
          <w:rtl/>
        </w:rPr>
        <w:t xml:space="preserve"> صَيرتهم الصدفة أو التوازنات والحسابات الخارجية في موقع القيادة </w:t>
      </w:r>
      <w:proofErr w:type="spellStart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،</w:t>
      </w:r>
      <w:proofErr w:type="spellEnd"/>
      <w:r w:rsidR="0010155E" w:rsidRPr="0010155E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</w:t>
      </w:r>
      <w:r w:rsidR="0010155E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قادة ألحقوا الويلات بشعوبهم ودمروا اوطانهم </w:t>
      </w:r>
      <w:r w:rsidR="006B7A18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وجعلوها أرضا مباحة للدول الأ</w:t>
      </w:r>
      <w:r w:rsidR="0010155E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جنبية . 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هؤلاء</w:t>
      </w:r>
      <w:r w:rsidR="00983D07">
        <w:rPr>
          <w:rFonts w:ascii="Segoe UI" w:eastAsia="Times New Roman" w:hAnsi="Segoe UI" w:cs="Segoe UI"/>
          <w:color w:val="333333"/>
          <w:sz w:val="28"/>
          <w:szCs w:val="28"/>
          <w:rtl/>
        </w:rPr>
        <w:t xml:space="preserve"> يبددون م</w:t>
      </w:r>
      <w:r w:rsidR="00271626">
        <w:rPr>
          <w:rFonts w:ascii="Segoe UI" w:eastAsia="Times New Roman" w:hAnsi="Segoe UI" w:cs="Segoe UI"/>
          <w:color w:val="333333"/>
          <w:sz w:val="28"/>
          <w:szCs w:val="28"/>
          <w:rtl/>
        </w:rPr>
        <w:t>ا أنجزه الشعب تحت قيادة الأولين،</w:t>
      </w:r>
      <w:r w:rsidR="00983D07">
        <w:rPr>
          <w:rFonts w:ascii="Segoe UI" w:eastAsia="Times New Roman" w:hAnsi="Segoe UI" w:cs="Segoe UI"/>
          <w:color w:val="333333"/>
          <w:sz w:val="28"/>
          <w:szCs w:val="28"/>
          <w:rtl/>
        </w:rPr>
        <w:t>حيث يقبلون ما رفضه الأولون حتى وإن كانت حكومة هزيلة على بقايا أشلاء وطن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</w:t>
      </w:r>
      <w:proofErr w:type="spellStart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،</w:t>
      </w:r>
      <w:proofErr w:type="spellEnd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ويدمرون مؤسسات هي ضمانة استمرار </w:t>
      </w:r>
      <w:r w:rsidR="009A035D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الدولة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الوطني</w:t>
      </w:r>
      <w:r w:rsidR="009A035D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ة </w:t>
      </w:r>
      <w:proofErr w:type="spellStart"/>
      <w:r w:rsidR="00983D07">
        <w:rPr>
          <w:rFonts w:ascii="Segoe UI" w:eastAsia="Times New Roman" w:hAnsi="Segoe UI" w:cs="Segoe UI"/>
          <w:color w:val="333333"/>
          <w:sz w:val="28"/>
          <w:szCs w:val="28"/>
          <w:rtl/>
        </w:rPr>
        <w:t>.</w:t>
      </w:r>
      <w:proofErr w:type="spellEnd"/>
      <w:r w:rsidR="000E213F" w:rsidRPr="000E213F">
        <w:rPr>
          <w:rFonts w:ascii="Segoe UI" w:eastAsia="Times New Roman" w:hAnsi="Segoe UI" w:cs="Segoe UI"/>
          <w:color w:val="333333"/>
          <w:sz w:val="28"/>
          <w:szCs w:val="28"/>
          <w:rtl/>
        </w:rPr>
        <w:t xml:space="preserve"> </w:t>
      </w:r>
    </w:p>
    <w:p w:rsidR="000E213F" w:rsidRDefault="000E213F" w:rsidP="006B7A18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rtl/>
        </w:rPr>
      </w:pPr>
      <w:r>
        <w:rPr>
          <w:rFonts w:ascii="Segoe UI" w:eastAsia="Times New Roman" w:hAnsi="Segoe UI" w:cs="Segoe UI"/>
          <w:color w:val="333333"/>
          <w:sz w:val="28"/>
          <w:szCs w:val="28"/>
          <w:rtl/>
        </w:rPr>
        <w:t>هذه (القيادات</w:t>
      </w:r>
      <w:proofErr w:type="spellStart"/>
      <w:r>
        <w:rPr>
          <w:rFonts w:ascii="Segoe UI" w:eastAsia="Times New Roman" w:hAnsi="Segoe UI" w:cs="Segoe UI"/>
          <w:color w:val="333333"/>
          <w:sz w:val="28"/>
          <w:szCs w:val="28"/>
          <w:rtl/>
        </w:rPr>
        <w:t>)</w:t>
      </w:r>
      <w:proofErr w:type="spellEnd"/>
      <w:r>
        <w:rPr>
          <w:rFonts w:ascii="Segoe UI" w:eastAsia="Times New Roman" w:hAnsi="Segoe UI" w:cs="Segoe UI"/>
          <w:color w:val="333333"/>
          <w:sz w:val="28"/>
          <w:szCs w:val="28"/>
          <w:rtl/>
        </w:rPr>
        <w:t xml:space="preserve"> ومهما كثر عددها وتعاظم مالها المشبوه لا تنشئ </w:t>
      </w:r>
      <w:r w:rsidR="006B7A18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و </w:t>
      </w:r>
      <w:r w:rsidR="0067647B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لا تؤسس دولة وطنية ولا ديمقراطية</w:t>
      </w:r>
      <w:r>
        <w:rPr>
          <w:rFonts w:ascii="Segoe UI" w:eastAsia="Times New Roman" w:hAnsi="Segoe UI" w:cs="Segoe UI"/>
          <w:color w:val="333333"/>
          <w:sz w:val="28"/>
          <w:szCs w:val="28"/>
          <w:rtl/>
        </w:rPr>
        <w:t xml:space="preserve"> 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ولا </w:t>
      </w:r>
      <w:r w:rsidR="0067647B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تقوم العلاقة بينهم وبين الشعب 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على </w:t>
      </w:r>
      <w:r w:rsidR="0067647B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علاقة 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ولاء لفكر وطني</w:t>
      </w:r>
      <w:r w:rsidR="0067647B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أو قومي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</w:t>
      </w:r>
      <w:proofErr w:type="spellStart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،</w:t>
      </w:r>
      <w:proofErr w:type="spellEnd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</w:t>
      </w:r>
      <w:r>
        <w:rPr>
          <w:rFonts w:ascii="Segoe UI" w:eastAsia="Times New Roman" w:hAnsi="Segoe UI" w:cs="Segoe UI"/>
          <w:color w:val="333333"/>
          <w:sz w:val="28"/>
          <w:szCs w:val="28"/>
          <w:rtl/>
        </w:rPr>
        <w:t xml:space="preserve">بل تؤسس 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على التبعية المالية </w:t>
      </w:r>
      <w:r w:rsidR="0067647B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أو المذهبية 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وبالتالي على </w:t>
      </w:r>
      <w:r>
        <w:rPr>
          <w:rFonts w:ascii="Segoe UI" w:eastAsia="Times New Roman" w:hAnsi="Segoe UI" w:cs="Segoe UI"/>
          <w:color w:val="333333"/>
          <w:sz w:val="28"/>
          <w:szCs w:val="28"/>
          <w:rtl/>
        </w:rPr>
        <w:t xml:space="preserve">علاقة خضوع وتبعية كتلك التي تنشأ بين </w:t>
      </w:r>
      <w:r w:rsidR="006B7A18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السا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د</w:t>
      </w:r>
      <w:r w:rsidR="006B7A18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ة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و</w:t>
      </w:r>
      <w:r w:rsidR="006B7A18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العبيد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sz w:val="28"/>
          <w:szCs w:val="28"/>
          <w:rtl/>
        </w:rPr>
        <w:t>،</w:t>
      </w:r>
      <w:proofErr w:type="spellEnd"/>
      <w:r>
        <w:rPr>
          <w:rFonts w:ascii="Segoe UI" w:eastAsia="Times New Roman" w:hAnsi="Segoe UI" w:cs="Segoe UI"/>
          <w:color w:val="333333"/>
          <w:sz w:val="28"/>
          <w:szCs w:val="28"/>
          <w:rtl/>
        </w:rPr>
        <w:t xml:space="preserve"> </w:t>
      </w:r>
      <w:r w:rsidR="006B7A18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السادة</w:t>
      </w:r>
      <w:r>
        <w:rPr>
          <w:rFonts w:ascii="Segoe UI" w:eastAsia="Times New Roman" w:hAnsi="Segoe UI" w:cs="Segoe UI"/>
          <w:color w:val="333333"/>
          <w:sz w:val="28"/>
          <w:szCs w:val="28"/>
          <w:rtl/>
        </w:rPr>
        <w:t xml:space="preserve"> يستمر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ون</w:t>
      </w:r>
      <w:r>
        <w:rPr>
          <w:rFonts w:ascii="Segoe UI" w:eastAsia="Times New Roman" w:hAnsi="Segoe UI" w:cs="Segoe UI"/>
          <w:color w:val="333333"/>
          <w:sz w:val="28"/>
          <w:szCs w:val="28"/>
          <w:rtl/>
        </w:rPr>
        <w:t xml:space="preserve"> متسيد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ين</w:t>
      </w:r>
      <w:r>
        <w:rPr>
          <w:rFonts w:ascii="Segoe UI" w:eastAsia="Times New Roman" w:hAnsi="Segoe UI" w:cs="Segoe UI"/>
          <w:color w:val="333333"/>
          <w:sz w:val="28"/>
          <w:szCs w:val="28"/>
          <w:rtl/>
        </w:rPr>
        <w:t xml:space="preserve"> على مريديه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م وعبيدهم</w:t>
      </w:r>
      <w:r>
        <w:rPr>
          <w:rFonts w:ascii="Segoe UI" w:eastAsia="Times New Roman" w:hAnsi="Segoe UI" w:cs="Segoe UI"/>
          <w:color w:val="333333"/>
          <w:sz w:val="28"/>
          <w:szCs w:val="28"/>
          <w:rtl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sz w:val="28"/>
          <w:szCs w:val="28"/>
          <w:rtl/>
        </w:rPr>
        <w:t>،</w:t>
      </w:r>
      <w:proofErr w:type="spellEnd"/>
      <w:r>
        <w:rPr>
          <w:rFonts w:ascii="Segoe UI" w:eastAsia="Times New Roman" w:hAnsi="Segoe UI" w:cs="Segoe UI"/>
          <w:color w:val="333333"/>
          <w:sz w:val="28"/>
          <w:szCs w:val="28"/>
          <w:rtl/>
        </w:rPr>
        <w:t xml:space="preserve"> 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والآخرون</w:t>
      </w:r>
      <w:r>
        <w:rPr>
          <w:rFonts w:ascii="Segoe UI" w:eastAsia="Times New Roman" w:hAnsi="Segoe UI" w:cs="Segoe UI"/>
          <w:color w:val="333333"/>
          <w:sz w:val="28"/>
          <w:szCs w:val="28"/>
          <w:rtl/>
        </w:rPr>
        <w:t xml:space="preserve"> يسترون عيوبه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م</w:t>
      </w:r>
      <w:r>
        <w:rPr>
          <w:rFonts w:ascii="Segoe UI" w:eastAsia="Times New Roman" w:hAnsi="Segoe UI" w:cs="Segoe UI"/>
          <w:color w:val="333333"/>
          <w:sz w:val="28"/>
          <w:szCs w:val="28"/>
          <w:rtl/>
        </w:rPr>
        <w:t xml:space="preserve"> وأخطائه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م</w:t>
      </w:r>
      <w:r>
        <w:rPr>
          <w:rFonts w:ascii="Segoe UI" w:eastAsia="Times New Roman" w:hAnsi="Segoe UI" w:cs="Segoe UI"/>
          <w:color w:val="333333"/>
          <w:sz w:val="28"/>
          <w:szCs w:val="28"/>
          <w:rtl/>
        </w:rPr>
        <w:t xml:space="preserve"> دون أن يجرؤوا على نقده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م</w:t>
      </w:r>
      <w:r>
        <w:rPr>
          <w:rFonts w:ascii="Segoe UI" w:eastAsia="Times New Roman" w:hAnsi="Segoe UI" w:cs="Segoe UI"/>
          <w:color w:val="333333"/>
          <w:sz w:val="28"/>
          <w:szCs w:val="28"/>
          <w:rtl/>
        </w:rPr>
        <w:t xml:space="preserve"> أو مناقشة نهجه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م</w:t>
      </w:r>
      <w:r>
        <w:rPr>
          <w:rFonts w:ascii="Segoe UI" w:eastAsia="Times New Roman" w:hAnsi="Segoe UI" w:cs="Segoe UI"/>
          <w:color w:val="333333"/>
          <w:sz w:val="28"/>
          <w:szCs w:val="28"/>
          <w:rtl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sz w:val="28"/>
          <w:szCs w:val="28"/>
          <w:rtl/>
        </w:rPr>
        <w:t>.</w:t>
      </w:r>
      <w:proofErr w:type="spellEnd"/>
      <w:r>
        <w:rPr>
          <w:rFonts w:ascii="Segoe UI" w:eastAsia="Times New Roman" w:hAnsi="Segoe UI" w:cs="Segoe UI"/>
          <w:color w:val="333333"/>
          <w:sz w:val="28"/>
          <w:szCs w:val="28"/>
          <w:rtl/>
        </w:rPr>
        <w:t xml:space="preserve">  </w:t>
      </w:r>
    </w:p>
    <w:p w:rsidR="0067647B" w:rsidRDefault="009A035D" w:rsidP="0075225B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 w:hint="cs"/>
          <w:color w:val="333333"/>
          <w:sz w:val="28"/>
          <w:szCs w:val="28"/>
          <w:rtl/>
        </w:rPr>
      </w:pP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لا شك أن لكل مرحلة رجالاتها ولا يمكن استنساخ قادة زمان غير زماننا </w:t>
      </w:r>
      <w:proofErr w:type="spellStart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،</w:t>
      </w:r>
      <w:proofErr w:type="spellEnd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ولكن من المهم استلهام الدروس والعبر من تجربة القادة العظام وإعادة قراءة أسباب عظمتهم </w:t>
      </w:r>
      <w:r w:rsidR="000E213F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وأهمها أنهم </w:t>
      </w:r>
      <w:r w:rsidR="006B7A18">
        <w:rPr>
          <w:rFonts w:ascii="Segoe UI" w:eastAsia="Times New Roman" w:hAnsi="Segoe UI" w:cs="Segoe UI"/>
          <w:color w:val="333333"/>
          <w:sz w:val="28"/>
          <w:szCs w:val="28"/>
          <w:rtl/>
        </w:rPr>
        <w:t>كان</w:t>
      </w:r>
      <w:r w:rsidR="006B7A18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وا</w:t>
      </w:r>
      <w:r w:rsidR="000E213F">
        <w:rPr>
          <w:rFonts w:ascii="Segoe UI" w:eastAsia="Times New Roman" w:hAnsi="Segoe UI" w:cs="Segoe UI"/>
          <w:color w:val="333333"/>
          <w:sz w:val="28"/>
          <w:szCs w:val="28"/>
          <w:rtl/>
        </w:rPr>
        <w:t xml:space="preserve"> قريب</w:t>
      </w:r>
      <w:r w:rsidR="000E213F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ين</w:t>
      </w:r>
      <w:r w:rsidR="000E213F">
        <w:rPr>
          <w:rFonts w:ascii="Segoe UI" w:eastAsia="Times New Roman" w:hAnsi="Segoe UI" w:cs="Segoe UI"/>
          <w:color w:val="333333"/>
          <w:sz w:val="28"/>
          <w:szCs w:val="28"/>
          <w:rtl/>
        </w:rPr>
        <w:t xml:space="preserve"> من نبض الشعب ومتفاعل</w:t>
      </w:r>
      <w:r w:rsidR="000E213F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ين</w:t>
      </w:r>
      <w:r w:rsidR="000E213F">
        <w:rPr>
          <w:rFonts w:ascii="Segoe UI" w:eastAsia="Times New Roman" w:hAnsi="Segoe UI" w:cs="Segoe UI"/>
          <w:color w:val="333333"/>
          <w:sz w:val="28"/>
          <w:szCs w:val="28"/>
          <w:rtl/>
        </w:rPr>
        <w:t xml:space="preserve"> مع معاناته</w:t>
      </w:r>
      <w:r w:rsidR="0067647B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</w:t>
      </w:r>
      <w:proofErr w:type="spellStart"/>
      <w:r w:rsidR="0067647B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،</w:t>
      </w:r>
      <w:proofErr w:type="spellEnd"/>
      <w:r w:rsidR="0067647B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أيضا الاستبصار بأسباب تآمر الأعداء عليهم بعيدا عن التبريرات التي زعمها الأعداء وانكشفت مؤخرا</w:t>
      </w:r>
      <w:r w:rsidR="000E213F">
        <w:rPr>
          <w:rFonts w:ascii="Segoe UI" w:eastAsia="Times New Roman" w:hAnsi="Segoe UI" w:cs="Segoe UI"/>
          <w:color w:val="333333"/>
          <w:sz w:val="28"/>
          <w:szCs w:val="28"/>
          <w:rtl/>
        </w:rPr>
        <w:t xml:space="preserve">. </w:t>
      </w:r>
    </w:p>
    <w:p w:rsidR="000E213F" w:rsidRDefault="000E213F" w:rsidP="0067647B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 w:hint="cs"/>
          <w:color w:val="333333"/>
          <w:sz w:val="28"/>
          <w:szCs w:val="28"/>
          <w:rtl/>
        </w:rPr>
      </w:pPr>
      <w:r>
        <w:rPr>
          <w:rFonts w:ascii="Segoe UI" w:eastAsia="Times New Roman" w:hAnsi="Segoe UI" w:cs="Segoe UI"/>
          <w:color w:val="333333"/>
          <w:sz w:val="28"/>
          <w:szCs w:val="28"/>
          <w:rtl/>
        </w:rPr>
        <w:t> 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لا شك أن </w:t>
      </w:r>
      <w:r>
        <w:rPr>
          <w:rFonts w:ascii="Segoe UI" w:eastAsia="Times New Roman" w:hAnsi="Segoe UI" w:cs="Segoe UI"/>
          <w:color w:val="333333"/>
          <w:sz w:val="28"/>
          <w:szCs w:val="28"/>
          <w:rtl/>
        </w:rPr>
        <w:t xml:space="preserve">هؤلاء القادة لم يكونوا </w:t>
      </w:r>
      <w:proofErr w:type="gramStart"/>
      <w:r>
        <w:rPr>
          <w:rFonts w:ascii="Segoe UI" w:eastAsia="Times New Roman" w:hAnsi="Segoe UI" w:cs="Segoe UI"/>
          <w:color w:val="333333"/>
          <w:sz w:val="28"/>
          <w:szCs w:val="28"/>
          <w:rtl/>
        </w:rPr>
        <w:t xml:space="preserve">ملائكة </w:t>
      </w:r>
      <w:proofErr w:type="spellStart"/>
      <w:r>
        <w:rPr>
          <w:rFonts w:ascii="Segoe UI" w:eastAsia="Times New Roman" w:hAnsi="Segoe UI" w:cs="Segoe UI"/>
          <w:color w:val="333333"/>
          <w:sz w:val="28"/>
          <w:szCs w:val="28"/>
          <w:rtl/>
        </w:rPr>
        <w:t>،</w:t>
      </w:r>
      <w:proofErr w:type="spellEnd"/>
      <w:proofErr w:type="gramEnd"/>
      <w:r>
        <w:rPr>
          <w:rFonts w:ascii="Segoe UI" w:eastAsia="Times New Roman" w:hAnsi="Segoe UI" w:cs="Segoe UI"/>
          <w:color w:val="333333"/>
          <w:sz w:val="28"/>
          <w:szCs w:val="28"/>
          <w:rtl/>
        </w:rPr>
        <w:t xml:space="preserve"> ولم يكونوا منزهين عن الخطأ </w:t>
      </w:r>
      <w:proofErr w:type="spellStart"/>
      <w:r>
        <w:rPr>
          <w:rFonts w:ascii="Segoe UI" w:eastAsia="Times New Roman" w:hAnsi="Segoe UI" w:cs="Segoe UI"/>
          <w:color w:val="333333"/>
          <w:sz w:val="28"/>
          <w:szCs w:val="28"/>
          <w:rtl/>
        </w:rPr>
        <w:t>،</w:t>
      </w:r>
      <w:proofErr w:type="spellEnd"/>
      <w:r>
        <w:rPr>
          <w:rFonts w:ascii="Segoe UI" w:eastAsia="Times New Roman" w:hAnsi="Segoe UI" w:cs="Segoe UI"/>
          <w:color w:val="333333"/>
          <w:sz w:val="28"/>
          <w:szCs w:val="28"/>
          <w:rtl/>
        </w:rPr>
        <w:t xml:space="preserve"> إلا أنهم لم يفكروا بسلطة أو جاه </w:t>
      </w:r>
      <w:proofErr w:type="spellStart"/>
      <w:r>
        <w:rPr>
          <w:rFonts w:ascii="Segoe UI" w:eastAsia="Times New Roman" w:hAnsi="Segoe UI" w:cs="Segoe UI"/>
          <w:color w:val="333333"/>
          <w:sz w:val="28"/>
          <w:szCs w:val="28"/>
          <w:rtl/>
        </w:rPr>
        <w:t>،</w:t>
      </w:r>
      <w:proofErr w:type="spellEnd"/>
      <w:r>
        <w:rPr>
          <w:rFonts w:ascii="Segoe UI" w:eastAsia="Times New Roman" w:hAnsi="Segoe UI" w:cs="Segoe UI"/>
          <w:color w:val="333333"/>
          <w:sz w:val="28"/>
          <w:szCs w:val="28"/>
          <w:rtl/>
        </w:rPr>
        <w:t xml:space="preserve"> ولم يساوموا على استقلالية القرار الوطني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.</w:t>
      </w:r>
      <w:r w:rsidRPr="000E213F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أيضا من المهم الاستفادة من الأخطاء التي ارتكبوها فهم بلا شك لم يكونوا منزهين عن الخطأ</w:t>
      </w:r>
      <w:r w:rsidR="0067647B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</w:t>
      </w:r>
      <w:proofErr w:type="spellStart"/>
      <w:r w:rsidR="0075225B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،</w:t>
      </w:r>
      <w:proofErr w:type="spellEnd"/>
      <w:r w:rsidR="0075225B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سواء اخطاء تجاه شعوبهم أو تجاه جيرانهم </w:t>
      </w:r>
      <w:proofErr w:type="spellStart"/>
      <w:r w:rsidR="0075225B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،</w:t>
      </w:r>
      <w:proofErr w:type="spellEnd"/>
      <w:r w:rsidR="0075225B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إلا أن </w:t>
      </w:r>
      <w:r w:rsidR="0075225B">
        <w:rPr>
          <w:rFonts w:ascii="Segoe UI" w:eastAsia="Times New Roman" w:hAnsi="Segoe UI" w:cs="Segoe UI" w:hint="cs"/>
          <w:color w:val="333333"/>
          <w:sz w:val="28"/>
          <w:szCs w:val="28"/>
          <w:rtl/>
        </w:rPr>
        <w:lastRenderedPageBreak/>
        <w:t>محاصرتهم والتآمر لإسقاط أنظمتهم وتدمير بلدانهم لم يكن بسبب أخطائهم بل بسبب منجزاتهم التي تعارضت مع المصالح الأمريكية والإسرائيلية .</w:t>
      </w:r>
    </w:p>
    <w:p w:rsidR="00983D07" w:rsidRDefault="00064BF0" w:rsidP="00983D07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rtl/>
        </w:rPr>
      </w:pPr>
      <w:hyperlink r:id="rId6" w:history="1">
        <w:r w:rsidR="00983D07">
          <w:rPr>
            <w:rStyle w:val="Hyperlink"/>
            <w:rFonts w:ascii="Segoe UI" w:eastAsia="Times New Roman" w:hAnsi="Segoe UI" w:cs="Segoe UI"/>
            <w:color w:val="003366"/>
            <w:sz w:val="28"/>
            <w:szCs w:val="28"/>
          </w:rPr>
          <w:t>Ibrahemibrach1@gmail.com</w:t>
        </w:r>
      </w:hyperlink>
    </w:p>
    <w:p w:rsidR="00983D07" w:rsidRDefault="00983D07" w:rsidP="00983D07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rtl/>
        </w:rPr>
      </w:pPr>
      <w:r>
        <w:rPr>
          <w:rFonts w:ascii="Segoe UI" w:eastAsia="Times New Roman" w:hAnsi="Segoe UI" w:cs="Segoe UI"/>
          <w:color w:val="333333"/>
          <w:sz w:val="28"/>
          <w:szCs w:val="28"/>
          <w:rtl/>
        </w:rPr>
        <w:t> </w:t>
      </w:r>
    </w:p>
    <w:p w:rsidR="00983D07" w:rsidRDefault="00983D07" w:rsidP="00983D07">
      <w:pPr>
        <w:jc w:val="both"/>
        <w:rPr>
          <w:rFonts w:ascii="Segoe UI" w:hAnsi="Segoe UI" w:cs="Segoe UI"/>
          <w:color w:val="333333"/>
          <w:sz w:val="28"/>
          <w:szCs w:val="28"/>
          <w:rtl/>
        </w:rPr>
      </w:pPr>
    </w:p>
    <w:p w:rsidR="00983D07" w:rsidRDefault="00983D07" w:rsidP="00983D07">
      <w:pPr>
        <w:jc w:val="both"/>
        <w:rPr>
          <w:rFonts w:ascii="Segoe UI" w:hAnsi="Segoe UI" w:cs="Segoe UI"/>
          <w:sz w:val="28"/>
          <w:szCs w:val="28"/>
          <w:rtl/>
        </w:rPr>
      </w:pPr>
    </w:p>
    <w:p w:rsidR="00610BB6" w:rsidRDefault="00610BB6">
      <w:pPr>
        <w:rPr>
          <w:rFonts w:hint="cs"/>
        </w:rPr>
      </w:pPr>
    </w:p>
    <w:sectPr w:rsidR="00610BB6" w:rsidSect="00276FEA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770" w:rsidRDefault="00243770" w:rsidP="00040CBC">
      <w:pPr>
        <w:spacing w:after="0" w:line="240" w:lineRule="auto"/>
      </w:pPr>
      <w:r>
        <w:separator/>
      </w:r>
    </w:p>
  </w:endnote>
  <w:endnote w:type="continuationSeparator" w:id="0">
    <w:p w:rsidR="00243770" w:rsidRDefault="00243770" w:rsidP="0004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77201313"/>
      <w:docPartObj>
        <w:docPartGallery w:val="Page Numbers (Bottom of Page)"/>
        <w:docPartUnique/>
      </w:docPartObj>
    </w:sdtPr>
    <w:sdtContent>
      <w:p w:rsidR="002262EE" w:rsidRDefault="002262EE">
        <w:pPr>
          <w:pStyle w:val="a4"/>
          <w:jc w:val="center"/>
        </w:pPr>
        <w:fldSimple w:instr=" PAGE   \* MERGEFORMAT ">
          <w:r w:rsidR="0075225B" w:rsidRPr="0075225B">
            <w:rPr>
              <w:rFonts w:cs="Calibri"/>
              <w:noProof/>
              <w:rtl/>
              <w:lang w:val="ar-SA"/>
            </w:rPr>
            <w:t>3</w:t>
          </w:r>
        </w:fldSimple>
      </w:p>
    </w:sdtContent>
  </w:sdt>
  <w:p w:rsidR="002262EE" w:rsidRDefault="002262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770" w:rsidRDefault="00243770" w:rsidP="00040CBC">
      <w:pPr>
        <w:spacing w:after="0" w:line="240" w:lineRule="auto"/>
      </w:pPr>
      <w:r>
        <w:separator/>
      </w:r>
    </w:p>
  </w:footnote>
  <w:footnote w:type="continuationSeparator" w:id="0">
    <w:p w:rsidR="00243770" w:rsidRDefault="00243770" w:rsidP="00040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41149438"/>
      <w:docPartObj>
        <w:docPartGallery w:val="Page Numbers (Top of Page)"/>
        <w:docPartUnique/>
      </w:docPartObj>
    </w:sdtPr>
    <w:sdtContent>
      <w:p w:rsidR="002262EE" w:rsidRDefault="002262EE">
        <w:pPr>
          <w:pStyle w:val="a3"/>
          <w:jc w:val="center"/>
        </w:pPr>
        <w:fldSimple w:instr=" PAGE   \* MERGEFORMAT ">
          <w:r w:rsidR="0075225B" w:rsidRPr="0075225B">
            <w:rPr>
              <w:rFonts w:cs="Calibri"/>
              <w:noProof/>
              <w:rtl/>
              <w:lang w:val="ar-SA"/>
            </w:rPr>
            <w:t>3</w:t>
          </w:r>
        </w:fldSimple>
      </w:p>
    </w:sdtContent>
  </w:sdt>
  <w:p w:rsidR="002262EE" w:rsidRDefault="002262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D07"/>
    <w:rsid w:val="00040CBC"/>
    <w:rsid w:val="00064BF0"/>
    <w:rsid w:val="000A49A9"/>
    <w:rsid w:val="000E213F"/>
    <w:rsid w:val="0010155E"/>
    <w:rsid w:val="001A6543"/>
    <w:rsid w:val="002262EE"/>
    <w:rsid w:val="00243770"/>
    <w:rsid w:val="00267E84"/>
    <w:rsid w:val="00271626"/>
    <w:rsid w:val="00276FEA"/>
    <w:rsid w:val="00405DD3"/>
    <w:rsid w:val="0044000F"/>
    <w:rsid w:val="004E6EF1"/>
    <w:rsid w:val="0060473E"/>
    <w:rsid w:val="00610BB6"/>
    <w:rsid w:val="00610E09"/>
    <w:rsid w:val="0067647B"/>
    <w:rsid w:val="006B7A18"/>
    <w:rsid w:val="0075225B"/>
    <w:rsid w:val="00892472"/>
    <w:rsid w:val="008E236D"/>
    <w:rsid w:val="00983D07"/>
    <w:rsid w:val="009A035D"/>
    <w:rsid w:val="00C12301"/>
    <w:rsid w:val="00DC42E7"/>
    <w:rsid w:val="00E234D7"/>
    <w:rsid w:val="00EA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83D07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040C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040CBC"/>
  </w:style>
  <w:style w:type="paragraph" w:styleId="a4">
    <w:name w:val="footer"/>
    <w:basedOn w:val="a"/>
    <w:link w:val="Char0"/>
    <w:uiPriority w:val="99"/>
    <w:unhideWhenUsed/>
    <w:rsid w:val="00040C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040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rahemibrach1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7</cp:revision>
  <dcterms:created xsi:type="dcterms:W3CDTF">2016-11-20T10:16:00Z</dcterms:created>
  <dcterms:modified xsi:type="dcterms:W3CDTF">2016-11-28T08:06:00Z</dcterms:modified>
</cp:coreProperties>
</file>